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792F" w14:textId="2E6ADC8A" w:rsidR="00090D92" w:rsidRPr="009A4BBF" w:rsidRDefault="00090D92" w:rsidP="00090D92">
      <w:pPr>
        <w:rPr>
          <w:rFonts w:ascii="Arial" w:hAnsi="Arial" w:cs="Arial"/>
          <w:b/>
          <w:bCs/>
          <w:sz w:val="20"/>
          <w:szCs w:val="20"/>
        </w:rPr>
      </w:pPr>
      <w:bookmarkStart w:id="0" w:name="_Toc382495769"/>
      <w:bookmarkStart w:id="1" w:name="_Toc389210257"/>
      <w:bookmarkStart w:id="2" w:name="_Toc457889539"/>
      <w:bookmarkStart w:id="3" w:name="_GoBack"/>
      <w:bookmarkEnd w:id="3"/>
      <w:r w:rsidRPr="009A4BBF">
        <w:rPr>
          <w:rFonts w:ascii="Arial" w:hAnsi="Arial" w:cs="Arial"/>
          <w:b/>
          <w:bCs/>
          <w:sz w:val="20"/>
          <w:szCs w:val="20"/>
        </w:rPr>
        <w:t>Załącznik nr 1 – Formularz Oferty</w:t>
      </w:r>
    </w:p>
    <w:p w14:paraId="549B5327" w14:textId="77777777" w:rsidR="00090D92" w:rsidRPr="00C26E30" w:rsidRDefault="00090D92" w:rsidP="00090D92">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B848B8" w:rsidRPr="00C26E30" w14:paraId="730508AF" w14:textId="77777777" w:rsidTr="009558C4">
        <w:trPr>
          <w:trHeight w:val="1236"/>
        </w:trPr>
        <w:tc>
          <w:tcPr>
            <w:tcW w:w="160" w:type="dxa"/>
            <w:tcBorders>
              <w:top w:val="nil"/>
              <w:left w:val="nil"/>
              <w:bottom w:val="nil"/>
            </w:tcBorders>
            <w:vAlign w:val="bottom"/>
          </w:tcPr>
          <w:p w14:paraId="1CEDE5B7" w14:textId="77777777" w:rsidR="00B848B8" w:rsidRPr="00C26E30" w:rsidRDefault="00B848B8" w:rsidP="009558C4">
            <w:pPr>
              <w:pStyle w:val="WW-Legenda"/>
              <w:spacing w:after="20" w:line="360" w:lineRule="auto"/>
              <w:jc w:val="center"/>
              <w:rPr>
                <w:b w:val="0"/>
                <w:bCs w:val="0"/>
              </w:rPr>
            </w:pPr>
          </w:p>
        </w:tc>
        <w:tc>
          <w:tcPr>
            <w:tcW w:w="3741" w:type="dxa"/>
            <w:vAlign w:val="bottom"/>
          </w:tcPr>
          <w:p w14:paraId="6D926EDA" w14:textId="77777777" w:rsidR="00B848B8" w:rsidRPr="00C26E30" w:rsidRDefault="00B848B8" w:rsidP="009558C4">
            <w:pPr>
              <w:pStyle w:val="WW-Legenda"/>
              <w:spacing w:after="20" w:line="360" w:lineRule="auto"/>
              <w:jc w:val="center"/>
              <w:rPr>
                <w:b w:val="0"/>
                <w:bCs w:val="0"/>
              </w:rPr>
            </w:pPr>
            <w:r w:rsidRPr="00C26E30">
              <w:rPr>
                <w:b w:val="0"/>
                <w:bCs w:val="0"/>
              </w:rPr>
              <w:t>(pieczęć Wykonawcy)</w:t>
            </w:r>
          </w:p>
        </w:tc>
        <w:tc>
          <w:tcPr>
            <w:tcW w:w="5927" w:type="dxa"/>
            <w:gridSpan w:val="2"/>
            <w:tcBorders>
              <w:top w:val="nil"/>
              <w:bottom w:val="nil"/>
              <w:right w:val="nil"/>
            </w:tcBorders>
          </w:tcPr>
          <w:p w14:paraId="25B38514" w14:textId="77777777" w:rsidR="00B848B8" w:rsidRPr="00C26E30" w:rsidRDefault="00B848B8" w:rsidP="009558C4">
            <w:pPr>
              <w:pStyle w:val="WW-Legenda"/>
              <w:spacing w:after="840"/>
              <w:jc w:val="right"/>
              <w:rPr>
                <w:b w:val="0"/>
                <w:bCs w:val="0"/>
              </w:rPr>
            </w:pPr>
          </w:p>
        </w:tc>
      </w:tr>
      <w:tr w:rsidR="00B848B8" w:rsidRPr="00C26E30" w14:paraId="47710FD6" w14:textId="77777777" w:rsidTr="009558C4">
        <w:trPr>
          <w:gridAfter w:val="1"/>
          <w:wAfter w:w="51" w:type="dxa"/>
          <w:trHeight w:val="491"/>
        </w:trPr>
        <w:tc>
          <w:tcPr>
            <w:tcW w:w="9777" w:type="dxa"/>
            <w:gridSpan w:val="3"/>
            <w:tcBorders>
              <w:top w:val="nil"/>
              <w:left w:val="nil"/>
              <w:bottom w:val="nil"/>
              <w:right w:val="nil"/>
            </w:tcBorders>
            <w:vAlign w:val="bottom"/>
          </w:tcPr>
          <w:p w14:paraId="232B1929" w14:textId="77777777" w:rsidR="00B848B8" w:rsidRPr="00C26E30" w:rsidRDefault="00B848B8" w:rsidP="009558C4">
            <w:pPr>
              <w:pStyle w:val="Nagwek"/>
              <w:tabs>
                <w:tab w:val="clear" w:pos="4536"/>
                <w:tab w:val="clear" w:pos="9072"/>
              </w:tabs>
              <w:spacing w:line="360" w:lineRule="auto"/>
              <w:rPr>
                <w:rFonts w:ascii="Arial" w:hAnsi="Arial" w:cs="Arial"/>
                <w:b/>
                <w:bCs/>
                <w:sz w:val="20"/>
                <w:szCs w:val="20"/>
              </w:rPr>
            </w:pPr>
            <w:r w:rsidRPr="00C26E30">
              <w:rPr>
                <w:rFonts w:ascii="Arial" w:hAnsi="Arial" w:cs="Arial"/>
                <w:b/>
                <w:bCs/>
                <w:sz w:val="20"/>
                <w:szCs w:val="20"/>
              </w:rPr>
              <w:t>Oferta w postępowaniu</w:t>
            </w:r>
          </w:p>
        </w:tc>
      </w:tr>
      <w:tr w:rsidR="00B848B8" w:rsidRPr="00C26E30" w14:paraId="6825552B" w14:textId="77777777" w:rsidTr="0095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7796BB1" w14:textId="77777777" w:rsidR="00B848B8" w:rsidRPr="00C26E30" w:rsidRDefault="00B848B8" w:rsidP="009558C4">
            <w:pPr>
              <w:spacing w:line="360" w:lineRule="auto"/>
              <w:rPr>
                <w:rFonts w:ascii="Arial" w:hAnsi="Arial" w:cs="Arial"/>
                <w:sz w:val="20"/>
                <w:szCs w:val="20"/>
              </w:rPr>
            </w:pPr>
            <w:r w:rsidRPr="00C26E30">
              <w:rPr>
                <w:rFonts w:ascii="Arial" w:hAnsi="Arial" w:cs="Arial"/>
                <w:sz w:val="20"/>
                <w:szCs w:val="20"/>
              </w:rPr>
              <w:t>Ja, niżej podpisany (My niżej podpisani):</w:t>
            </w:r>
          </w:p>
        </w:tc>
      </w:tr>
      <w:tr w:rsidR="00B848B8" w:rsidRPr="00C26E30" w14:paraId="0F6A4FFF" w14:textId="77777777" w:rsidTr="0095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B4133BA" w14:textId="77777777" w:rsidR="00B848B8" w:rsidRPr="00C26E30" w:rsidRDefault="00B848B8" w:rsidP="009558C4">
            <w:pPr>
              <w:spacing w:line="360" w:lineRule="auto"/>
              <w:jc w:val="center"/>
              <w:rPr>
                <w:rFonts w:ascii="Arial" w:hAnsi="Arial" w:cs="Arial"/>
                <w:b/>
                <w:bCs/>
                <w:sz w:val="20"/>
                <w:szCs w:val="20"/>
              </w:rPr>
            </w:pPr>
          </w:p>
        </w:tc>
      </w:tr>
      <w:tr w:rsidR="00B848B8" w:rsidRPr="00C26E30" w14:paraId="165E8D72" w14:textId="77777777" w:rsidTr="0095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C8BB2FD" w14:textId="77777777" w:rsidR="00B848B8" w:rsidRPr="00C26E30" w:rsidRDefault="00B848B8" w:rsidP="009558C4">
            <w:pPr>
              <w:spacing w:line="360" w:lineRule="auto"/>
              <w:rPr>
                <w:rFonts w:ascii="Arial" w:hAnsi="Arial" w:cs="Arial"/>
                <w:sz w:val="20"/>
                <w:szCs w:val="20"/>
              </w:rPr>
            </w:pPr>
            <w:r w:rsidRPr="00C26E30">
              <w:rPr>
                <w:rFonts w:ascii="Arial" w:hAnsi="Arial" w:cs="Arial"/>
                <w:sz w:val="20"/>
                <w:szCs w:val="20"/>
              </w:rPr>
              <w:t>działając w imieniu i na rzecz:</w:t>
            </w:r>
          </w:p>
        </w:tc>
      </w:tr>
      <w:tr w:rsidR="00B848B8" w:rsidRPr="00C26E30" w14:paraId="759E301D" w14:textId="77777777" w:rsidTr="0095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6519DE" w14:textId="77777777" w:rsidR="00B848B8" w:rsidRPr="00C26E30" w:rsidRDefault="00B848B8" w:rsidP="009558C4">
            <w:pPr>
              <w:spacing w:line="360" w:lineRule="auto"/>
              <w:jc w:val="center"/>
              <w:rPr>
                <w:rFonts w:ascii="Arial" w:hAnsi="Arial" w:cs="Arial"/>
                <w:b/>
                <w:bCs/>
                <w:sz w:val="20"/>
                <w:szCs w:val="20"/>
              </w:rPr>
            </w:pPr>
          </w:p>
        </w:tc>
      </w:tr>
      <w:tr w:rsidR="00B848B8" w:rsidRPr="00C26E30" w14:paraId="73F0A603" w14:textId="77777777" w:rsidTr="0095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0A8B9E7" w14:textId="77777777" w:rsidR="00B848B8" w:rsidRPr="00C26E30" w:rsidRDefault="00B848B8" w:rsidP="009558C4">
            <w:pPr>
              <w:pStyle w:val="BodyText21"/>
              <w:tabs>
                <w:tab w:val="clear" w:pos="0"/>
              </w:tabs>
              <w:spacing w:before="120" w:line="360" w:lineRule="auto"/>
              <w:rPr>
                <w:rFonts w:ascii="Arial" w:hAnsi="Arial" w:cs="Arial"/>
                <w:sz w:val="20"/>
                <w:szCs w:val="20"/>
              </w:rPr>
            </w:pPr>
            <w:r w:rsidRPr="00C26E30">
              <w:rPr>
                <w:rFonts w:ascii="Arial" w:hAnsi="Arial" w:cs="Arial"/>
                <w:sz w:val="20"/>
                <w:szCs w:val="20"/>
              </w:rPr>
              <w:t>Składam(y) ofertę na wykonanie zamówienia, którego przedmiotem jest:</w:t>
            </w:r>
          </w:p>
        </w:tc>
      </w:tr>
      <w:tr w:rsidR="00B848B8" w:rsidRPr="00C26E30" w14:paraId="77543108" w14:textId="77777777" w:rsidTr="009558C4">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21DABC9" w14:textId="65D1E1C6" w:rsidR="00B848B8" w:rsidRPr="00C26E30" w:rsidRDefault="00B848B8" w:rsidP="009558C4">
            <w:pPr>
              <w:spacing w:before="0"/>
              <w:jc w:val="center"/>
              <w:rPr>
                <w:rFonts w:ascii="Arial" w:hAnsi="Arial" w:cs="Arial"/>
                <w:b/>
                <w:bCs/>
                <w:sz w:val="20"/>
                <w:szCs w:val="20"/>
              </w:rPr>
            </w:pPr>
          </w:p>
        </w:tc>
      </w:tr>
    </w:tbl>
    <w:p w14:paraId="73E9F936" w14:textId="7C2F03B3" w:rsidR="00B848B8" w:rsidRPr="00C26E30" w:rsidRDefault="00B848B8" w:rsidP="00B848B8">
      <w:pPr>
        <w:numPr>
          <w:ilvl w:val="0"/>
          <w:numId w:val="6"/>
        </w:numPr>
        <w:tabs>
          <w:tab w:val="clear" w:pos="502"/>
          <w:tab w:val="num" w:pos="360"/>
          <w:tab w:val="num" w:pos="426"/>
        </w:tabs>
        <w:ind w:left="426" w:right="-34" w:hanging="426"/>
        <w:rPr>
          <w:rFonts w:ascii="Arial" w:hAnsi="Arial" w:cs="Arial"/>
          <w:b/>
          <w:bCs/>
          <w:sz w:val="20"/>
          <w:szCs w:val="20"/>
        </w:rPr>
      </w:pPr>
      <w:r w:rsidRPr="00C26E30">
        <w:rPr>
          <w:rFonts w:ascii="Arial" w:hAnsi="Arial" w:cs="Arial"/>
          <w:b/>
          <w:sz w:val="20"/>
          <w:szCs w:val="20"/>
        </w:rPr>
        <w:t>Oferujemy wykonanie zamówienia zgodnie z opisem przedmiotu zamówienia</w:t>
      </w:r>
      <w:r w:rsidR="00B8404E" w:rsidRPr="00C26E30">
        <w:rPr>
          <w:rFonts w:ascii="Arial" w:hAnsi="Arial" w:cs="Arial"/>
          <w:b/>
          <w:iCs/>
          <w:sz w:val="20"/>
          <w:szCs w:val="20"/>
        </w:rPr>
        <w:t>:</w:t>
      </w:r>
    </w:p>
    <w:p w14:paraId="1E1DE6E1" w14:textId="32ADF28C" w:rsidR="00B8404E" w:rsidRPr="00C26E30" w:rsidRDefault="00B8404E" w:rsidP="00B8404E">
      <w:pPr>
        <w:tabs>
          <w:tab w:val="num" w:pos="0"/>
        </w:tabs>
        <w:ind w:right="-34"/>
        <w:rPr>
          <w:rFonts w:ascii="Arial" w:hAnsi="Arial" w:cs="Arial"/>
          <w:b/>
          <w:bCs/>
          <w:sz w:val="20"/>
          <w:szCs w:val="20"/>
          <w:u w:val="single"/>
        </w:rPr>
      </w:pPr>
      <w:r w:rsidRPr="00C26E30">
        <w:rPr>
          <w:rFonts w:ascii="Arial" w:hAnsi="Arial" w:cs="Arial"/>
          <w:b/>
          <w:iCs/>
          <w:sz w:val="20"/>
          <w:szCs w:val="20"/>
          <w:u w:val="single"/>
        </w:rPr>
        <w:t>ZADANIE I ARTUKUŁY BIUROWE</w:t>
      </w:r>
    </w:p>
    <w:p w14:paraId="720A8FD0" w14:textId="77777777" w:rsidR="00B848B8" w:rsidRPr="00C26E30" w:rsidRDefault="00B848B8" w:rsidP="00B848B8">
      <w:pPr>
        <w:keepNext/>
        <w:spacing w:before="0"/>
        <w:jc w:val="left"/>
        <w:rPr>
          <w:rFonts w:ascii="Arial" w:hAnsi="Arial" w:cs="Arial"/>
          <w:b/>
          <w:bCs/>
          <w:i/>
          <w:iCs/>
          <w:sz w:val="20"/>
          <w:szCs w:val="20"/>
        </w:rPr>
      </w:pPr>
    </w:p>
    <w:p w14:paraId="0FC59355" w14:textId="77777777" w:rsidR="00B848B8" w:rsidRPr="00C26E30" w:rsidRDefault="00B848B8" w:rsidP="00B848B8">
      <w:pPr>
        <w:pStyle w:val="Akapitzlist"/>
        <w:ind w:left="426" w:right="-34"/>
        <w:rPr>
          <w:rFonts w:ascii="Arial" w:hAnsi="Arial" w:cs="Arial"/>
          <w:bCs/>
          <w:sz w:val="20"/>
          <w:szCs w:val="20"/>
        </w:rPr>
      </w:pPr>
      <w:r w:rsidRPr="00C26E30">
        <w:rPr>
          <w:rFonts w:ascii="Arial" w:hAnsi="Arial" w:cs="Arial"/>
          <w:bCs/>
          <w:sz w:val="20"/>
          <w:szCs w:val="20"/>
        </w:rPr>
        <w:t>CENA NETTO:</w:t>
      </w:r>
      <w:r w:rsidRPr="00C26E30">
        <w:rPr>
          <w:rFonts w:ascii="Arial" w:hAnsi="Arial" w:cs="Arial"/>
          <w:bCs/>
          <w:sz w:val="20"/>
          <w:szCs w:val="20"/>
        </w:rPr>
        <w:tab/>
        <w:t>……………………………………… zł</w:t>
      </w:r>
    </w:p>
    <w:p w14:paraId="29B1DD93" w14:textId="77777777" w:rsidR="00B848B8" w:rsidRPr="00C26E30" w:rsidRDefault="00B848B8" w:rsidP="00B848B8">
      <w:pPr>
        <w:pStyle w:val="Akapitzlist"/>
        <w:ind w:left="426" w:right="-34"/>
        <w:rPr>
          <w:rFonts w:ascii="Arial" w:hAnsi="Arial" w:cs="Arial"/>
          <w:bCs/>
          <w:sz w:val="20"/>
          <w:szCs w:val="20"/>
        </w:rPr>
      </w:pPr>
      <w:r w:rsidRPr="00C26E30">
        <w:rPr>
          <w:rFonts w:ascii="Arial" w:hAnsi="Arial" w:cs="Arial"/>
          <w:bCs/>
          <w:sz w:val="20"/>
          <w:szCs w:val="20"/>
        </w:rPr>
        <w:t>CENA NETTO SŁOWNIE: ……………………………………………….……………………………………zł</w:t>
      </w:r>
    </w:p>
    <w:p w14:paraId="18E6EE3A" w14:textId="45833263" w:rsidR="00B8404E" w:rsidRPr="00C26E30" w:rsidRDefault="00B8404E" w:rsidP="00B8404E">
      <w:pPr>
        <w:tabs>
          <w:tab w:val="num" w:pos="0"/>
        </w:tabs>
        <w:ind w:right="-34"/>
        <w:rPr>
          <w:rFonts w:ascii="Arial" w:hAnsi="Arial" w:cs="Arial"/>
          <w:b/>
          <w:iCs/>
          <w:sz w:val="20"/>
          <w:szCs w:val="20"/>
          <w:u w:val="single"/>
        </w:rPr>
      </w:pPr>
      <w:r w:rsidRPr="00C26E30">
        <w:rPr>
          <w:rFonts w:ascii="Arial" w:hAnsi="Arial" w:cs="Arial"/>
          <w:b/>
          <w:iCs/>
          <w:sz w:val="20"/>
          <w:szCs w:val="20"/>
          <w:u w:val="single"/>
        </w:rPr>
        <w:t>ZADANIE II PAPIER DO WYDRUKU</w:t>
      </w:r>
    </w:p>
    <w:p w14:paraId="6E4DF5BE" w14:textId="77777777" w:rsidR="00B8404E" w:rsidRPr="00C26E30" w:rsidRDefault="00B8404E" w:rsidP="00B8404E">
      <w:pPr>
        <w:keepNext/>
        <w:spacing w:before="0"/>
        <w:jc w:val="left"/>
        <w:rPr>
          <w:rFonts w:ascii="Arial" w:hAnsi="Arial" w:cs="Arial"/>
          <w:b/>
          <w:bCs/>
          <w:i/>
          <w:iCs/>
          <w:sz w:val="20"/>
          <w:szCs w:val="20"/>
        </w:rPr>
      </w:pPr>
    </w:p>
    <w:p w14:paraId="2F0C79D0" w14:textId="77777777" w:rsidR="00B8404E" w:rsidRPr="00C26E30" w:rsidRDefault="00B8404E" w:rsidP="00B8404E">
      <w:pPr>
        <w:pStyle w:val="Akapitzlist"/>
        <w:ind w:left="426" w:right="-34"/>
        <w:rPr>
          <w:rFonts w:ascii="Arial" w:hAnsi="Arial" w:cs="Arial"/>
          <w:bCs/>
          <w:sz w:val="20"/>
          <w:szCs w:val="20"/>
        </w:rPr>
      </w:pPr>
      <w:r w:rsidRPr="00C26E30">
        <w:rPr>
          <w:rFonts w:ascii="Arial" w:hAnsi="Arial" w:cs="Arial"/>
          <w:bCs/>
          <w:sz w:val="20"/>
          <w:szCs w:val="20"/>
        </w:rPr>
        <w:t>CENA NETTO:</w:t>
      </w:r>
      <w:r w:rsidRPr="00C26E30">
        <w:rPr>
          <w:rFonts w:ascii="Arial" w:hAnsi="Arial" w:cs="Arial"/>
          <w:bCs/>
          <w:sz w:val="20"/>
          <w:szCs w:val="20"/>
        </w:rPr>
        <w:tab/>
        <w:t>……………………………………… zł</w:t>
      </w:r>
    </w:p>
    <w:p w14:paraId="0CA9DBD6" w14:textId="77777777" w:rsidR="00B8404E" w:rsidRPr="00C26E30" w:rsidRDefault="00B8404E" w:rsidP="00B8404E">
      <w:pPr>
        <w:pStyle w:val="Akapitzlist"/>
        <w:ind w:left="426" w:right="-34"/>
        <w:rPr>
          <w:rFonts w:ascii="Arial" w:hAnsi="Arial" w:cs="Arial"/>
          <w:bCs/>
          <w:sz w:val="20"/>
          <w:szCs w:val="20"/>
        </w:rPr>
      </w:pPr>
      <w:r w:rsidRPr="00C26E30">
        <w:rPr>
          <w:rFonts w:ascii="Arial" w:hAnsi="Arial" w:cs="Arial"/>
          <w:bCs/>
          <w:sz w:val="20"/>
          <w:szCs w:val="20"/>
        </w:rPr>
        <w:t>CENA NETTO SŁOWNIE: ……………………………………………….……………………………………zł</w:t>
      </w:r>
    </w:p>
    <w:p w14:paraId="1D8FD90A" w14:textId="31A4A472" w:rsidR="00B8404E" w:rsidRPr="00C26E30" w:rsidRDefault="00B8404E" w:rsidP="00B8404E">
      <w:pPr>
        <w:tabs>
          <w:tab w:val="num" w:pos="0"/>
        </w:tabs>
        <w:ind w:right="-34"/>
        <w:rPr>
          <w:rFonts w:ascii="Arial" w:hAnsi="Arial" w:cs="Arial"/>
          <w:b/>
          <w:iCs/>
          <w:sz w:val="20"/>
          <w:szCs w:val="20"/>
          <w:u w:val="single"/>
        </w:rPr>
      </w:pPr>
      <w:r w:rsidRPr="00C26E30">
        <w:rPr>
          <w:rFonts w:ascii="Arial" w:hAnsi="Arial" w:cs="Arial"/>
          <w:b/>
          <w:iCs/>
          <w:sz w:val="20"/>
          <w:szCs w:val="20"/>
          <w:u w:val="single"/>
        </w:rPr>
        <w:t>ZADANIE III ARTYKUŁY SPOŻYWCZE</w:t>
      </w:r>
    </w:p>
    <w:p w14:paraId="2B33A276" w14:textId="77777777" w:rsidR="00B8404E" w:rsidRPr="00C26E30" w:rsidRDefault="00B8404E" w:rsidP="00C26E30">
      <w:pPr>
        <w:ind w:right="-34"/>
        <w:rPr>
          <w:rFonts w:ascii="Arial" w:hAnsi="Arial" w:cs="Arial"/>
          <w:b/>
          <w:bCs/>
          <w:sz w:val="20"/>
          <w:szCs w:val="20"/>
          <w:u w:val="single"/>
        </w:rPr>
      </w:pPr>
    </w:p>
    <w:p w14:paraId="76EC428F" w14:textId="77777777" w:rsidR="00B8404E" w:rsidRPr="00C26E30" w:rsidRDefault="00B8404E" w:rsidP="00B8404E">
      <w:pPr>
        <w:pStyle w:val="Akapitzlist"/>
        <w:ind w:left="426" w:right="-34"/>
        <w:rPr>
          <w:rFonts w:ascii="Arial" w:hAnsi="Arial" w:cs="Arial"/>
          <w:bCs/>
          <w:sz w:val="20"/>
          <w:szCs w:val="20"/>
        </w:rPr>
      </w:pPr>
      <w:r w:rsidRPr="00C26E30">
        <w:rPr>
          <w:rFonts w:ascii="Arial" w:hAnsi="Arial" w:cs="Arial"/>
          <w:bCs/>
          <w:sz w:val="20"/>
          <w:szCs w:val="20"/>
        </w:rPr>
        <w:t>CENA NETTO:</w:t>
      </w:r>
      <w:r w:rsidRPr="00C26E30">
        <w:rPr>
          <w:rFonts w:ascii="Arial" w:hAnsi="Arial" w:cs="Arial"/>
          <w:bCs/>
          <w:sz w:val="20"/>
          <w:szCs w:val="20"/>
        </w:rPr>
        <w:tab/>
        <w:t>……………………………………… zł</w:t>
      </w:r>
    </w:p>
    <w:p w14:paraId="2B7D84D1" w14:textId="7CD02559" w:rsidR="00B848B8" w:rsidRPr="00C26E30" w:rsidRDefault="00B8404E" w:rsidP="00C26E30">
      <w:pPr>
        <w:pStyle w:val="Akapitzlist"/>
        <w:ind w:left="426" w:right="-34"/>
        <w:rPr>
          <w:rFonts w:ascii="Arial" w:hAnsi="Arial" w:cs="Arial"/>
          <w:bCs/>
          <w:sz w:val="20"/>
          <w:szCs w:val="20"/>
        </w:rPr>
      </w:pPr>
      <w:r w:rsidRPr="00C26E30">
        <w:rPr>
          <w:rFonts w:ascii="Arial" w:hAnsi="Arial" w:cs="Arial"/>
          <w:bCs/>
          <w:sz w:val="20"/>
          <w:szCs w:val="20"/>
        </w:rPr>
        <w:t>CENA NETTO SŁOWNIE: ……………………………………………….……………………………………zł</w:t>
      </w:r>
    </w:p>
    <w:p w14:paraId="24D30FFA" w14:textId="77777777" w:rsidR="00597584" w:rsidRPr="00597584" w:rsidRDefault="00597584" w:rsidP="00597584">
      <w:pPr>
        <w:pStyle w:val="Akapitzlist"/>
        <w:ind w:left="482"/>
        <w:rPr>
          <w:rFonts w:ascii="Arial" w:hAnsi="Arial" w:cs="Arial"/>
          <w:color w:val="000000"/>
          <w:sz w:val="20"/>
          <w:szCs w:val="20"/>
        </w:rPr>
      </w:pPr>
    </w:p>
    <w:p w14:paraId="00492ADA" w14:textId="490C623F" w:rsidR="00014673" w:rsidRPr="00C26E30" w:rsidRDefault="00B848B8" w:rsidP="00014673">
      <w:pPr>
        <w:pStyle w:val="Akapitzlist"/>
        <w:numPr>
          <w:ilvl w:val="0"/>
          <w:numId w:val="6"/>
        </w:numPr>
        <w:tabs>
          <w:tab w:val="clear" w:pos="502"/>
          <w:tab w:val="num" w:pos="426"/>
        </w:tabs>
        <w:ind w:hanging="482"/>
        <w:rPr>
          <w:rFonts w:ascii="Arial" w:hAnsi="Arial" w:cs="Arial"/>
          <w:color w:val="000000"/>
          <w:sz w:val="20"/>
          <w:szCs w:val="20"/>
        </w:rPr>
      </w:pPr>
      <w:r w:rsidRPr="00C26E30">
        <w:rPr>
          <w:rFonts w:ascii="Arial" w:hAnsi="Arial" w:cs="Arial"/>
          <w:sz w:val="20"/>
          <w:szCs w:val="20"/>
        </w:rPr>
        <w:t xml:space="preserve">Wykonawca wykona </w:t>
      </w:r>
      <w:r w:rsidR="00B8404E" w:rsidRPr="00C26E30">
        <w:rPr>
          <w:rFonts w:ascii="Arial" w:hAnsi="Arial" w:cs="Arial"/>
          <w:sz w:val="20"/>
          <w:szCs w:val="20"/>
        </w:rPr>
        <w:t>przedmiot zamówienia w terminie 12 miesięcy od dnia zawarcia umowy.</w:t>
      </w:r>
      <w:r w:rsidR="00014673" w:rsidRPr="00C26E30">
        <w:rPr>
          <w:rFonts w:ascii="Arial" w:hAnsi="Arial" w:cs="Arial"/>
          <w:color w:val="000000"/>
          <w:sz w:val="20"/>
          <w:szCs w:val="20"/>
        </w:rPr>
        <w:t xml:space="preserve"> </w:t>
      </w:r>
    </w:p>
    <w:p w14:paraId="39116A0B" w14:textId="77777777" w:rsidR="00090D92" w:rsidRPr="00C26E30" w:rsidRDefault="00090D92" w:rsidP="00090D92">
      <w:pPr>
        <w:numPr>
          <w:ilvl w:val="0"/>
          <w:numId w:val="6"/>
        </w:numPr>
        <w:spacing w:before="0"/>
        <w:ind w:left="426" w:right="-34" w:hanging="426"/>
        <w:jc w:val="left"/>
        <w:rPr>
          <w:rFonts w:ascii="Arial" w:hAnsi="Arial" w:cs="Arial"/>
          <w:sz w:val="20"/>
          <w:szCs w:val="20"/>
        </w:rPr>
      </w:pPr>
      <w:r w:rsidRPr="00C26E30">
        <w:rPr>
          <w:rFonts w:ascii="Arial" w:hAnsi="Arial" w:cs="Arial"/>
          <w:sz w:val="20"/>
          <w:szCs w:val="20"/>
        </w:rPr>
        <w:t>Oświadczam(y), że:</w:t>
      </w:r>
    </w:p>
    <w:p w14:paraId="6C1DF58B" w14:textId="311F06EC"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 xml:space="preserve">jestem(śmy) związany(i) niniejszą ofertą przez okres </w:t>
      </w:r>
      <w:r w:rsidRPr="00C26E30">
        <w:rPr>
          <w:rFonts w:ascii="Arial" w:hAnsi="Arial" w:cs="Arial"/>
          <w:b/>
          <w:sz w:val="20"/>
          <w:szCs w:val="20"/>
        </w:rPr>
        <w:t>90 dni</w:t>
      </w:r>
      <w:r w:rsidRPr="00C26E30">
        <w:rPr>
          <w:rFonts w:ascii="Arial" w:hAnsi="Arial" w:cs="Arial"/>
          <w:sz w:val="20"/>
          <w:szCs w:val="20"/>
        </w:rPr>
        <w:t xml:space="preserve"> od upływu terminu składania ofert,</w:t>
      </w:r>
    </w:p>
    <w:p w14:paraId="5461D59F" w14:textId="77777777" w:rsidR="00090D92" w:rsidRPr="00C26E30" w:rsidRDefault="00090D92" w:rsidP="00090D92">
      <w:pPr>
        <w:numPr>
          <w:ilvl w:val="1"/>
          <w:numId w:val="6"/>
        </w:numPr>
        <w:tabs>
          <w:tab w:val="clear" w:pos="1582"/>
          <w:tab w:val="num" w:pos="426"/>
          <w:tab w:val="num" w:pos="851"/>
          <w:tab w:val="left" w:pos="1134"/>
        </w:tabs>
        <w:spacing w:before="0"/>
        <w:ind w:left="851" w:right="-34" w:hanging="142"/>
        <w:jc w:val="left"/>
        <w:rPr>
          <w:rFonts w:ascii="Arial" w:hAnsi="Arial" w:cs="Arial"/>
          <w:sz w:val="20"/>
          <w:szCs w:val="20"/>
        </w:rPr>
      </w:pPr>
      <w:r w:rsidRPr="00C26E30">
        <w:rPr>
          <w:rFonts w:ascii="Arial" w:hAnsi="Arial" w:cs="Arial"/>
          <w:sz w:val="20"/>
          <w:szCs w:val="20"/>
        </w:rPr>
        <w:t xml:space="preserve">zamówienie wykonam(y): </w:t>
      </w:r>
      <w:r w:rsidRPr="00C26E30">
        <w:rPr>
          <w:rFonts w:ascii="Arial" w:hAnsi="Arial" w:cs="Arial"/>
          <w:sz w:val="20"/>
          <w:szCs w:val="20"/>
        </w:rPr>
        <w:fldChar w:fldCharType="begin">
          <w:ffData>
            <w:name w:val="Wybór1"/>
            <w:enabled/>
            <w:calcOnExit w:val="0"/>
            <w:checkBox>
              <w:sizeAuto/>
              <w:default w:val="0"/>
            </w:checkBox>
          </w:ffData>
        </w:fldChar>
      </w:r>
      <w:r w:rsidRPr="00C26E30">
        <w:rPr>
          <w:rFonts w:ascii="Arial" w:hAnsi="Arial" w:cs="Arial"/>
          <w:sz w:val="20"/>
          <w:szCs w:val="20"/>
        </w:rPr>
        <w:instrText xml:space="preserve"> FORMCHECKBOX </w:instrText>
      </w:r>
      <w:r w:rsidR="00046C03">
        <w:rPr>
          <w:rFonts w:ascii="Arial" w:hAnsi="Arial" w:cs="Arial"/>
          <w:sz w:val="20"/>
          <w:szCs w:val="20"/>
        </w:rPr>
      </w:r>
      <w:r w:rsidR="00046C03">
        <w:rPr>
          <w:rFonts w:ascii="Arial" w:hAnsi="Arial" w:cs="Arial"/>
          <w:sz w:val="20"/>
          <w:szCs w:val="20"/>
        </w:rPr>
        <w:fldChar w:fldCharType="separate"/>
      </w:r>
      <w:r w:rsidRPr="00C26E30">
        <w:rPr>
          <w:rFonts w:ascii="Arial" w:hAnsi="Arial" w:cs="Arial"/>
          <w:sz w:val="20"/>
          <w:szCs w:val="20"/>
        </w:rPr>
        <w:fldChar w:fldCharType="end"/>
      </w:r>
      <w:r w:rsidRPr="00C26E30">
        <w:rPr>
          <w:rFonts w:ascii="Arial" w:hAnsi="Arial" w:cs="Arial"/>
          <w:sz w:val="20"/>
          <w:szCs w:val="20"/>
        </w:rPr>
        <w:t xml:space="preserve"> </w:t>
      </w:r>
      <w:r w:rsidRPr="00C26E30">
        <w:rPr>
          <w:rFonts w:ascii="Arial" w:hAnsi="Arial" w:cs="Arial"/>
          <w:b/>
          <w:bCs/>
          <w:sz w:val="20"/>
          <w:szCs w:val="20"/>
        </w:rPr>
        <w:t xml:space="preserve">samodzielnie / </w:t>
      </w:r>
      <w:r w:rsidRPr="00C26E30">
        <w:rPr>
          <w:rFonts w:ascii="Arial" w:hAnsi="Arial" w:cs="Arial"/>
          <w:b/>
          <w:bCs/>
          <w:sz w:val="20"/>
          <w:szCs w:val="20"/>
        </w:rPr>
        <w:fldChar w:fldCharType="begin">
          <w:ffData>
            <w:name w:val="Wybór2"/>
            <w:enabled/>
            <w:calcOnExit w:val="0"/>
            <w:checkBox>
              <w:sizeAuto/>
              <w:default w:val="0"/>
            </w:checkBox>
          </w:ffData>
        </w:fldChar>
      </w:r>
      <w:r w:rsidRPr="00C26E30">
        <w:rPr>
          <w:rFonts w:ascii="Arial" w:hAnsi="Arial" w:cs="Arial"/>
          <w:b/>
          <w:bCs/>
          <w:sz w:val="20"/>
          <w:szCs w:val="20"/>
        </w:rPr>
        <w:instrText xml:space="preserve"> FORMCHECKBOX </w:instrText>
      </w:r>
      <w:r w:rsidR="00046C03">
        <w:rPr>
          <w:rFonts w:ascii="Arial" w:hAnsi="Arial" w:cs="Arial"/>
          <w:b/>
          <w:bCs/>
          <w:sz w:val="20"/>
          <w:szCs w:val="20"/>
        </w:rPr>
      </w:r>
      <w:r w:rsidR="00046C03">
        <w:rPr>
          <w:rFonts w:ascii="Arial" w:hAnsi="Arial" w:cs="Arial"/>
          <w:b/>
          <w:bCs/>
          <w:sz w:val="20"/>
          <w:szCs w:val="20"/>
        </w:rPr>
        <w:fldChar w:fldCharType="separate"/>
      </w:r>
      <w:r w:rsidRPr="00C26E30">
        <w:rPr>
          <w:rFonts w:ascii="Arial" w:hAnsi="Arial" w:cs="Arial"/>
          <w:b/>
          <w:bCs/>
          <w:sz w:val="20"/>
          <w:szCs w:val="20"/>
        </w:rPr>
        <w:fldChar w:fldCharType="end"/>
      </w:r>
      <w:r w:rsidRPr="00C26E30">
        <w:rPr>
          <w:rFonts w:ascii="Arial" w:hAnsi="Arial" w:cs="Arial"/>
          <w:b/>
          <w:bCs/>
          <w:sz w:val="20"/>
          <w:szCs w:val="20"/>
        </w:rPr>
        <w:t xml:space="preserve"> z udziałem podwykonawców</w:t>
      </w:r>
    </w:p>
    <w:p w14:paraId="484D25FA" w14:textId="77777777" w:rsidR="00090D92" w:rsidRPr="00C26E30" w:rsidRDefault="00090D92" w:rsidP="00090D92">
      <w:pPr>
        <w:numPr>
          <w:ilvl w:val="1"/>
          <w:numId w:val="6"/>
        </w:numPr>
        <w:tabs>
          <w:tab w:val="clear" w:pos="1582"/>
          <w:tab w:val="num" w:pos="426"/>
          <w:tab w:val="num" w:pos="851"/>
          <w:tab w:val="left" w:pos="1134"/>
        </w:tabs>
        <w:spacing w:before="0"/>
        <w:ind w:left="851" w:right="-34" w:hanging="142"/>
        <w:jc w:val="left"/>
        <w:rPr>
          <w:rFonts w:ascii="Arial" w:hAnsi="Arial" w:cs="Arial"/>
          <w:sz w:val="20"/>
          <w:szCs w:val="20"/>
        </w:rPr>
      </w:pPr>
      <w:r w:rsidRPr="00C26E30">
        <w:rPr>
          <w:rFonts w:ascii="Arial" w:hAnsi="Arial" w:cs="Arial"/>
          <w:sz w:val="20"/>
          <w:szCs w:val="20"/>
        </w:rPr>
        <w:t>otrzymałem(liśmy) wszelkie informacje konieczne do przygotowania oferty,</w:t>
      </w:r>
    </w:p>
    <w:p w14:paraId="52B6D344"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akceptuję(emy) treść Zapytania Ofertowego i w razie wybrania mojej (naszej) oferty  zobowiązuję(emy) się do podpisania umowy, zgodnej z projektem stanowiącym Załącznik nr 7 do Zapytania Ofertowego,</w:t>
      </w:r>
    </w:p>
    <w:p w14:paraId="4AD3C3AD"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wyrażamy zgodę na wprowadzenie skanu naszej oferty do platformy zakupowej Zamawiającego,</w:t>
      </w:r>
    </w:p>
    <w:p w14:paraId="390693DF"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lastRenderedPageBreak/>
        <w:t>wszelkie informacje zawarte w formularzu oferty wraz z załącznikami są zgodne ze stanem faktycznym,</w:t>
      </w:r>
    </w:p>
    <w:p w14:paraId="4C63AB8D"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nie zalegam(my) z opłacaniem podatków i opłat,</w:t>
      </w:r>
    </w:p>
    <w:p w14:paraId="26B91C63"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nie zalegam(my) z opłacaniem składek na ubezpieczenie zdrowotne lub społeczne,</w:t>
      </w:r>
    </w:p>
    <w:p w14:paraId="2682C57A"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j</w:t>
      </w:r>
      <w:r w:rsidRPr="00C26E30">
        <w:rPr>
          <w:rFonts w:ascii="Arial" w:hAnsi="Arial" w:cs="Arial"/>
          <w:iCs/>
          <w:sz w:val="20"/>
          <w:szCs w:val="20"/>
        </w:rPr>
        <w:t xml:space="preserve">esteśmy podmiotem, w którym Skarb Państwa posiada bezpośrednio lub pośrednio udziały [dodatkowa informacja do celów statystycznych:]: </w:t>
      </w:r>
    </w:p>
    <w:p w14:paraId="01DEA60D" w14:textId="77777777" w:rsidR="00090D92" w:rsidRPr="00C26E30" w:rsidRDefault="00090D92" w:rsidP="00090D92">
      <w:pPr>
        <w:tabs>
          <w:tab w:val="num" w:pos="1134"/>
        </w:tabs>
        <w:spacing w:before="0"/>
        <w:ind w:left="1134" w:right="-34"/>
        <w:jc w:val="left"/>
        <w:rPr>
          <w:rFonts w:ascii="Arial" w:hAnsi="Arial" w:cs="Arial"/>
          <w:sz w:val="20"/>
          <w:szCs w:val="20"/>
        </w:rPr>
      </w:pPr>
      <w:r w:rsidRPr="00C26E30">
        <w:rPr>
          <w:rFonts w:ascii="Arial" w:hAnsi="Arial" w:cs="Arial"/>
          <w:sz w:val="20"/>
          <w:szCs w:val="20"/>
        </w:rPr>
        <w:fldChar w:fldCharType="begin">
          <w:ffData>
            <w:name w:val="Wybór1"/>
            <w:enabled/>
            <w:calcOnExit w:val="0"/>
            <w:checkBox>
              <w:sizeAuto/>
              <w:default w:val="0"/>
            </w:checkBox>
          </w:ffData>
        </w:fldChar>
      </w:r>
      <w:r w:rsidRPr="00C26E30">
        <w:rPr>
          <w:rFonts w:ascii="Arial" w:hAnsi="Arial" w:cs="Arial"/>
          <w:sz w:val="20"/>
          <w:szCs w:val="20"/>
        </w:rPr>
        <w:instrText xml:space="preserve"> FORMCHECKBOX </w:instrText>
      </w:r>
      <w:r w:rsidR="00046C03">
        <w:rPr>
          <w:rFonts w:ascii="Arial" w:hAnsi="Arial" w:cs="Arial"/>
          <w:sz w:val="20"/>
          <w:szCs w:val="20"/>
        </w:rPr>
      </w:r>
      <w:r w:rsidR="00046C03">
        <w:rPr>
          <w:rFonts w:ascii="Arial" w:hAnsi="Arial" w:cs="Arial"/>
          <w:sz w:val="20"/>
          <w:szCs w:val="20"/>
        </w:rPr>
        <w:fldChar w:fldCharType="separate"/>
      </w:r>
      <w:r w:rsidRPr="00C26E30">
        <w:rPr>
          <w:rFonts w:ascii="Arial" w:hAnsi="Arial" w:cs="Arial"/>
          <w:sz w:val="20"/>
          <w:szCs w:val="20"/>
        </w:rPr>
        <w:fldChar w:fldCharType="end"/>
      </w:r>
      <w:r w:rsidRPr="00C26E30">
        <w:rPr>
          <w:rFonts w:ascii="Arial" w:hAnsi="Arial" w:cs="Arial"/>
          <w:sz w:val="20"/>
          <w:szCs w:val="20"/>
        </w:rPr>
        <w:t xml:space="preserve"> </w:t>
      </w:r>
      <w:r w:rsidRPr="00C26E30">
        <w:rPr>
          <w:rFonts w:ascii="Arial" w:hAnsi="Arial" w:cs="Arial"/>
          <w:b/>
          <w:bCs/>
          <w:sz w:val="20"/>
          <w:szCs w:val="20"/>
        </w:rPr>
        <w:t xml:space="preserve">tak / </w:t>
      </w:r>
      <w:r w:rsidRPr="00C26E30">
        <w:rPr>
          <w:rFonts w:ascii="Arial" w:hAnsi="Arial" w:cs="Arial"/>
          <w:b/>
          <w:bCs/>
          <w:sz w:val="20"/>
          <w:szCs w:val="20"/>
        </w:rPr>
        <w:fldChar w:fldCharType="begin">
          <w:ffData>
            <w:name w:val="Wybór2"/>
            <w:enabled/>
            <w:calcOnExit w:val="0"/>
            <w:checkBox>
              <w:sizeAuto/>
              <w:default w:val="0"/>
            </w:checkBox>
          </w:ffData>
        </w:fldChar>
      </w:r>
      <w:r w:rsidRPr="00C26E30">
        <w:rPr>
          <w:rFonts w:ascii="Arial" w:hAnsi="Arial" w:cs="Arial"/>
          <w:b/>
          <w:bCs/>
          <w:sz w:val="20"/>
          <w:szCs w:val="20"/>
        </w:rPr>
        <w:instrText xml:space="preserve"> FORMCHECKBOX </w:instrText>
      </w:r>
      <w:r w:rsidR="00046C03">
        <w:rPr>
          <w:rFonts w:ascii="Arial" w:hAnsi="Arial" w:cs="Arial"/>
          <w:b/>
          <w:bCs/>
          <w:sz w:val="20"/>
          <w:szCs w:val="20"/>
        </w:rPr>
      </w:r>
      <w:r w:rsidR="00046C03">
        <w:rPr>
          <w:rFonts w:ascii="Arial" w:hAnsi="Arial" w:cs="Arial"/>
          <w:b/>
          <w:bCs/>
          <w:sz w:val="20"/>
          <w:szCs w:val="20"/>
        </w:rPr>
        <w:fldChar w:fldCharType="separate"/>
      </w:r>
      <w:r w:rsidRPr="00C26E30">
        <w:rPr>
          <w:rFonts w:ascii="Arial" w:hAnsi="Arial" w:cs="Arial"/>
          <w:b/>
          <w:bCs/>
          <w:sz w:val="20"/>
          <w:szCs w:val="20"/>
        </w:rPr>
        <w:fldChar w:fldCharType="end"/>
      </w:r>
      <w:r w:rsidRPr="00C26E30">
        <w:rPr>
          <w:rFonts w:ascii="Arial" w:hAnsi="Arial" w:cs="Arial"/>
          <w:b/>
          <w:bCs/>
          <w:sz w:val="20"/>
          <w:szCs w:val="20"/>
        </w:rPr>
        <w:t xml:space="preserve"> nie</w:t>
      </w:r>
    </w:p>
    <w:p w14:paraId="5594F433" w14:textId="77777777" w:rsidR="00090D92" w:rsidRPr="00C26E30" w:rsidRDefault="00090D92" w:rsidP="00090D92">
      <w:pPr>
        <w:numPr>
          <w:ilvl w:val="1"/>
          <w:numId w:val="6"/>
        </w:numPr>
        <w:tabs>
          <w:tab w:val="clear" w:pos="1582"/>
          <w:tab w:val="num" w:pos="426"/>
          <w:tab w:val="num" w:pos="1134"/>
        </w:tabs>
        <w:spacing w:before="0"/>
        <w:ind w:left="1134" w:right="-34" w:hanging="425"/>
        <w:jc w:val="left"/>
        <w:rPr>
          <w:rFonts w:ascii="Arial" w:hAnsi="Arial" w:cs="Arial"/>
          <w:sz w:val="20"/>
          <w:szCs w:val="20"/>
        </w:rPr>
      </w:pPr>
      <w:r w:rsidRPr="00C26E30">
        <w:rPr>
          <w:rFonts w:ascii="Arial" w:hAnsi="Arial" w:cs="Arial"/>
          <w:sz w:val="20"/>
          <w:szCs w:val="20"/>
        </w:rPr>
        <w:t>osobą uprawnioną do udzielania wyjaśnień Zamawiającemu w imieniu Wykonawcy jest:</w:t>
      </w:r>
    </w:p>
    <w:p w14:paraId="368C226C" w14:textId="77777777" w:rsidR="00090D92" w:rsidRPr="00C26E30" w:rsidRDefault="00090D92" w:rsidP="00090D92">
      <w:pPr>
        <w:tabs>
          <w:tab w:val="num" w:pos="502"/>
        </w:tabs>
        <w:spacing w:after="120"/>
        <w:ind w:left="426" w:right="-34"/>
        <w:rPr>
          <w:rFonts w:ascii="Arial" w:hAnsi="Arial" w:cs="Arial"/>
          <w:sz w:val="20"/>
          <w:szCs w:val="20"/>
        </w:rPr>
      </w:pPr>
    </w:p>
    <w:p w14:paraId="2991F8D9" w14:textId="77777777" w:rsidR="00B848B8" w:rsidRPr="00C26E30" w:rsidRDefault="00B848B8" w:rsidP="00090D92">
      <w:pPr>
        <w:spacing w:after="120"/>
        <w:ind w:right="402"/>
        <w:jc w:val="left"/>
        <w:rPr>
          <w:rFonts w:ascii="Arial" w:hAnsi="Arial" w:cs="Arial"/>
          <w:sz w:val="20"/>
          <w:szCs w:val="20"/>
        </w:rPr>
      </w:pPr>
      <w:r w:rsidRPr="00C26E30">
        <w:rPr>
          <w:rFonts w:ascii="Arial" w:hAnsi="Arial" w:cs="Arial"/>
          <w:iCs/>
          <w:sz w:val="20"/>
          <w:szCs w:val="20"/>
        </w:rPr>
        <w:t>Pan(i) ………………………. , tel.: ……………………….. e-mail: ………………………..</w:t>
      </w:r>
    </w:p>
    <w:tbl>
      <w:tblPr>
        <w:tblW w:w="0" w:type="auto"/>
        <w:jc w:val="center"/>
        <w:tblCellMar>
          <w:left w:w="70" w:type="dxa"/>
          <w:right w:w="70" w:type="dxa"/>
        </w:tblCellMar>
        <w:tblLook w:val="0000" w:firstRow="0" w:lastRow="0" w:firstColumn="0" w:lastColumn="0" w:noHBand="0" w:noVBand="0"/>
      </w:tblPr>
      <w:tblGrid>
        <w:gridCol w:w="4059"/>
        <w:gridCol w:w="4060"/>
      </w:tblGrid>
      <w:tr w:rsidR="00B848B8" w:rsidRPr="00C26E30" w14:paraId="55FD91E5" w14:textId="77777777" w:rsidTr="009558C4">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04679C" w14:textId="77777777" w:rsidR="00B848B8" w:rsidRPr="00C26E30" w:rsidRDefault="00B848B8" w:rsidP="009558C4">
            <w:pPr>
              <w:rPr>
                <w:rFonts w:ascii="Arial" w:hAnsi="Arial" w:cs="Arial"/>
                <w:sz w:val="20"/>
                <w:szCs w:val="20"/>
                <w:lang w:val="de-DE"/>
              </w:rPr>
            </w:pPr>
            <w:r w:rsidRPr="00C26E30">
              <w:rPr>
                <w:rFonts w:ascii="Arial" w:hAnsi="Arial" w:cs="Arial"/>
                <w:sz w:val="20"/>
                <w:szCs w:val="20"/>
              </w:rPr>
              <w:fldChar w:fldCharType="begin">
                <w:ffData>
                  <w:name w:val="Tekst10"/>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14:paraId="2407B027" w14:textId="77777777" w:rsidR="00B848B8" w:rsidRPr="00C26E30" w:rsidRDefault="00B848B8" w:rsidP="009558C4">
            <w:pPr>
              <w:rPr>
                <w:rFonts w:ascii="Arial" w:hAnsi="Arial" w:cs="Arial"/>
                <w:sz w:val="20"/>
                <w:szCs w:val="20"/>
              </w:rPr>
            </w:pPr>
          </w:p>
        </w:tc>
      </w:tr>
      <w:tr w:rsidR="00B848B8" w:rsidRPr="00C26E30" w14:paraId="05419A33" w14:textId="77777777" w:rsidTr="009558C4">
        <w:trPr>
          <w:jc w:val="center"/>
        </w:trPr>
        <w:tc>
          <w:tcPr>
            <w:tcW w:w="4059" w:type="dxa"/>
            <w:tcBorders>
              <w:top w:val="nil"/>
              <w:left w:val="nil"/>
              <w:bottom w:val="nil"/>
              <w:right w:val="nil"/>
            </w:tcBorders>
          </w:tcPr>
          <w:p w14:paraId="7BD2F433" w14:textId="77777777" w:rsidR="00B848B8" w:rsidRPr="00C26E30" w:rsidRDefault="00B848B8" w:rsidP="009558C4">
            <w:pPr>
              <w:spacing w:before="0"/>
              <w:rPr>
                <w:rFonts w:ascii="Arial" w:hAnsi="Arial" w:cs="Arial"/>
                <w:sz w:val="16"/>
                <w:szCs w:val="16"/>
              </w:rPr>
            </w:pPr>
            <w:r w:rsidRPr="00C26E30">
              <w:rPr>
                <w:rFonts w:ascii="Arial" w:hAnsi="Arial" w:cs="Arial"/>
                <w:sz w:val="16"/>
                <w:szCs w:val="16"/>
              </w:rPr>
              <w:t>miejscowość i data</w:t>
            </w:r>
          </w:p>
        </w:tc>
        <w:tc>
          <w:tcPr>
            <w:tcW w:w="4060" w:type="dxa"/>
            <w:tcBorders>
              <w:top w:val="nil"/>
              <w:left w:val="nil"/>
              <w:bottom w:val="nil"/>
              <w:right w:val="nil"/>
            </w:tcBorders>
          </w:tcPr>
          <w:p w14:paraId="66EF4BF3" w14:textId="77777777" w:rsidR="00B848B8" w:rsidRPr="00C26E30" w:rsidRDefault="00B848B8" w:rsidP="009558C4">
            <w:pPr>
              <w:spacing w:before="0"/>
              <w:rPr>
                <w:rFonts w:ascii="Arial" w:hAnsi="Arial" w:cs="Arial"/>
                <w:sz w:val="16"/>
                <w:szCs w:val="16"/>
                <w:lang w:val="de-DE"/>
              </w:rPr>
            </w:pPr>
            <w:r w:rsidRPr="00C26E30">
              <w:rPr>
                <w:rFonts w:ascii="Arial" w:hAnsi="Arial" w:cs="Arial"/>
                <w:sz w:val="16"/>
                <w:szCs w:val="16"/>
              </w:rPr>
              <w:t>Pieczęć imienna i podpis przedstawiciela(i) Wykonawcy</w:t>
            </w:r>
          </w:p>
        </w:tc>
      </w:tr>
    </w:tbl>
    <w:p w14:paraId="40C53FBD" w14:textId="77777777" w:rsidR="00B848B8" w:rsidRPr="00C26E30" w:rsidRDefault="00B848B8" w:rsidP="00B848B8">
      <w:pPr>
        <w:spacing w:before="0"/>
        <w:rPr>
          <w:rFonts w:ascii="Arial" w:hAnsi="Arial" w:cs="Arial"/>
          <w:sz w:val="10"/>
          <w:szCs w:val="10"/>
        </w:rPr>
      </w:pPr>
    </w:p>
    <w:p w14:paraId="6A2B0BC0" w14:textId="77777777" w:rsidR="00B848B8" w:rsidRPr="00C26E30" w:rsidRDefault="00B848B8" w:rsidP="00B848B8">
      <w:pPr>
        <w:spacing w:before="0" w:after="160" w:line="259" w:lineRule="auto"/>
        <w:jc w:val="left"/>
        <w:rPr>
          <w:rFonts w:ascii="Arial" w:hAnsi="Arial" w:cs="Arial"/>
          <w:b/>
          <w:caps/>
          <w:sz w:val="20"/>
          <w:szCs w:val="20"/>
          <w:u w:val="single"/>
        </w:rPr>
      </w:pPr>
      <w:r w:rsidRPr="00C26E30">
        <w:rPr>
          <w:rFonts w:ascii="Arial" w:hAnsi="Arial" w:cs="Arial"/>
          <w:b/>
        </w:rPr>
        <w:br w:type="page"/>
      </w:r>
    </w:p>
    <w:p w14:paraId="5576D013" w14:textId="77777777" w:rsidR="00D27220" w:rsidRDefault="00D27220" w:rsidP="00D27220">
      <w:pPr>
        <w:rPr>
          <w:rFonts w:ascii="Arial" w:hAnsi="Arial" w:cs="Arial"/>
          <w:b/>
          <w:bCs/>
          <w:sz w:val="20"/>
          <w:szCs w:val="20"/>
        </w:rPr>
      </w:pPr>
      <w:r>
        <w:rPr>
          <w:rFonts w:ascii="Arial" w:hAnsi="Arial" w:cs="Arial"/>
          <w:b/>
          <w:bCs/>
          <w:sz w:val="20"/>
          <w:szCs w:val="20"/>
        </w:rPr>
        <w:lastRenderedPageBreak/>
        <w:t>Załącznik nr 1A</w:t>
      </w:r>
      <w:r w:rsidRPr="009A4BBF">
        <w:rPr>
          <w:rFonts w:ascii="Arial" w:hAnsi="Arial" w:cs="Arial"/>
          <w:b/>
          <w:bCs/>
          <w:sz w:val="20"/>
          <w:szCs w:val="20"/>
        </w:rPr>
        <w:t xml:space="preserve"> – </w:t>
      </w:r>
      <w:r>
        <w:rPr>
          <w:rFonts w:ascii="Arial" w:hAnsi="Arial" w:cs="Arial"/>
          <w:b/>
          <w:bCs/>
          <w:sz w:val="20"/>
          <w:szCs w:val="20"/>
        </w:rPr>
        <w:t xml:space="preserve">Formularz Oferty </w:t>
      </w:r>
    </w:p>
    <w:p w14:paraId="48A90799" w14:textId="77777777" w:rsidR="00D27220" w:rsidRDefault="00D27220" w:rsidP="00D27220">
      <w:pPr>
        <w:rPr>
          <w:rFonts w:ascii="Arial" w:hAnsi="Arial" w:cs="Arial"/>
          <w:b/>
          <w:bCs/>
          <w:sz w:val="20"/>
          <w:szCs w:val="20"/>
        </w:rPr>
      </w:pPr>
      <w:r>
        <w:rPr>
          <w:rFonts w:ascii="Arial" w:hAnsi="Arial" w:cs="Arial"/>
          <w:b/>
          <w:bCs/>
          <w:sz w:val="20"/>
          <w:szCs w:val="20"/>
        </w:rPr>
        <w:t xml:space="preserve">Zadanie 1 </w:t>
      </w:r>
    </w:p>
    <w:p w14:paraId="37A79E84" w14:textId="280F9967" w:rsidR="00D27220" w:rsidRDefault="00D27220" w:rsidP="00C43CA2">
      <w:pPr>
        <w:rPr>
          <w:rFonts w:ascii="Arial" w:hAnsi="Arial" w:cs="Arial"/>
          <w:b/>
          <w:bCs/>
          <w:sz w:val="20"/>
          <w:szCs w:val="20"/>
        </w:rPr>
      </w:pPr>
      <w:r>
        <w:rPr>
          <w:rFonts w:ascii="Arial" w:hAnsi="Arial" w:cs="Arial"/>
          <w:b/>
          <w:bCs/>
          <w:sz w:val="20"/>
          <w:szCs w:val="20"/>
        </w:rPr>
        <w:t>Dostawa artykułów biurowych – tabela asortymentowa</w:t>
      </w:r>
    </w:p>
    <w:p w14:paraId="7F6244B0" w14:textId="77777777" w:rsidR="00D27220" w:rsidRDefault="00D27220" w:rsidP="00C43CA2">
      <w:pP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396"/>
        <w:gridCol w:w="2276"/>
        <w:gridCol w:w="2557"/>
        <w:gridCol w:w="996"/>
        <w:gridCol w:w="1130"/>
        <w:gridCol w:w="1352"/>
        <w:gridCol w:w="930"/>
      </w:tblGrid>
      <w:tr w:rsidR="00295783" w:rsidRPr="00295783" w14:paraId="6D80DC06" w14:textId="77777777" w:rsidTr="00295783">
        <w:trPr>
          <w:trHeight w:val="570"/>
        </w:trPr>
        <w:tc>
          <w:tcPr>
            <w:tcW w:w="5000" w:type="pct"/>
            <w:gridSpan w:val="7"/>
            <w:tcBorders>
              <w:top w:val="nil"/>
              <w:left w:val="nil"/>
              <w:bottom w:val="single" w:sz="4" w:space="0" w:color="auto"/>
              <w:right w:val="nil"/>
            </w:tcBorders>
            <w:shd w:val="clear" w:color="auto" w:fill="auto"/>
            <w:vAlign w:val="center"/>
            <w:hideMark/>
          </w:tcPr>
          <w:p w14:paraId="67EF9700" w14:textId="77777777" w:rsidR="00295783" w:rsidRPr="00295783" w:rsidRDefault="00295783" w:rsidP="00295783">
            <w:pPr>
              <w:spacing w:before="0"/>
              <w:jc w:val="center"/>
              <w:rPr>
                <w:rFonts w:ascii="Arial" w:hAnsi="Arial" w:cs="Arial"/>
                <w:b/>
                <w:bCs/>
                <w:color w:val="000000"/>
                <w:sz w:val="28"/>
                <w:szCs w:val="28"/>
              </w:rPr>
            </w:pPr>
            <w:r w:rsidRPr="00295783">
              <w:rPr>
                <w:rFonts w:ascii="Arial" w:hAnsi="Arial" w:cs="Arial"/>
                <w:b/>
                <w:bCs/>
                <w:color w:val="000000"/>
                <w:sz w:val="28"/>
                <w:szCs w:val="28"/>
                <w:vertAlign w:val="superscript"/>
              </w:rPr>
              <w:t>ARTYKUŁY BIUROWE</w:t>
            </w:r>
          </w:p>
        </w:tc>
      </w:tr>
      <w:tr w:rsidR="00295783" w:rsidRPr="00295783" w14:paraId="69BBF3D6" w14:textId="77777777" w:rsidTr="00295783">
        <w:trPr>
          <w:trHeight w:val="1020"/>
        </w:trPr>
        <w:tc>
          <w:tcPr>
            <w:tcW w:w="130" w:type="pct"/>
            <w:tcBorders>
              <w:top w:val="nil"/>
              <w:left w:val="single" w:sz="4" w:space="0" w:color="auto"/>
              <w:bottom w:val="single" w:sz="4" w:space="0" w:color="auto"/>
              <w:right w:val="single" w:sz="4" w:space="0" w:color="auto"/>
            </w:tcBorders>
            <w:shd w:val="clear" w:color="000000" w:fill="8497B0"/>
            <w:vAlign w:val="center"/>
            <w:hideMark/>
          </w:tcPr>
          <w:p w14:paraId="0385CA25"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LP</w:t>
            </w:r>
          </w:p>
        </w:tc>
        <w:tc>
          <w:tcPr>
            <w:tcW w:w="1561" w:type="pct"/>
            <w:tcBorders>
              <w:top w:val="nil"/>
              <w:left w:val="nil"/>
              <w:bottom w:val="single" w:sz="4" w:space="0" w:color="auto"/>
              <w:right w:val="single" w:sz="4" w:space="0" w:color="auto"/>
            </w:tcBorders>
            <w:shd w:val="clear" w:color="000000" w:fill="8497B0"/>
            <w:vAlign w:val="center"/>
            <w:hideMark/>
          </w:tcPr>
          <w:p w14:paraId="3EA89993"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OPIS DO LISTY ASORTYMENTOWEJ</w:t>
            </w:r>
          </w:p>
        </w:tc>
        <w:tc>
          <w:tcPr>
            <w:tcW w:w="1707" w:type="pct"/>
            <w:tcBorders>
              <w:top w:val="nil"/>
              <w:left w:val="nil"/>
              <w:bottom w:val="single" w:sz="4" w:space="0" w:color="auto"/>
              <w:right w:val="single" w:sz="4" w:space="0" w:color="auto"/>
            </w:tcBorders>
            <w:shd w:val="clear" w:color="000000" w:fill="8497B0"/>
            <w:vAlign w:val="center"/>
            <w:hideMark/>
          </w:tcPr>
          <w:p w14:paraId="651875B7"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OPIS SZCZEGÓŁOWY</w:t>
            </w:r>
          </w:p>
        </w:tc>
        <w:tc>
          <w:tcPr>
            <w:tcW w:w="436" w:type="pct"/>
            <w:tcBorders>
              <w:top w:val="nil"/>
              <w:left w:val="nil"/>
              <w:bottom w:val="single" w:sz="4" w:space="0" w:color="auto"/>
              <w:right w:val="single" w:sz="4" w:space="0" w:color="auto"/>
            </w:tcBorders>
            <w:shd w:val="clear" w:color="000000" w:fill="8497B0"/>
            <w:vAlign w:val="center"/>
            <w:hideMark/>
          </w:tcPr>
          <w:p w14:paraId="7668DB19"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ILOŚCI</w:t>
            </w:r>
            <w:r w:rsidRPr="00295783">
              <w:rPr>
                <w:rFonts w:ascii="Arial" w:hAnsi="Arial" w:cs="Arial"/>
                <w:b/>
                <w:bCs/>
                <w:sz w:val="20"/>
                <w:szCs w:val="20"/>
              </w:rPr>
              <w:br/>
              <w:t xml:space="preserve">Suma końcowa </w:t>
            </w:r>
          </w:p>
        </w:tc>
        <w:tc>
          <w:tcPr>
            <w:tcW w:w="372" w:type="pct"/>
            <w:tcBorders>
              <w:top w:val="nil"/>
              <w:left w:val="nil"/>
              <w:bottom w:val="single" w:sz="4" w:space="0" w:color="auto"/>
              <w:right w:val="single" w:sz="4" w:space="0" w:color="auto"/>
            </w:tcBorders>
            <w:shd w:val="clear" w:color="000000" w:fill="8497B0"/>
            <w:vAlign w:val="center"/>
            <w:hideMark/>
          </w:tcPr>
          <w:p w14:paraId="2FAA4452"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 xml:space="preserve">Jednostka </w:t>
            </w:r>
            <w:r w:rsidRPr="00295783">
              <w:rPr>
                <w:rFonts w:ascii="Arial" w:hAnsi="Arial" w:cs="Arial"/>
                <w:b/>
                <w:bCs/>
                <w:sz w:val="20"/>
                <w:szCs w:val="20"/>
              </w:rPr>
              <w:br/>
              <w:t>miary</w:t>
            </w:r>
          </w:p>
        </w:tc>
        <w:tc>
          <w:tcPr>
            <w:tcW w:w="445" w:type="pct"/>
            <w:tcBorders>
              <w:top w:val="nil"/>
              <w:left w:val="nil"/>
              <w:bottom w:val="single" w:sz="4" w:space="0" w:color="auto"/>
              <w:right w:val="single" w:sz="4" w:space="0" w:color="auto"/>
            </w:tcBorders>
            <w:shd w:val="clear" w:color="000000" w:fill="8497B0"/>
            <w:vAlign w:val="center"/>
            <w:hideMark/>
          </w:tcPr>
          <w:p w14:paraId="320BC98B"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Cena jednostkowa netto w PLN</w:t>
            </w:r>
          </w:p>
        </w:tc>
        <w:tc>
          <w:tcPr>
            <w:tcW w:w="350" w:type="pct"/>
            <w:tcBorders>
              <w:top w:val="nil"/>
              <w:left w:val="nil"/>
              <w:bottom w:val="single" w:sz="4" w:space="0" w:color="auto"/>
              <w:right w:val="single" w:sz="4" w:space="0" w:color="auto"/>
            </w:tcBorders>
            <w:shd w:val="clear" w:color="000000" w:fill="8497B0"/>
            <w:vAlign w:val="center"/>
            <w:hideMark/>
          </w:tcPr>
          <w:p w14:paraId="093FA57A"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Wartość netto w PLN</w:t>
            </w:r>
          </w:p>
        </w:tc>
      </w:tr>
      <w:tr w:rsidR="00295783" w:rsidRPr="00295783" w14:paraId="760F31D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A86539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w:t>
            </w:r>
          </w:p>
        </w:tc>
        <w:tc>
          <w:tcPr>
            <w:tcW w:w="1561" w:type="pct"/>
            <w:tcBorders>
              <w:top w:val="nil"/>
              <w:left w:val="nil"/>
              <w:bottom w:val="single" w:sz="4" w:space="0" w:color="auto"/>
              <w:right w:val="single" w:sz="4" w:space="0" w:color="auto"/>
            </w:tcBorders>
            <w:shd w:val="clear" w:color="auto" w:fill="auto"/>
            <w:vAlign w:val="bottom"/>
            <w:hideMark/>
          </w:tcPr>
          <w:p w14:paraId="3E42F6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2X3 gąbka magnetyczna  DUO</w:t>
            </w:r>
          </w:p>
        </w:tc>
        <w:tc>
          <w:tcPr>
            <w:tcW w:w="1707" w:type="pct"/>
            <w:tcBorders>
              <w:top w:val="nil"/>
              <w:left w:val="nil"/>
              <w:bottom w:val="single" w:sz="4" w:space="0" w:color="auto"/>
              <w:right w:val="single" w:sz="4" w:space="0" w:color="auto"/>
            </w:tcBorders>
            <w:shd w:val="clear" w:color="auto" w:fill="auto"/>
            <w:vAlign w:val="bottom"/>
            <w:hideMark/>
          </w:tcPr>
          <w:p w14:paraId="2A01AE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Gąbka magnetyczna DUO Czyścik do tablic oraz miniholder na marker w jednym Wykonany z wysokiej klasy plastiku ABS Wbudowany magnes pozwala przytwierdzić czyścik w dowolnym miejscu tablicy Wymienne wkłady filcowe przyczepiane na rzep </w:t>
            </w:r>
          </w:p>
        </w:tc>
        <w:tc>
          <w:tcPr>
            <w:tcW w:w="436" w:type="pct"/>
            <w:tcBorders>
              <w:top w:val="nil"/>
              <w:left w:val="nil"/>
              <w:bottom w:val="single" w:sz="4" w:space="0" w:color="auto"/>
              <w:right w:val="single" w:sz="4" w:space="0" w:color="auto"/>
            </w:tcBorders>
            <w:shd w:val="clear" w:color="auto" w:fill="auto"/>
            <w:vAlign w:val="bottom"/>
            <w:hideMark/>
          </w:tcPr>
          <w:p w14:paraId="1D95C9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21</w:t>
            </w:r>
          </w:p>
        </w:tc>
        <w:tc>
          <w:tcPr>
            <w:tcW w:w="372" w:type="pct"/>
            <w:tcBorders>
              <w:top w:val="nil"/>
              <w:left w:val="nil"/>
              <w:bottom w:val="single" w:sz="4" w:space="0" w:color="auto"/>
              <w:right w:val="single" w:sz="4" w:space="0" w:color="auto"/>
            </w:tcBorders>
            <w:shd w:val="clear" w:color="auto" w:fill="auto"/>
            <w:vAlign w:val="bottom"/>
            <w:hideMark/>
          </w:tcPr>
          <w:p w14:paraId="16708F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2D76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2F0C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6F73AF"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FF8E8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w:t>
            </w:r>
          </w:p>
        </w:tc>
        <w:tc>
          <w:tcPr>
            <w:tcW w:w="1561" w:type="pct"/>
            <w:tcBorders>
              <w:top w:val="nil"/>
              <w:left w:val="nil"/>
              <w:bottom w:val="single" w:sz="4" w:space="0" w:color="auto"/>
              <w:right w:val="single" w:sz="4" w:space="0" w:color="auto"/>
            </w:tcBorders>
            <w:shd w:val="clear" w:color="auto" w:fill="auto"/>
            <w:vAlign w:val="bottom"/>
            <w:hideMark/>
          </w:tcPr>
          <w:p w14:paraId="4B04910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Antyrama pleksi typu Memoboards, 210x297 mm (A4)</w:t>
            </w:r>
          </w:p>
        </w:tc>
        <w:tc>
          <w:tcPr>
            <w:tcW w:w="1707" w:type="pct"/>
            <w:tcBorders>
              <w:top w:val="nil"/>
              <w:left w:val="nil"/>
              <w:bottom w:val="single" w:sz="4" w:space="0" w:color="auto"/>
              <w:right w:val="single" w:sz="4" w:space="0" w:color="auto"/>
            </w:tcBorders>
            <w:shd w:val="clear" w:color="auto" w:fill="auto"/>
            <w:vAlign w:val="bottom"/>
            <w:hideMark/>
          </w:tcPr>
          <w:p w14:paraId="093C2CC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Wykonana z pleksi o grubości 1 mm i płyty HDF o grubości 3 mm (krawędzie malowane na biało) Idealna do eksponowania dyplomów, certyfikatów, zdjęć Płaskie klipsy łączące – po zawieszeniu nie odstaje od ściany Do wieszania w pionie i poziomie Nietłukąca się, odporna na wyginanie Pleksi zabezpieczona jest z obu stron folią ochronną </w:t>
            </w:r>
          </w:p>
        </w:tc>
        <w:tc>
          <w:tcPr>
            <w:tcW w:w="436" w:type="pct"/>
            <w:tcBorders>
              <w:top w:val="nil"/>
              <w:left w:val="nil"/>
              <w:bottom w:val="single" w:sz="4" w:space="0" w:color="auto"/>
              <w:right w:val="single" w:sz="4" w:space="0" w:color="auto"/>
            </w:tcBorders>
            <w:shd w:val="clear" w:color="auto" w:fill="auto"/>
            <w:vAlign w:val="bottom"/>
            <w:hideMark/>
          </w:tcPr>
          <w:p w14:paraId="648FB9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w:t>
            </w:r>
          </w:p>
        </w:tc>
        <w:tc>
          <w:tcPr>
            <w:tcW w:w="372" w:type="pct"/>
            <w:tcBorders>
              <w:top w:val="nil"/>
              <w:left w:val="nil"/>
              <w:bottom w:val="single" w:sz="4" w:space="0" w:color="auto"/>
              <w:right w:val="single" w:sz="4" w:space="0" w:color="auto"/>
            </w:tcBorders>
            <w:shd w:val="clear" w:color="auto" w:fill="auto"/>
            <w:vAlign w:val="bottom"/>
            <w:hideMark/>
          </w:tcPr>
          <w:p w14:paraId="78C55A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2DC6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3557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F7B8307"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0B5E34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w:t>
            </w:r>
          </w:p>
        </w:tc>
        <w:tc>
          <w:tcPr>
            <w:tcW w:w="1561" w:type="pct"/>
            <w:tcBorders>
              <w:top w:val="nil"/>
              <w:left w:val="nil"/>
              <w:bottom w:val="single" w:sz="4" w:space="0" w:color="auto"/>
              <w:right w:val="single" w:sz="4" w:space="0" w:color="auto"/>
            </w:tcBorders>
            <w:shd w:val="clear" w:color="auto" w:fill="auto"/>
            <w:vAlign w:val="bottom"/>
            <w:hideMark/>
          </w:tcPr>
          <w:p w14:paraId="4CDC16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Atrament typu WATERMAN do piór wiecznych, niebieski, 50 ml</w:t>
            </w:r>
          </w:p>
        </w:tc>
        <w:tc>
          <w:tcPr>
            <w:tcW w:w="1707" w:type="pct"/>
            <w:tcBorders>
              <w:top w:val="nil"/>
              <w:left w:val="nil"/>
              <w:bottom w:val="single" w:sz="4" w:space="0" w:color="auto"/>
              <w:right w:val="single" w:sz="4" w:space="0" w:color="auto"/>
            </w:tcBorders>
            <w:shd w:val="clear" w:color="auto" w:fill="auto"/>
            <w:vAlign w:val="bottom"/>
            <w:hideMark/>
          </w:tcPr>
          <w:p w14:paraId="32681B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Atrament do piór wiecznych Pojemność: 50 ml Kolor: niebieski </w:t>
            </w:r>
          </w:p>
        </w:tc>
        <w:tc>
          <w:tcPr>
            <w:tcW w:w="436" w:type="pct"/>
            <w:tcBorders>
              <w:top w:val="nil"/>
              <w:left w:val="nil"/>
              <w:bottom w:val="single" w:sz="4" w:space="0" w:color="auto"/>
              <w:right w:val="single" w:sz="4" w:space="0" w:color="auto"/>
            </w:tcBorders>
            <w:shd w:val="clear" w:color="auto" w:fill="auto"/>
            <w:vAlign w:val="bottom"/>
            <w:hideMark/>
          </w:tcPr>
          <w:p w14:paraId="5EE847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w:t>
            </w:r>
          </w:p>
        </w:tc>
        <w:tc>
          <w:tcPr>
            <w:tcW w:w="372" w:type="pct"/>
            <w:tcBorders>
              <w:top w:val="nil"/>
              <w:left w:val="nil"/>
              <w:bottom w:val="single" w:sz="4" w:space="0" w:color="auto"/>
              <w:right w:val="single" w:sz="4" w:space="0" w:color="auto"/>
            </w:tcBorders>
            <w:shd w:val="clear" w:color="auto" w:fill="auto"/>
            <w:vAlign w:val="bottom"/>
            <w:hideMark/>
          </w:tcPr>
          <w:p w14:paraId="100F8A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4BD8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BAE0ED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6824197"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5E7D3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w:t>
            </w:r>
          </w:p>
        </w:tc>
        <w:tc>
          <w:tcPr>
            <w:tcW w:w="1561" w:type="pct"/>
            <w:tcBorders>
              <w:top w:val="nil"/>
              <w:left w:val="nil"/>
              <w:bottom w:val="single" w:sz="4" w:space="0" w:color="auto"/>
              <w:right w:val="single" w:sz="4" w:space="0" w:color="auto"/>
            </w:tcBorders>
            <w:shd w:val="clear" w:color="auto" w:fill="auto"/>
            <w:vAlign w:val="bottom"/>
            <w:hideMark/>
          </w:tcPr>
          <w:p w14:paraId="43F72A8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Automatyczne, ścieralne pióro kulkowe typu PILOT Frixion Clicker, czarne, niebieskie, czerwone, zielone</w:t>
            </w:r>
          </w:p>
        </w:tc>
        <w:tc>
          <w:tcPr>
            <w:tcW w:w="1707" w:type="pct"/>
            <w:tcBorders>
              <w:top w:val="nil"/>
              <w:left w:val="nil"/>
              <w:bottom w:val="single" w:sz="4" w:space="0" w:color="auto"/>
              <w:right w:val="single" w:sz="4" w:space="0" w:color="auto"/>
            </w:tcBorders>
            <w:shd w:val="clear" w:color="auto" w:fill="auto"/>
            <w:vAlign w:val="bottom"/>
            <w:hideMark/>
          </w:tcPr>
          <w:p w14:paraId="7C27850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Automatyczne pióro kulkowe, Unikalny, szybkoschnący i ścieralny tusz Metamo doskonale nadaje się dla osób leworęcznych Wykonane zapisy znikają bez śladu po dynamicznym potarciu szarą końcówką (na skutek wzrostu temperatury do +65°C) Usunięte zapisy można przywrócić, wystawiając je na działanie temperatury poniżej -10°C Grubość końcówki: 0,7 mm Grubość linii pisania: 0,35 mm</w:t>
            </w:r>
          </w:p>
        </w:tc>
        <w:tc>
          <w:tcPr>
            <w:tcW w:w="436" w:type="pct"/>
            <w:tcBorders>
              <w:top w:val="nil"/>
              <w:left w:val="nil"/>
              <w:bottom w:val="single" w:sz="4" w:space="0" w:color="auto"/>
              <w:right w:val="single" w:sz="4" w:space="0" w:color="auto"/>
            </w:tcBorders>
            <w:shd w:val="clear" w:color="auto" w:fill="auto"/>
            <w:vAlign w:val="bottom"/>
            <w:hideMark/>
          </w:tcPr>
          <w:p w14:paraId="1327AC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243</w:t>
            </w:r>
          </w:p>
        </w:tc>
        <w:tc>
          <w:tcPr>
            <w:tcW w:w="372" w:type="pct"/>
            <w:tcBorders>
              <w:top w:val="nil"/>
              <w:left w:val="nil"/>
              <w:bottom w:val="single" w:sz="4" w:space="0" w:color="auto"/>
              <w:right w:val="single" w:sz="4" w:space="0" w:color="auto"/>
            </w:tcBorders>
            <w:shd w:val="clear" w:color="auto" w:fill="auto"/>
            <w:vAlign w:val="bottom"/>
            <w:hideMark/>
          </w:tcPr>
          <w:p w14:paraId="741152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78EA5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67661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9E61F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1B340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w:t>
            </w:r>
          </w:p>
        </w:tc>
        <w:tc>
          <w:tcPr>
            <w:tcW w:w="1561" w:type="pct"/>
            <w:tcBorders>
              <w:top w:val="nil"/>
              <w:left w:val="nil"/>
              <w:bottom w:val="single" w:sz="4" w:space="0" w:color="auto"/>
              <w:right w:val="single" w:sz="4" w:space="0" w:color="auto"/>
            </w:tcBorders>
            <w:shd w:val="clear" w:color="auto" w:fill="auto"/>
            <w:vAlign w:val="bottom"/>
            <w:hideMark/>
          </w:tcPr>
          <w:p w14:paraId="54A768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RYSTOR BOY RS, czarny</w:t>
            </w:r>
          </w:p>
        </w:tc>
        <w:tc>
          <w:tcPr>
            <w:tcW w:w="1707" w:type="pct"/>
            <w:tcBorders>
              <w:top w:val="nil"/>
              <w:left w:val="nil"/>
              <w:bottom w:val="single" w:sz="4" w:space="0" w:color="auto"/>
              <w:right w:val="single" w:sz="4" w:space="0" w:color="auto"/>
            </w:tcBorders>
            <w:shd w:val="clear" w:color="auto" w:fill="auto"/>
            <w:vAlign w:val="bottom"/>
            <w:hideMark/>
          </w:tcPr>
          <w:p w14:paraId="355EEC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Automatyczny długopis w nowoczesnej obudowie w kolorze tuszu Wodoodporny i nieblaknący tusz o wyjątkowej gładkości pisania Igłowa końcówka zapewniająca precyzję pisania Grubość końcówki: 0,7 mm Grubość linii pisania: 0,27 - 0,33 mm Długość linii pisania: 800 +/- 200 m </w:t>
            </w:r>
          </w:p>
        </w:tc>
        <w:tc>
          <w:tcPr>
            <w:tcW w:w="436" w:type="pct"/>
            <w:tcBorders>
              <w:top w:val="nil"/>
              <w:left w:val="nil"/>
              <w:bottom w:val="single" w:sz="4" w:space="0" w:color="auto"/>
              <w:right w:val="single" w:sz="4" w:space="0" w:color="auto"/>
            </w:tcBorders>
            <w:shd w:val="clear" w:color="auto" w:fill="auto"/>
            <w:vAlign w:val="bottom"/>
            <w:hideMark/>
          </w:tcPr>
          <w:p w14:paraId="159C2E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40</w:t>
            </w:r>
          </w:p>
        </w:tc>
        <w:tc>
          <w:tcPr>
            <w:tcW w:w="372" w:type="pct"/>
            <w:tcBorders>
              <w:top w:val="nil"/>
              <w:left w:val="nil"/>
              <w:bottom w:val="single" w:sz="4" w:space="0" w:color="auto"/>
              <w:right w:val="single" w:sz="4" w:space="0" w:color="auto"/>
            </w:tcBorders>
            <w:shd w:val="clear" w:color="auto" w:fill="auto"/>
            <w:vAlign w:val="bottom"/>
            <w:hideMark/>
          </w:tcPr>
          <w:p w14:paraId="23B946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D267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3D6B3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4EA33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202AF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w:t>
            </w:r>
          </w:p>
        </w:tc>
        <w:tc>
          <w:tcPr>
            <w:tcW w:w="1561" w:type="pct"/>
            <w:tcBorders>
              <w:top w:val="nil"/>
              <w:left w:val="nil"/>
              <w:bottom w:val="single" w:sz="4" w:space="0" w:color="auto"/>
              <w:right w:val="single" w:sz="4" w:space="0" w:color="auto"/>
            </w:tcBorders>
            <w:shd w:val="clear" w:color="auto" w:fill="auto"/>
            <w:vAlign w:val="bottom"/>
            <w:hideMark/>
          </w:tcPr>
          <w:p w14:paraId="161C82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RYSTOR BOY RS, niebieski</w:t>
            </w:r>
          </w:p>
        </w:tc>
        <w:tc>
          <w:tcPr>
            <w:tcW w:w="1707" w:type="pct"/>
            <w:tcBorders>
              <w:top w:val="nil"/>
              <w:left w:val="nil"/>
              <w:bottom w:val="single" w:sz="4" w:space="0" w:color="auto"/>
              <w:right w:val="single" w:sz="4" w:space="0" w:color="auto"/>
            </w:tcBorders>
            <w:shd w:val="clear" w:color="auto" w:fill="auto"/>
            <w:vAlign w:val="bottom"/>
            <w:hideMark/>
          </w:tcPr>
          <w:p w14:paraId="5EBF65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w nowoczesnej obudowie w kolorze tuszu Wodoodporny i nieblaknący tusz o wyjątkowej gładkości pisania Igłowa końcówka zapewniająca precyzję pisania Grubość końcówki: 0,7 mm Grubość linii pisania: 0,27 - 0,33 mm Długość linii pisania: 800 +/- 200 m J</w:t>
            </w:r>
          </w:p>
        </w:tc>
        <w:tc>
          <w:tcPr>
            <w:tcW w:w="436" w:type="pct"/>
            <w:tcBorders>
              <w:top w:val="nil"/>
              <w:left w:val="nil"/>
              <w:bottom w:val="single" w:sz="4" w:space="0" w:color="auto"/>
              <w:right w:val="single" w:sz="4" w:space="0" w:color="auto"/>
            </w:tcBorders>
            <w:shd w:val="clear" w:color="auto" w:fill="auto"/>
            <w:vAlign w:val="bottom"/>
            <w:hideMark/>
          </w:tcPr>
          <w:p w14:paraId="6F98E8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3111</w:t>
            </w:r>
          </w:p>
        </w:tc>
        <w:tc>
          <w:tcPr>
            <w:tcW w:w="372" w:type="pct"/>
            <w:tcBorders>
              <w:top w:val="nil"/>
              <w:left w:val="nil"/>
              <w:bottom w:val="single" w:sz="4" w:space="0" w:color="auto"/>
              <w:right w:val="single" w:sz="4" w:space="0" w:color="auto"/>
            </w:tcBorders>
            <w:shd w:val="clear" w:color="auto" w:fill="auto"/>
            <w:vAlign w:val="bottom"/>
            <w:hideMark/>
          </w:tcPr>
          <w:p w14:paraId="58094F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48F7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249B2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004C4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D74CF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7</w:t>
            </w:r>
          </w:p>
        </w:tc>
        <w:tc>
          <w:tcPr>
            <w:tcW w:w="1561" w:type="pct"/>
            <w:tcBorders>
              <w:top w:val="nil"/>
              <w:left w:val="nil"/>
              <w:bottom w:val="single" w:sz="4" w:space="0" w:color="auto"/>
              <w:right w:val="single" w:sz="4" w:space="0" w:color="auto"/>
            </w:tcBorders>
            <w:shd w:val="clear" w:color="auto" w:fill="auto"/>
            <w:vAlign w:val="bottom"/>
            <w:hideMark/>
          </w:tcPr>
          <w:p w14:paraId="55B17CF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BIC Cristal Clic, niebieski</w:t>
            </w:r>
          </w:p>
        </w:tc>
        <w:tc>
          <w:tcPr>
            <w:tcW w:w="1707" w:type="pct"/>
            <w:tcBorders>
              <w:top w:val="nil"/>
              <w:left w:val="nil"/>
              <w:bottom w:val="single" w:sz="4" w:space="0" w:color="auto"/>
              <w:right w:val="single" w:sz="4" w:space="0" w:color="auto"/>
            </w:tcBorders>
            <w:shd w:val="clear" w:color="auto" w:fill="auto"/>
            <w:vAlign w:val="bottom"/>
            <w:hideMark/>
          </w:tcPr>
          <w:p w14:paraId="1514366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Jednorazowy długopis automatyczny, przezroczysta obudowa umożliwia kontrolę zużycia tuszu, górny przycisk włączający w kolorze tuszu, grubość linii pisania 0,4 mm, długość linii pisania 3000 mm</w:t>
            </w:r>
          </w:p>
        </w:tc>
        <w:tc>
          <w:tcPr>
            <w:tcW w:w="436" w:type="pct"/>
            <w:tcBorders>
              <w:top w:val="nil"/>
              <w:left w:val="nil"/>
              <w:bottom w:val="single" w:sz="4" w:space="0" w:color="auto"/>
              <w:right w:val="single" w:sz="4" w:space="0" w:color="auto"/>
            </w:tcBorders>
            <w:shd w:val="clear" w:color="auto" w:fill="auto"/>
            <w:vAlign w:val="bottom"/>
            <w:hideMark/>
          </w:tcPr>
          <w:p w14:paraId="4376B3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3BC3B4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DEDFB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CE0E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C87F64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77AD5D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w:t>
            </w:r>
          </w:p>
        </w:tc>
        <w:tc>
          <w:tcPr>
            <w:tcW w:w="1561" w:type="pct"/>
            <w:tcBorders>
              <w:top w:val="nil"/>
              <w:left w:val="nil"/>
              <w:bottom w:val="single" w:sz="4" w:space="0" w:color="auto"/>
              <w:right w:val="single" w:sz="4" w:space="0" w:color="auto"/>
            </w:tcBorders>
            <w:shd w:val="clear" w:color="auto" w:fill="auto"/>
            <w:vAlign w:val="bottom"/>
            <w:hideMark/>
          </w:tcPr>
          <w:p w14:paraId="6E69C2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Automatyczny długopis typu PENTEL BK417 WOW, czarny, czerwony, niebieski, </w:t>
            </w:r>
          </w:p>
        </w:tc>
        <w:tc>
          <w:tcPr>
            <w:tcW w:w="1707" w:type="pct"/>
            <w:tcBorders>
              <w:top w:val="nil"/>
              <w:left w:val="nil"/>
              <w:bottom w:val="single" w:sz="4" w:space="0" w:color="auto"/>
              <w:right w:val="single" w:sz="4" w:space="0" w:color="auto"/>
            </w:tcBorders>
            <w:shd w:val="clear" w:color="auto" w:fill="auto"/>
            <w:vAlign w:val="bottom"/>
            <w:hideMark/>
          </w:tcPr>
          <w:p w14:paraId="6A59F00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w przezroczystej obudowie pozwalającej kontrolować zużycie tuszu Wyposażony w gumowy uchwyt i plastikowy klip Grubość końcówki: 0,7 mm Grubość linii piasnia: 0,27 mm Długość linii pisania: 1500 m </w:t>
            </w:r>
          </w:p>
        </w:tc>
        <w:tc>
          <w:tcPr>
            <w:tcW w:w="436" w:type="pct"/>
            <w:tcBorders>
              <w:top w:val="nil"/>
              <w:left w:val="nil"/>
              <w:bottom w:val="single" w:sz="4" w:space="0" w:color="auto"/>
              <w:right w:val="single" w:sz="4" w:space="0" w:color="auto"/>
            </w:tcBorders>
            <w:shd w:val="clear" w:color="auto" w:fill="auto"/>
            <w:vAlign w:val="bottom"/>
            <w:hideMark/>
          </w:tcPr>
          <w:p w14:paraId="1759C4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2810</w:t>
            </w:r>
          </w:p>
        </w:tc>
        <w:tc>
          <w:tcPr>
            <w:tcW w:w="372" w:type="pct"/>
            <w:tcBorders>
              <w:top w:val="nil"/>
              <w:left w:val="nil"/>
              <w:bottom w:val="single" w:sz="4" w:space="0" w:color="auto"/>
              <w:right w:val="single" w:sz="4" w:space="0" w:color="auto"/>
            </w:tcBorders>
            <w:shd w:val="clear" w:color="auto" w:fill="auto"/>
            <w:vAlign w:val="bottom"/>
            <w:hideMark/>
          </w:tcPr>
          <w:p w14:paraId="69CB0D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DBF21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87ADD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B11BA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00344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w:t>
            </w:r>
          </w:p>
        </w:tc>
        <w:tc>
          <w:tcPr>
            <w:tcW w:w="1561" w:type="pct"/>
            <w:tcBorders>
              <w:top w:val="nil"/>
              <w:left w:val="nil"/>
              <w:bottom w:val="single" w:sz="4" w:space="0" w:color="auto"/>
              <w:right w:val="single" w:sz="4" w:space="0" w:color="auto"/>
            </w:tcBorders>
            <w:shd w:val="clear" w:color="auto" w:fill="auto"/>
            <w:vAlign w:val="bottom"/>
            <w:hideMark/>
          </w:tcPr>
          <w:p w14:paraId="6DE22E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PENTEL BK437, czarny, niebieski</w:t>
            </w:r>
          </w:p>
        </w:tc>
        <w:tc>
          <w:tcPr>
            <w:tcW w:w="1707" w:type="pct"/>
            <w:tcBorders>
              <w:top w:val="nil"/>
              <w:left w:val="nil"/>
              <w:bottom w:val="single" w:sz="4" w:space="0" w:color="auto"/>
              <w:right w:val="single" w:sz="4" w:space="0" w:color="auto"/>
            </w:tcBorders>
            <w:shd w:val="clear" w:color="auto" w:fill="auto"/>
            <w:vAlign w:val="bottom"/>
            <w:hideMark/>
          </w:tcPr>
          <w:p w14:paraId="191FED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obudowa plastikowa z klipsem, w dolnej części gumowy uchwyt w kolorze wkładu, przezroczysta obudowa umożliwia kontrolę zużycia tuszu, grubość linii pisania 0,35 mm (+/- 0,2 mm), długość linii pisania min. 1000 m</w:t>
            </w:r>
          </w:p>
        </w:tc>
        <w:tc>
          <w:tcPr>
            <w:tcW w:w="436" w:type="pct"/>
            <w:tcBorders>
              <w:top w:val="nil"/>
              <w:left w:val="nil"/>
              <w:bottom w:val="single" w:sz="4" w:space="0" w:color="auto"/>
              <w:right w:val="single" w:sz="4" w:space="0" w:color="auto"/>
            </w:tcBorders>
            <w:shd w:val="clear" w:color="auto" w:fill="auto"/>
            <w:vAlign w:val="bottom"/>
            <w:hideMark/>
          </w:tcPr>
          <w:p w14:paraId="78EFB5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819</w:t>
            </w:r>
          </w:p>
        </w:tc>
        <w:tc>
          <w:tcPr>
            <w:tcW w:w="372" w:type="pct"/>
            <w:tcBorders>
              <w:top w:val="nil"/>
              <w:left w:val="nil"/>
              <w:bottom w:val="single" w:sz="4" w:space="0" w:color="auto"/>
              <w:right w:val="single" w:sz="4" w:space="0" w:color="auto"/>
            </w:tcBorders>
            <w:shd w:val="clear" w:color="auto" w:fill="auto"/>
            <w:vAlign w:val="bottom"/>
            <w:hideMark/>
          </w:tcPr>
          <w:p w14:paraId="1F1809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3070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56D1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6A1AE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B7EE0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w:t>
            </w:r>
          </w:p>
        </w:tc>
        <w:tc>
          <w:tcPr>
            <w:tcW w:w="1561" w:type="pct"/>
            <w:tcBorders>
              <w:top w:val="nil"/>
              <w:left w:val="nil"/>
              <w:bottom w:val="single" w:sz="4" w:space="0" w:color="auto"/>
              <w:right w:val="single" w:sz="4" w:space="0" w:color="auto"/>
            </w:tcBorders>
            <w:shd w:val="clear" w:color="auto" w:fill="auto"/>
            <w:vAlign w:val="bottom"/>
            <w:hideMark/>
          </w:tcPr>
          <w:p w14:paraId="1D720B9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PILOT BeGreen Acroball Pure White, czarny, niebieski</w:t>
            </w:r>
          </w:p>
        </w:tc>
        <w:tc>
          <w:tcPr>
            <w:tcW w:w="1707" w:type="pct"/>
            <w:tcBorders>
              <w:top w:val="nil"/>
              <w:left w:val="nil"/>
              <w:bottom w:val="single" w:sz="4" w:space="0" w:color="auto"/>
              <w:right w:val="single" w:sz="4" w:space="0" w:color="auto"/>
            </w:tcBorders>
            <w:shd w:val="clear" w:color="auto" w:fill="auto"/>
            <w:vAlign w:val="bottom"/>
            <w:hideMark/>
          </w:tcPr>
          <w:p w14:paraId="3B3304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gumowy uchwyt Grubość końcówki: 1 mm Grubość linii pisania: 0.28 mm Długość linii pisania: 700 m </w:t>
            </w:r>
          </w:p>
        </w:tc>
        <w:tc>
          <w:tcPr>
            <w:tcW w:w="436" w:type="pct"/>
            <w:tcBorders>
              <w:top w:val="nil"/>
              <w:left w:val="nil"/>
              <w:bottom w:val="single" w:sz="4" w:space="0" w:color="auto"/>
              <w:right w:val="single" w:sz="4" w:space="0" w:color="auto"/>
            </w:tcBorders>
            <w:shd w:val="clear" w:color="auto" w:fill="auto"/>
            <w:vAlign w:val="bottom"/>
            <w:hideMark/>
          </w:tcPr>
          <w:p w14:paraId="2F467D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3E436A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564F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2F30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321C1A"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B9819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w:t>
            </w:r>
          </w:p>
        </w:tc>
        <w:tc>
          <w:tcPr>
            <w:tcW w:w="1561" w:type="pct"/>
            <w:tcBorders>
              <w:top w:val="nil"/>
              <w:left w:val="nil"/>
              <w:bottom w:val="single" w:sz="4" w:space="0" w:color="auto"/>
              <w:right w:val="single" w:sz="4" w:space="0" w:color="auto"/>
            </w:tcBorders>
            <w:shd w:val="clear" w:color="auto" w:fill="auto"/>
            <w:vAlign w:val="bottom"/>
            <w:hideMark/>
          </w:tcPr>
          <w:p w14:paraId="7511FD1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PILOT BeGreen Acroball, niebieski</w:t>
            </w:r>
          </w:p>
        </w:tc>
        <w:tc>
          <w:tcPr>
            <w:tcW w:w="1707" w:type="pct"/>
            <w:tcBorders>
              <w:top w:val="nil"/>
              <w:left w:val="nil"/>
              <w:bottom w:val="single" w:sz="4" w:space="0" w:color="auto"/>
              <w:right w:val="single" w:sz="4" w:space="0" w:color="auto"/>
            </w:tcBorders>
            <w:shd w:val="clear" w:color="auto" w:fill="auto"/>
            <w:vAlign w:val="bottom"/>
            <w:hideMark/>
          </w:tcPr>
          <w:p w14:paraId="4E285D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z końcówką 0,7 mm Obudowa wykonana w 78% z materiałów przetworzonych Szybkoschnący tusz zapewnia gładkość i jedwabistość pisma Ergonomiczny gumowy uchwyt Grubość linii pisania 0,26 mm Długość linii pisania 950 m </w:t>
            </w:r>
          </w:p>
        </w:tc>
        <w:tc>
          <w:tcPr>
            <w:tcW w:w="436" w:type="pct"/>
            <w:tcBorders>
              <w:top w:val="nil"/>
              <w:left w:val="nil"/>
              <w:bottom w:val="single" w:sz="4" w:space="0" w:color="auto"/>
              <w:right w:val="single" w:sz="4" w:space="0" w:color="auto"/>
            </w:tcBorders>
            <w:shd w:val="clear" w:color="auto" w:fill="auto"/>
            <w:vAlign w:val="bottom"/>
            <w:hideMark/>
          </w:tcPr>
          <w:p w14:paraId="7D8AD2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w:t>
            </w:r>
          </w:p>
        </w:tc>
        <w:tc>
          <w:tcPr>
            <w:tcW w:w="372" w:type="pct"/>
            <w:tcBorders>
              <w:top w:val="nil"/>
              <w:left w:val="nil"/>
              <w:bottom w:val="single" w:sz="4" w:space="0" w:color="auto"/>
              <w:right w:val="single" w:sz="4" w:space="0" w:color="auto"/>
            </w:tcBorders>
            <w:shd w:val="clear" w:color="auto" w:fill="auto"/>
            <w:vAlign w:val="bottom"/>
            <w:hideMark/>
          </w:tcPr>
          <w:p w14:paraId="51A9F7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7A40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053E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CA551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6D0AC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w:t>
            </w:r>
          </w:p>
        </w:tc>
        <w:tc>
          <w:tcPr>
            <w:tcW w:w="1561" w:type="pct"/>
            <w:tcBorders>
              <w:top w:val="nil"/>
              <w:left w:val="nil"/>
              <w:bottom w:val="single" w:sz="4" w:space="0" w:color="auto"/>
              <w:right w:val="single" w:sz="4" w:space="0" w:color="auto"/>
            </w:tcBorders>
            <w:shd w:val="clear" w:color="auto" w:fill="auto"/>
            <w:vAlign w:val="bottom"/>
            <w:hideMark/>
          </w:tcPr>
          <w:p w14:paraId="20426AF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PILOT BeGreen RexGrip, czerwony</w:t>
            </w:r>
          </w:p>
        </w:tc>
        <w:tc>
          <w:tcPr>
            <w:tcW w:w="1707" w:type="pct"/>
            <w:tcBorders>
              <w:top w:val="nil"/>
              <w:left w:val="nil"/>
              <w:bottom w:val="single" w:sz="4" w:space="0" w:color="auto"/>
              <w:right w:val="single" w:sz="4" w:space="0" w:color="auto"/>
            </w:tcBorders>
            <w:shd w:val="clear" w:color="auto" w:fill="auto"/>
            <w:vAlign w:val="bottom"/>
            <w:hideMark/>
          </w:tcPr>
          <w:p w14:paraId="2F0DC8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 wymiennym wkładem olejowym 0,5 mm Przyjazny dla środowiska, w 77,7% wykonany z materiałów przetworzonych Specjalnie zaprojektowany, gumowy uchwyt zwiększa wygodę użytkowania Grubość linii pisania: 0,21 mm Długość linii pisania: 1100 m </w:t>
            </w:r>
          </w:p>
        </w:tc>
        <w:tc>
          <w:tcPr>
            <w:tcW w:w="436" w:type="pct"/>
            <w:tcBorders>
              <w:top w:val="nil"/>
              <w:left w:val="nil"/>
              <w:bottom w:val="single" w:sz="4" w:space="0" w:color="auto"/>
              <w:right w:val="single" w:sz="4" w:space="0" w:color="auto"/>
            </w:tcBorders>
            <w:shd w:val="clear" w:color="auto" w:fill="auto"/>
            <w:vAlign w:val="bottom"/>
            <w:hideMark/>
          </w:tcPr>
          <w:p w14:paraId="3EC3DB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7AB86B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FFFFF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AFFD6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2581E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4306F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w:t>
            </w:r>
          </w:p>
        </w:tc>
        <w:tc>
          <w:tcPr>
            <w:tcW w:w="1561" w:type="pct"/>
            <w:tcBorders>
              <w:top w:val="nil"/>
              <w:left w:val="nil"/>
              <w:bottom w:val="single" w:sz="4" w:space="0" w:color="auto"/>
              <w:right w:val="single" w:sz="4" w:space="0" w:color="auto"/>
            </w:tcBorders>
            <w:shd w:val="clear" w:color="auto" w:fill="auto"/>
            <w:vAlign w:val="bottom"/>
            <w:hideMark/>
          </w:tcPr>
          <w:p w14:paraId="412DFCC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PILOT BeGreen RexGrip, niebieski</w:t>
            </w:r>
          </w:p>
        </w:tc>
        <w:tc>
          <w:tcPr>
            <w:tcW w:w="1707" w:type="pct"/>
            <w:tcBorders>
              <w:top w:val="nil"/>
              <w:left w:val="nil"/>
              <w:bottom w:val="single" w:sz="4" w:space="0" w:color="auto"/>
              <w:right w:val="single" w:sz="4" w:space="0" w:color="auto"/>
            </w:tcBorders>
            <w:shd w:val="clear" w:color="auto" w:fill="auto"/>
            <w:vAlign w:val="bottom"/>
            <w:hideMark/>
          </w:tcPr>
          <w:p w14:paraId="1C4874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 wymiennym wkładem olejowym 0,5 mm Przyjazny dla środowiska, w 77,7% wykonany z materiałów przetworzonych Specjalnie zaprojektowany, gumowy uchwyt zwiększa wygodę użytkowania Grubość linii pisania: 0,21 mm Długość linii pisania: 1100 m </w:t>
            </w:r>
          </w:p>
        </w:tc>
        <w:tc>
          <w:tcPr>
            <w:tcW w:w="436" w:type="pct"/>
            <w:tcBorders>
              <w:top w:val="nil"/>
              <w:left w:val="nil"/>
              <w:bottom w:val="single" w:sz="4" w:space="0" w:color="auto"/>
              <w:right w:val="single" w:sz="4" w:space="0" w:color="auto"/>
            </w:tcBorders>
            <w:shd w:val="clear" w:color="auto" w:fill="auto"/>
            <w:vAlign w:val="bottom"/>
            <w:hideMark/>
          </w:tcPr>
          <w:p w14:paraId="22B7BF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101</w:t>
            </w:r>
          </w:p>
        </w:tc>
        <w:tc>
          <w:tcPr>
            <w:tcW w:w="372" w:type="pct"/>
            <w:tcBorders>
              <w:top w:val="nil"/>
              <w:left w:val="nil"/>
              <w:bottom w:val="single" w:sz="4" w:space="0" w:color="auto"/>
              <w:right w:val="single" w:sz="4" w:space="0" w:color="auto"/>
            </w:tcBorders>
            <w:shd w:val="clear" w:color="auto" w:fill="auto"/>
            <w:vAlign w:val="bottom"/>
            <w:hideMark/>
          </w:tcPr>
          <w:p w14:paraId="7E3529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822D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512ED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948A4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F45A5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w:t>
            </w:r>
          </w:p>
        </w:tc>
        <w:tc>
          <w:tcPr>
            <w:tcW w:w="1561" w:type="pct"/>
            <w:tcBorders>
              <w:top w:val="nil"/>
              <w:left w:val="nil"/>
              <w:bottom w:val="single" w:sz="4" w:space="0" w:color="auto"/>
              <w:right w:val="single" w:sz="4" w:space="0" w:color="auto"/>
            </w:tcBorders>
            <w:shd w:val="clear" w:color="auto" w:fill="auto"/>
            <w:vAlign w:val="bottom"/>
            <w:hideMark/>
          </w:tcPr>
          <w:p w14:paraId="103AD8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RYSTOR Boy Pen 6000, czarny</w:t>
            </w:r>
          </w:p>
        </w:tc>
        <w:tc>
          <w:tcPr>
            <w:tcW w:w="1707" w:type="pct"/>
            <w:tcBorders>
              <w:top w:val="nil"/>
              <w:left w:val="nil"/>
              <w:bottom w:val="single" w:sz="4" w:space="0" w:color="auto"/>
              <w:right w:val="single" w:sz="4" w:space="0" w:color="auto"/>
            </w:tcBorders>
            <w:shd w:val="clear" w:color="auto" w:fill="auto"/>
            <w:vAlign w:val="bottom"/>
            <w:hideMark/>
          </w:tcPr>
          <w:p w14:paraId="3C8AF4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Automatyczny długopis z wymiennym wkładem Przezroczysty korpus pomaga kontrolować poziom tuszu Tusz olejowy nowej generacji Gumowy, ergonomiczny uchwyt zapewnia wygodę pisania Grubość końcówki: 0,7 mm Grubość linii pisania: 0,3 mm Długość linii pisania: 6000 m </w:t>
            </w:r>
          </w:p>
        </w:tc>
        <w:tc>
          <w:tcPr>
            <w:tcW w:w="436" w:type="pct"/>
            <w:tcBorders>
              <w:top w:val="nil"/>
              <w:left w:val="nil"/>
              <w:bottom w:val="single" w:sz="4" w:space="0" w:color="auto"/>
              <w:right w:val="single" w:sz="4" w:space="0" w:color="auto"/>
            </w:tcBorders>
            <w:shd w:val="clear" w:color="auto" w:fill="auto"/>
            <w:vAlign w:val="bottom"/>
            <w:hideMark/>
          </w:tcPr>
          <w:p w14:paraId="39D66D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107</w:t>
            </w:r>
          </w:p>
        </w:tc>
        <w:tc>
          <w:tcPr>
            <w:tcW w:w="372" w:type="pct"/>
            <w:tcBorders>
              <w:top w:val="nil"/>
              <w:left w:val="nil"/>
              <w:bottom w:val="single" w:sz="4" w:space="0" w:color="auto"/>
              <w:right w:val="single" w:sz="4" w:space="0" w:color="auto"/>
            </w:tcBorders>
            <w:shd w:val="clear" w:color="auto" w:fill="auto"/>
            <w:vAlign w:val="bottom"/>
            <w:hideMark/>
          </w:tcPr>
          <w:p w14:paraId="723CFB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89873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B8B6A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0D5508"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8AD23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15</w:t>
            </w:r>
          </w:p>
        </w:tc>
        <w:tc>
          <w:tcPr>
            <w:tcW w:w="1561" w:type="pct"/>
            <w:tcBorders>
              <w:top w:val="nil"/>
              <w:left w:val="nil"/>
              <w:bottom w:val="single" w:sz="4" w:space="0" w:color="auto"/>
              <w:right w:val="single" w:sz="4" w:space="0" w:color="auto"/>
            </w:tcBorders>
            <w:shd w:val="clear" w:color="auto" w:fill="auto"/>
            <w:vAlign w:val="bottom"/>
            <w:hideMark/>
          </w:tcPr>
          <w:p w14:paraId="4FB04A5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RYSTOR Boy Pen 6000, niebieski</w:t>
            </w:r>
          </w:p>
        </w:tc>
        <w:tc>
          <w:tcPr>
            <w:tcW w:w="1707" w:type="pct"/>
            <w:tcBorders>
              <w:top w:val="nil"/>
              <w:left w:val="nil"/>
              <w:bottom w:val="single" w:sz="4" w:space="0" w:color="auto"/>
              <w:right w:val="single" w:sz="4" w:space="0" w:color="auto"/>
            </w:tcBorders>
            <w:shd w:val="clear" w:color="auto" w:fill="auto"/>
            <w:vAlign w:val="bottom"/>
            <w:hideMark/>
          </w:tcPr>
          <w:p w14:paraId="392015A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Automatyczny długopis z wymiennym wkładem Przezroczysty korpus pomaga kontrolować poziom tuszu Tusz olejowy nowej generacji Gumowy, ergonomiczny uchwyt zapewnia wygodę pisania Grubość końcówki: 0,7 mm Grubość linii pisania: 0,3 mm Długość linii pisania: 6000 m </w:t>
            </w:r>
          </w:p>
        </w:tc>
        <w:tc>
          <w:tcPr>
            <w:tcW w:w="436" w:type="pct"/>
            <w:tcBorders>
              <w:top w:val="nil"/>
              <w:left w:val="nil"/>
              <w:bottom w:val="single" w:sz="4" w:space="0" w:color="auto"/>
              <w:right w:val="single" w:sz="4" w:space="0" w:color="auto"/>
            </w:tcBorders>
            <w:shd w:val="clear" w:color="auto" w:fill="auto"/>
            <w:vAlign w:val="bottom"/>
            <w:hideMark/>
          </w:tcPr>
          <w:p w14:paraId="1EEBE7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475</w:t>
            </w:r>
          </w:p>
        </w:tc>
        <w:tc>
          <w:tcPr>
            <w:tcW w:w="372" w:type="pct"/>
            <w:tcBorders>
              <w:top w:val="nil"/>
              <w:left w:val="nil"/>
              <w:bottom w:val="single" w:sz="4" w:space="0" w:color="auto"/>
              <w:right w:val="single" w:sz="4" w:space="0" w:color="auto"/>
            </w:tcBorders>
            <w:shd w:val="clear" w:color="auto" w:fill="auto"/>
            <w:vAlign w:val="bottom"/>
            <w:hideMark/>
          </w:tcPr>
          <w:p w14:paraId="5B1C59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B12B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CD0B7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C8C3A50"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84060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w:t>
            </w:r>
          </w:p>
        </w:tc>
        <w:tc>
          <w:tcPr>
            <w:tcW w:w="1561" w:type="pct"/>
            <w:tcBorders>
              <w:top w:val="nil"/>
              <w:left w:val="nil"/>
              <w:bottom w:val="single" w:sz="4" w:space="0" w:color="auto"/>
              <w:right w:val="single" w:sz="4" w:space="0" w:color="auto"/>
            </w:tcBorders>
            <w:shd w:val="clear" w:color="auto" w:fill="auto"/>
            <w:vAlign w:val="bottom"/>
            <w:hideMark/>
          </w:tcPr>
          <w:p w14:paraId="43E7E03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UNI SXN-101, czarny</w:t>
            </w:r>
          </w:p>
        </w:tc>
        <w:tc>
          <w:tcPr>
            <w:tcW w:w="1707" w:type="pct"/>
            <w:tcBorders>
              <w:top w:val="nil"/>
              <w:left w:val="nil"/>
              <w:bottom w:val="single" w:sz="4" w:space="0" w:color="auto"/>
              <w:right w:val="single" w:sz="4" w:space="0" w:color="auto"/>
            </w:tcBorders>
            <w:shd w:val="clear" w:color="auto" w:fill="auto"/>
            <w:vAlign w:val="bottom"/>
            <w:hideMark/>
          </w:tcPr>
          <w:p w14:paraId="31921F4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czarny tusz, idealny dla osób leworęcznych Pisze lekko i nie przerywa nawet na śliskim papierze Nadaje się do opisywania faktur Gumowa obudowa zapewnia komfort pisania Profilowana obudowa sprawia, że idealnie dopasowuje się do dłoni Grubość końcówki: 0,7 mm Grubość linii pisania: 0,35 mm </w:t>
            </w:r>
          </w:p>
        </w:tc>
        <w:tc>
          <w:tcPr>
            <w:tcW w:w="436" w:type="pct"/>
            <w:tcBorders>
              <w:top w:val="nil"/>
              <w:left w:val="nil"/>
              <w:bottom w:val="single" w:sz="4" w:space="0" w:color="auto"/>
              <w:right w:val="single" w:sz="4" w:space="0" w:color="auto"/>
            </w:tcBorders>
            <w:shd w:val="clear" w:color="auto" w:fill="auto"/>
            <w:vAlign w:val="bottom"/>
            <w:hideMark/>
          </w:tcPr>
          <w:p w14:paraId="4DC703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66EE24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F6D7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0C4E4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C751FA"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A5F4F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w:t>
            </w:r>
          </w:p>
        </w:tc>
        <w:tc>
          <w:tcPr>
            <w:tcW w:w="1561" w:type="pct"/>
            <w:tcBorders>
              <w:top w:val="nil"/>
              <w:left w:val="nil"/>
              <w:bottom w:val="single" w:sz="4" w:space="0" w:color="auto"/>
              <w:right w:val="single" w:sz="4" w:space="0" w:color="auto"/>
            </w:tcBorders>
            <w:shd w:val="clear" w:color="auto" w:fill="auto"/>
            <w:vAlign w:val="bottom"/>
            <w:hideMark/>
          </w:tcPr>
          <w:p w14:paraId="2BB382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typu UNI SXN-101, niebieski</w:t>
            </w:r>
          </w:p>
        </w:tc>
        <w:tc>
          <w:tcPr>
            <w:tcW w:w="1707" w:type="pct"/>
            <w:tcBorders>
              <w:top w:val="nil"/>
              <w:left w:val="nil"/>
              <w:bottom w:val="single" w:sz="4" w:space="0" w:color="auto"/>
              <w:right w:val="single" w:sz="4" w:space="0" w:color="auto"/>
            </w:tcBorders>
            <w:shd w:val="clear" w:color="auto" w:fill="auto"/>
            <w:vAlign w:val="bottom"/>
            <w:hideMark/>
          </w:tcPr>
          <w:p w14:paraId="20AC8D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niebieski tusz, idealny dla osób leworęcznych Pisze lekko i nie przerywa nawet na śliskim papierze Nadaje się do opisywania faktur Gumowa obudowa zapewnia komfort pisania Profilowana obudowa sprawia, że idealnie dopasowuje się do dłoni Grubość końcówki: 0,7 mm Grubość linii pisania: 0,35 mm </w:t>
            </w:r>
          </w:p>
        </w:tc>
        <w:tc>
          <w:tcPr>
            <w:tcW w:w="436" w:type="pct"/>
            <w:tcBorders>
              <w:top w:val="nil"/>
              <w:left w:val="nil"/>
              <w:bottom w:val="single" w:sz="4" w:space="0" w:color="auto"/>
              <w:right w:val="single" w:sz="4" w:space="0" w:color="auto"/>
            </w:tcBorders>
            <w:shd w:val="clear" w:color="auto" w:fill="auto"/>
            <w:vAlign w:val="bottom"/>
            <w:hideMark/>
          </w:tcPr>
          <w:p w14:paraId="16C2B0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w:t>
            </w:r>
          </w:p>
        </w:tc>
        <w:tc>
          <w:tcPr>
            <w:tcW w:w="372" w:type="pct"/>
            <w:tcBorders>
              <w:top w:val="nil"/>
              <w:left w:val="nil"/>
              <w:bottom w:val="single" w:sz="4" w:space="0" w:color="auto"/>
              <w:right w:val="single" w:sz="4" w:space="0" w:color="auto"/>
            </w:tcBorders>
            <w:shd w:val="clear" w:color="auto" w:fill="auto"/>
            <w:vAlign w:val="bottom"/>
            <w:hideMark/>
          </w:tcPr>
          <w:p w14:paraId="4603D6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504A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F524F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09EB22"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0A0AB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w:t>
            </w:r>
          </w:p>
        </w:tc>
        <w:tc>
          <w:tcPr>
            <w:tcW w:w="1561" w:type="pct"/>
            <w:tcBorders>
              <w:top w:val="nil"/>
              <w:left w:val="nil"/>
              <w:bottom w:val="single" w:sz="4" w:space="0" w:color="auto"/>
              <w:right w:val="single" w:sz="4" w:space="0" w:color="auto"/>
            </w:tcBorders>
            <w:shd w:val="clear" w:color="auto" w:fill="auto"/>
            <w:vAlign w:val="bottom"/>
            <w:hideMark/>
          </w:tcPr>
          <w:p w14:paraId="1ED2CE0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PENTEL HYPERG KL257, czarny, niebieski</w:t>
            </w:r>
          </w:p>
        </w:tc>
        <w:tc>
          <w:tcPr>
            <w:tcW w:w="1707" w:type="pct"/>
            <w:tcBorders>
              <w:top w:val="nil"/>
              <w:left w:val="nil"/>
              <w:bottom w:val="single" w:sz="4" w:space="0" w:color="auto"/>
              <w:right w:val="single" w:sz="4" w:space="0" w:color="auto"/>
            </w:tcBorders>
            <w:shd w:val="clear" w:color="auto" w:fill="auto"/>
            <w:vAlign w:val="bottom"/>
            <w:hideMark/>
          </w:tcPr>
          <w:p w14:paraId="183610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żelowy, obudowa plastikowa w kolorze tuszu z klipsem, fragmentarycznie przezroczysta obudowa umożliwia kontrolę zużycia tuszu, w dolnej części gumowany ergonomiczny uchwyt, światło i wodoodporny tusz, produkt ekologiczny wykonany w 57% z materiałów przetworzonych, grubość linii pisania 0,31 mm, długość linii pisania 600 m</w:t>
            </w:r>
          </w:p>
        </w:tc>
        <w:tc>
          <w:tcPr>
            <w:tcW w:w="436" w:type="pct"/>
            <w:tcBorders>
              <w:top w:val="nil"/>
              <w:left w:val="nil"/>
              <w:bottom w:val="single" w:sz="4" w:space="0" w:color="auto"/>
              <w:right w:val="single" w:sz="4" w:space="0" w:color="auto"/>
            </w:tcBorders>
            <w:shd w:val="clear" w:color="auto" w:fill="auto"/>
            <w:vAlign w:val="bottom"/>
            <w:hideMark/>
          </w:tcPr>
          <w:p w14:paraId="6D2695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383</w:t>
            </w:r>
          </w:p>
        </w:tc>
        <w:tc>
          <w:tcPr>
            <w:tcW w:w="372" w:type="pct"/>
            <w:tcBorders>
              <w:top w:val="nil"/>
              <w:left w:val="nil"/>
              <w:bottom w:val="single" w:sz="4" w:space="0" w:color="auto"/>
              <w:right w:val="single" w:sz="4" w:space="0" w:color="auto"/>
            </w:tcBorders>
            <w:shd w:val="clear" w:color="auto" w:fill="auto"/>
            <w:vAlign w:val="bottom"/>
            <w:hideMark/>
          </w:tcPr>
          <w:p w14:paraId="7C4E58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4A718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6677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B5296E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8E55A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w:t>
            </w:r>
          </w:p>
        </w:tc>
        <w:tc>
          <w:tcPr>
            <w:tcW w:w="1561" w:type="pct"/>
            <w:tcBorders>
              <w:top w:val="nil"/>
              <w:left w:val="nil"/>
              <w:bottom w:val="single" w:sz="4" w:space="0" w:color="auto"/>
              <w:right w:val="single" w:sz="4" w:space="0" w:color="auto"/>
            </w:tcBorders>
            <w:shd w:val="clear" w:color="auto" w:fill="auto"/>
            <w:vAlign w:val="bottom"/>
            <w:hideMark/>
          </w:tcPr>
          <w:p w14:paraId="4D7A0EC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BIC Velocity Gel, niebieski</w:t>
            </w:r>
          </w:p>
        </w:tc>
        <w:tc>
          <w:tcPr>
            <w:tcW w:w="1707" w:type="pct"/>
            <w:tcBorders>
              <w:top w:val="nil"/>
              <w:left w:val="nil"/>
              <w:bottom w:val="single" w:sz="4" w:space="0" w:color="auto"/>
              <w:right w:val="single" w:sz="4" w:space="0" w:color="auto"/>
            </w:tcBorders>
            <w:shd w:val="clear" w:color="auto" w:fill="auto"/>
            <w:vAlign w:val="bottom"/>
            <w:hideMark/>
          </w:tcPr>
          <w:p w14:paraId="5E962AB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z końcówką 0,7 mm Ergonomiczny uchwyt i mechanizm przyciskowy zwiększający wygodę użytkowania Obudowa w kolorze tuszu Grubość linii pisania: 0,35 mm</w:t>
            </w:r>
          </w:p>
        </w:tc>
        <w:tc>
          <w:tcPr>
            <w:tcW w:w="436" w:type="pct"/>
            <w:tcBorders>
              <w:top w:val="nil"/>
              <w:left w:val="nil"/>
              <w:bottom w:val="single" w:sz="4" w:space="0" w:color="auto"/>
              <w:right w:val="single" w:sz="4" w:space="0" w:color="auto"/>
            </w:tcBorders>
            <w:shd w:val="clear" w:color="auto" w:fill="auto"/>
            <w:vAlign w:val="bottom"/>
            <w:hideMark/>
          </w:tcPr>
          <w:p w14:paraId="41F22F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1284</w:t>
            </w:r>
          </w:p>
        </w:tc>
        <w:tc>
          <w:tcPr>
            <w:tcW w:w="372" w:type="pct"/>
            <w:tcBorders>
              <w:top w:val="nil"/>
              <w:left w:val="nil"/>
              <w:bottom w:val="single" w:sz="4" w:space="0" w:color="auto"/>
              <w:right w:val="single" w:sz="4" w:space="0" w:color="auto"/>
            </w:tcBorders>
            <w:shd w:val="clear" w:color="auto" w:fill="auto"/>
            <w:vAlign w:val="bottom"/>
            <w:hideMark/>
          </w:tcPr>
          <w:p w14:paraId="031482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4EFF1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09E9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C55A87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A72ED7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w:t>
            </w:r>
          </w:p>
        </w:tc>
        <w:tc>
          <w:tcPr>
            <w:tcW w:w="1561" w:type="pct"/>
            <w:tcBorders>
              <w:top w:val="nil"/>
              <w:left w:val="nil"/>
              <w:bottom w:val="single" w:sz="4" w:space="0" w:color="auto"/>
              <w:right w:val="single" w:sz="4" w:space="0" w:color="auto"/>
            </w:tcBorders>
            <w:shd w:val="clear" w:color="auto" w:fill="auto"/>
            <w:vAlign w:val="bottom"/>
            <w:hideMark/>
          </w:tcPr>
          <w:p w14:paraId="660D8D4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BIC Gelocity, czerwony</w:t>
            </w:r>
          </w:p>
        </w:tc>
        <w:tc>
          <w:tcPr>
            <w:tcW w:w="1707" w:type="pct"/>
            <w:tcBorders>
              <w:top w:val="nil"/>
              <w:left w:val="nil"/>
              <w:bottom w:val="single" w:sz="4" w:space="0" w:color="auto"/>
              <w:right w:val="single" w:sz="4" w:space="0" w:color="auto"/>
            </w:tcBorders>
            <w:shd w:val="clear" w:color="auto" w:fill="auto"/>
            <w:vAlign w:val="bottom"/>
            <w:hideMark/>
          </w:tcPr>
          <w:p w14:paraId="30F1D7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żelowy z końcówką 0,7 mm Ergonomiczny uchwyt i mechanizm przyciskowy zwiększający wygodę użytkowania Obudowa w kolorze tuszu Grubość linii pisania: 0,35 mm </w:t>
            </w:r>
          </w:p>
        </w:tc>
        <w:tc>
          <w:tcPr>
            <w:tcW w:w="436" w:type="pct"/>
            <w:tcBorders>
              <w:top w:val="nil"/>
              <w:left w:val="nil"/>
              <w:bottom w:val="single" w:sz="4" w:space="0" w:color="auto"/>
              <w:right w:val="single" w:sz="4" w:space="0" w:color="auto"/>
            </w:tcBorders>
            <w:shd w:val="clear" w:color="auto" w:fill="auto"/>
            <w:vAlign w:val="bottom"/>
            <w:hideMark/>
          </w:tcPr>
          <w:p w14:paraId="48F19D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229</w:t>
            </w:r>
          </w:p>
        </w:tc>
        <w:tc>
          <w:tcPr>
            <w:tcW w:w="372" w:type="pct"/>
            <w:tcBorders>
              <w:top w:val="nil"/>
              <w:left w:val="nil"/>
              <w:bottom w:val="single" w:sz="4" w:space="0" w:color="auto"/>
              <w:right w:val="single" w:sz="4" w:space="0" w:color="auto"/>
            </w:tcBorders>
            <w:shd w:val="clear" w:color="auto" w:fill="auto"/>
            <w:vAlign w:val="bottom"/>
            <w:hideMark/>
          </w:tcPr>
          <w:p w14:paraId="7829C9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62926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3BA47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4FF1F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2D4C4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w:t>
            </w:r>
          </w:p>
        </w:tc>
        <w:tc>
          <w:tcPr>
            <w:tcW w:w="1561" w:type="pct"/>
            <w:tcBorders>
              <w:top w:val="nil"/>
              <w:left w:val="nil"/>
              <w:bottom w:val="single" w:sz="4" w:space="0" w:color="auto"/>
              <w:right w:val="single" w:sz="4" w:space="0" w:color="auto"/>
            </w:tcBorders>
            <w:shd w:val="clear" w:color="auto" w:fill="auto"/>
            <w:vAlign w:val="bottom"/>
            <w:hideMark/>
          </w:tcPr>
          <w:p w14:paraId="0DD31D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BIC Velocity Gel, czarny</w:t>
            </w:r>
          </w:p>
        </w:tc>
        <w:tc>
          <w:tcPr>
            <w:tcW w:w="1707" w:type="pct"/>
            <w:tcBorders>
              <w:top w:val="nil"/>
              <w:left w:val="nil"/>
              <w:bottom w:val="single" w:sz="4" w:space="0" w:color="auto"/>
              <w:right w:val="single" w:sz="4" w:space="0" w:color="auto"/>
            </w:tcBorders>
            <w:shd w:val="clear" w:color="auto" w:fill="auto"/>
            <w:vAlign w:val="bottom"/>
            <w:hideMark/>
          </w:tcPr>
          <w:p w14:paraId="772820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z końcówką 0,7 mm Ergonomiczny uchwyt i mechanizm przyciskowy zwiększający wygodę użytkowania Obudowa w kolorze tuszu Grubość linii pisania: 0,35 mm</w:t>
            </w:r>
          </w:p>
        </w:tc>
        <w:tc>
          <w:tcPr>
            <w:tcW w:w="436" w:type="pct"/>
            <w:tcBorders>
              <w:top w:val="nil"/>
              <w:left w:val="nil"/>
              <w:bottom w:val="single" w:sz="4" w:space="0" w:color="auto"/>
              <w:right w:val="single" w:sz="4" w:space="0" w:color="auto"/>
            </w:tcBorders>
            <w:shd w:val="clear" w:color="auto" w:fill="auto"/>
            <w:vAlign w:val="bottom"/>
            <w:hideMark/>
          </w:tcPr>
          <w:p w14:paraId="596CA2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187</w:t>
            </w:r>
          </w:p>
        </w:tc>
        <w:tc>
          <w:tcPr>
            <w:tcW w:w="372" w:type="pct"/>
            <w:tcBorders>
              <w:top w:val="nil"/>
              <w:left w:val="nil"/>
              <w:bottom w:val="single" w:sz="4" w:space="0" w:color="auto"/>
              <w:right w:val="single" w:sz="4" w:space="0" w:color="auto"/>
            </w:tcBorders>
            <w:shd w:val="clear" w:color="auto" w:fill="auto"/>
            <w:vAlign w:val="bottom"/>
            <w:hideMark/>
          </w:tcPr>
          <w:p w14:paraId="37A902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C3E3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AF266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24956A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03259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w:t>
            </w:r>
          </w:p>
        </w:tc>
        <w:tc>
          <w:tcPr>
            <w:tcW w:w="1561" w:type="pct"/>
            <w:tcBorders>
              <w:top w:val="nil"/>
              <w:left w:val="nil"/>
              <w:bottom w:val="single" w:sz="4" w:space="0" w:color="auto"/>
              <w:right w:val="single" w:sz="4" w:space="0" w:color="auto"/>
            </w:tcBorders>
            <w:shd w:val="clear" w:color="auto" w:fill="auto"/>
            <w:vAlign w:val="bottom"/>
            <w:hideMark/>
          </w:tcPr>
          <w:p w14:paraId="71C5F1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PENTEL BL77 EnerGel, czarny czerwony, niebieski</w:t>
            </w:r>
          </w:p>
        </w:tc>
        <w:tc>
          <w:tcPr>
            <w:tcW w:w="1707" w:type="pct"/>
            <w:tcBorders>
              <w:top w:val="nil"/>
              <w:left w:val="nil"/>
              <w:bottom w:val="single" w:sz="4" w:space="0" w:color="auto"/>
              <w:right w:val="single" w:sz="4" w:space="0" w:color="auto"/>
            </w:tcBorders>
            <w:shd w:val="clear" w:color="auto" w:fill="auto"/>
            <w:vAlign w:val="bottom"/>
            <w:hideMark/>
          </w:tcPr>
          <w:p w14:paraId="51DE72C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żelowy, obudowa plastikowa z klipsem, fragmentarycznie przezroczysta obudowa umożliwia kontrolę zużycia tuszu, w dolnej części gumowany ergonomiczny uchwyt, </w:t>
            </w:r>
            <w:r w:rsidRPr="00295783">
              <w:rPr>
                <w:rFonts w:ascii="Arial" w:hAnsi="Arial" w:cs="Arial"/>
                <w:sz w:val="20"/>
                <w:szCs w:val="20"/>
                <w:vertAlign w:val="superscript"/>
              </w:rPr>
              <w:lastRenderedPageBreak/>
              <w:t>grubość linii pisania 0,35 mm, długość linii pisania 550 m</w:t>
            </w:r>
          </w:p>
        </w:tc>
        <w:tc>
          <w:tcPr>
            <w:tcW w:w="436" w:type="pct"/>
            <w:tcBorders>
              <w:top w:val="nil"/>
              <w:left w:val="nil"/>
              <w:bottom w:val="single" w:sz="4" w:space="0" w:color="auto"/>
              <w:right w:val="single" w:sz="4" w:space="0" w:color="auto"/>
            </w:tcBorders>
            <w:shd w:val="clear" w:color="auto" w:fill="auto"/>
            <w:vAlign w:val="bottom"/>
            <w:hideMark/>
          </w:tcPr>
          <w:p w14:paraId="5DE51A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446</w:t>
            </w:r>
          </w:p>
        </w:tc>
        <w:tc>
          <w:tcPr>
            <w:tcW w:w="372" w:type="pct"/>
            <w:tcBorders>
              <w:top w:val="nil"/>
              <w:left w:val="nil"/>
              <w:bottom w:val="single" w:sz="4" w:space="0" w:color="auto"/>
              <w:right w:val="single" w:sz="4" w:space="0" w:color="auto"/>
            </w:tcBorders>
            <w:shd w:val="clear" w:color="auto" w:fill="auto"/>
            <w:vAlign w:val="bottom"/>
            <w:hideMark/>
          </w:tcPr>
          <w:p w14:paraId="39319A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0336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5F90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D20AE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28D44E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w:t>
            </w:r>
          </w:p>
        </w:tc>
        <w:tc>
          <w:tcPr>
            <w:tcW w:w="1561" w:type="pct"/>
            <w:tcBorders>
              <w:top w:val="nil"/>
              <w:left w:val="nil"/>
              <w:bottom w:val="single" w:sz="4" w:space="0" w:color="auto"/>
              <w:right w:val="single" w:sz="4" w:space="0" w:color="auto"/>
            </w:tcBorders>
            <w:shd w:val="clear" w:color="auto" w:fill="auto"/>
            <w:vAlign w:val="bottom"/>
            <w:hideMark/>
          </w:tcPr>
          <w:p w14:paraId="7099AA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PENTEL EnerGel BL107, czarny, czerwony, niebieski</w:t>
            </w:r>
          </w:p>
        </w:tc>
        <w:tc>
          <w:tcPr>
            <w:tcW w:w="1707" w:type="pct"/>
            <w:tcBorders>
              <w:top w:val="nil"/>
              <w:left w:val="nil"/>
              <w:bottom w:val="single" w:sz="4" w:space="0" w:color="auto"/>
              <w:right w:val="single" w:sz="4" w:space="0" w:color="auto"/>
            </w:tcBorders>
            <w:shd w:val="clear" w:color="auto" w:fill="auto"/>
            <w:vAlign w:val="bottom"/>
            <w:hideMark/>
          </w:tcPr>
          <w:p w14:paraId="522D48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żelowy, obudowa plastikowa z klipsem, w dolnej części gumowy uchwyt w kolorze wkładu, grubość linii pisania 0,35  mm (+/- 0,2 mm), długość linii pisania 550 m, mechanizm chowania wkładu, kolor tuszu niebieski</w:t>
            </w:r>
          </w:p>
        </w:tc>
        <w:tc>
          <w:tcPr>
            <w:tcW w:w="436" w:type="pct"/>
            <w:tcBorders>
              <w:top w:val="nil"/>
              <w:left w:val="nil"/>
              <w:bottom w:val="single" w:sz="4" w:space="0" w:color="auto"/>
              <w:right w:val="single" w:sz="4" w:space="0" w:color="auto"/>
            </w:tcBorders>
            <w:shd w:val="clear" w:color="auto" w:fill="auto"/>
            <w:vAlign w:val="bottom"/>
            <w:hideMark/>
          </w:tcPr>
          <w:p w14:paraId="2E4197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542</w:t>
            </w:r>
          </w:p>
        </w:tc>
        <w:tc>
          <w:tcPr>
            <w:tcW w:w="372" w:type="pct"/>
            <w:tcBorders>
              <w:top w:val="nil"/>
              <w:left w:val="nil"/>
              <w:bottom w:val="single" w:sz="4" w:space="0" w:color="auto"/>
              <w:right w:val="single" w:sz="4" w:space="0" w:color="auto"/>
            </w:tcBorders>
            <w:shd w:val="clear" w:color="auto" w:fill="auto"/>
            <w:vAlign w:val="bottom"/>
            <w:hideMark/>
          </w:tcPr>
          <w:p w14:paraId="25594D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F11C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F032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121FB87"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F8E1E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w:t>
            </w:r>
          </w:p>
        </w:tc>
        <w:tc>
          <w:tcPr>
            <w:tcW w:w="1561" w:type="pct"/>
            <w:tcBorders>
              <w:top w:val="nil"/>
              <w:left w:val="nil"/>
              <w:bottom w:val="single" w:sz="4" w:space="0" w:color="auto"/>
              <w:right w:val="single" w:sz="4" w:space="0" w:color="auto"/>
            </w:tcBorders>
            <w:shd w:val="clear" w:color="auto" w:fill="auto"/>
            <w:vAlign w:val="bottom"/>
            <w:hideMark/>
          </w:tcPr>
          <w:p w14:paraId="750079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PILOT B2P Gel, czarny, niebieski</w:t>
            </w:r>
          </w:p>
        </w:tc>
        <w:tc>
          <w:tcPr>
            <w:tcW w:w="1707" w:type="pct"/>
            <w:tcBorders>
              <w:top w:val="nil"/>
              <w:left w:val="nil"/>
              <w:bottom w:val="single" w:sz="4" w:space="0" w:color="auto"/>
              <w:right w:val="single" w:sz="4" w:space="0" w:color="auto"/>
            </w:tcBorders>
            <w:shd w:val="clear" w:color="auto" w:fill="auto"/>
            <w:vAlign w:val="bottom"/>
            <w:hideMark/>
          </w:tcPr>
          <w:p w14:paraId="2E4797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żelowy z wymiennym wkładem, przezroczysta obudowa umożliwia kontrolę zużycia tuszu, produkt ekologiczny wykonany w 89% z materiałów przetworzonych, grubość linii pisania 0,25 mm, długość linii pisania 1300 m</w:t>
            </w:r>
          </w:p>
        </w:tc>
        <w:tc>
          <w:tcPr>
            <w:tcW w:w="436" w:type="pct"/>
            <w:tcBorders>
              <w:top w:val="nil"/>
              <w:left w:val="nil"/>
              <w:bottom w:val="single" w:sz="4" w:space="0" w:color="auto"/>
              <w:right w:val="single" w:sz="4" w:space="0" w:color="auto"/>
            </w:tcBorders>
            <w:shd w:val="clear" w:color="auto" w:fill="auto"/>
            <w:vAlign w:val="bottom"/>
            <w:hideMark/>
          </w:tcPr>
          <w:p w14:paraId="0B87B9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805</w:t>
            </w:r>
          </w:p>
        </w:tc>
        <w:tc>
          <w:tcPr>
            <w:tcW w:w="372" w:type="pct"/>
            <w:tcBorders>
              <w:top w:val="nil"/>
              <w:left w:val="nil"/>
              <w:bottom w:val="single" w:sz="4" w:space="0" w:color="auto"/>
              <w:right w:val="single" w:sz="4" w:space="0" w:color="auto"/>
            </w:tcBorders>
            <w:shd w:val="clear" w:color="auto" w:fill="auto"/>
            <w:vAlign w:val="bottom"/>
            <w:hideMark/>
          </w:tcPr>
          <w:p w14:paraId="70DB02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F512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E01F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778C49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BB319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w:t>
            </w:r>
          </w:p>
        </w:tc>
        <w:tc>
          <w:tcPr>
            <w:tcW w:w="1561" w:type="pct"/>
            <w:tcBorders>
              <w:top w:val="nil"/>
              <w:left w:val="nil"/>
              <w:bottom w:val="single" w:sz="4" w:space="0" w:color="auto"/>
              <w:right w:val="single" w:sz="4" w:space="0" w:color="auto"/>
            </w:tcBorders>
            <w:shd w:val="clear" w:color="auto" w:fill="auto"/>
            <w:vAlign w:val="bottom"/>
            <w:hideMark/>
          </w:tcPr>
          <w:p w14:paraId="4B6AB1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PILOT G-2, czarny, czrwony, niebieski,zielony</w:t>
            </w:r>
          </w:p>
        </w:tc>
        <w:tc>
          <w:tcPr>
            <w:tcW w:w="1707" w:type="pct"/>
            <w:tcBorders>
              <w:top w:val="nil"/>
              <w:left w:val="nil"/>
              <w:bottom w:val="single" w:sz="4" w:space="0" w:color="auto"/>
              <w:right w:val="single" w:sz="4" w:space="0" w:color="auto"/>
            </w:tcBorders>
            <w:shd w:val="clear" w:color="auto" w:fill="auto"/>
            <w:vAlign w:val="bottom"/>
            <w:hideMark/>
          </w:tcPr>
          <w:p w14:paraId="573502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żelowy z wymiennym wkładem, obudowa z klipsem, przezroczysta obudowa umożliwia kontrolę zużycia tuszu, w dolnej części gumowany ergonomiczny uchwyt w kolorze tuszu, grubość linii pisania 0,25 mm, długość linii pisania 1300 m</w:t>
            </w:r>
          </w:p>
        </w:tc>
        <w:tc>
          <w:tcPr>
            <w:tcW w:w="436" w:type="pct"/>
            <w:tcBorders>
              <w:top w:val="nil"/>
              <w:left w:val="nil"/>
              <w:bottom w:val="single" w:sz="4" w:space="0" w:color="auto"/>
              <w:right w:val="single" w:sz="4" w:space="0" w:color="auto"/>
            </w:tcBorders>
            <w:shd w:val="clear" w:color="auto" w:fill="auto"/>
            <w:vAlign w:val="bottom"/>
            <w:hideMark/>
          </w:tcPr>
          <w:p w14:paraId="27A19B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3593</w:t>
            </w:r>
          </w:p>
        </w:tc>
        <w:tc>
          <w:tcPr>
            <w:tcW w:w="372" w:type="pct"/>
            <w:tcBorders>
              <w:top w:val="nil"/>
              <w:left w:val="nil"/>
              <w:bottom w:val="single" w:sz="4" w:space="0" w:color="auto"/>
              <w:right w:val="single" w:sz="4" w:space="0" w:color="auto"/>
            </w:tcBorders>
            <w:shd w:val="clear" w:color="auto" w:fill="auto"/>
            <w:vAlign w:val="bottom"/>
            <w:hideMark/>
          </w:tcPr>
          <w:p w14:paraId="7DDEAE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2CF4B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88AD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91458B2"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1B827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w:t>
            </w:r>
          </w:p>
        </w:tc>
        <w:tc>
          <w:tcPr>
            <w:tcW w:w="1561" w:type="pct"/>
            <w:tcBorders>
              <w:top w:val="nil"/>
              <w:left w:val="nil"/>
              <w:bottom w:val="single" w:sz="4" w:space="0" w:color="auto"/>
              <w:right w:val="single" w:sz="4" w:space="0" w:color="auto"/>
            </w:tcBorders>
            <w:shd w:val="clear" w:color="auto" w:fill="auto"/>
            <w:vAlign w:val="bottom"/>
            <w:hideMark/>
          </w:tcPr>
          <w:p w14:paraId="3D6806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Automatyczny długopis żelowy typu UNI UMN-207 Signo, czarny, czerwony, niebieski</w:t>
            </w:r>
          </w:p>
        </w:tc>
        <w:tc>
          <w:tcPr>
            <w:tcW w:w="1707" w:type="pct"/>
            <w:tcBorders>
              <w:top w:val="nil"/>
              <w:left w:val="nil"/>
              <w:bottom w:val="single" w:sz="4" w:space="0" w:color="auto"/>
              <w:right w:val="single" w:sz="4" w:space="0" w:color="auto"/>
            </w:tcBorders>
            <w:shd w:val="clear" w:color="auto" w:fill="auto"/>
            <w:vAlign w:val="bottom"/>
            <w:hideMark/>
          </w:tcPr>
          <w:p w14:paraId="5ADC0F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żelowy, obudowa plastikowa, gumowy uchwyt,  posiada okienko umożliwiające kontrolę zużycia tuszu, wysoka gładkość pisania, szybkoschnący wodoodporny i odporny na blaknięcie tusz, grubość lini pisania 0,4 mm, długość linii pisania 700 m</w:t>
            </w:r>
          </w:p>
        </w:tc>
        <w:tc>
          <w:tcPr>
            <w:tcW w:w="436" w:type="pct"/>
            <w:tcBorders>
              <w:top w:val="nil"/>
              <w:left w:val="nil"/>
              <w:bottom w:val="single" w:sz="4" w:space="0" w:color="auto"/>
              <w:right w:val="single" w:sz="4" w:space="0" w:color="auto"/>
            </w:tcBorders>
            <w:shd w:val="clear" w:color="auto" w:fill="auto"/>
            <w:vAlign w:val="bottom"/>
            <w:hideMark/>
          </w:tcPr>
          <w:p w14:paraId="475112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168</w:t>
            </w:r>
          </w:p>
        </w:tc>
        <w:tc>
          <w:tcPr>
            <w:tcW w:w="372" w:type="pct"/>
            <w:tcBorders>
              <w:top w:val="nil"/>
              <w:left w:val="nil"/>
              <w:bottom w:val="single" w:sz="4" w:space="0" w:color="auto"/>
              <w:right w:val="single" w:sz="4" w:space="0" w:color="auto"/>
            </w:tcBorders>
            <w:shd w:val="clear" w:color="auto" w:fill="auto"/>
            <w:vAlign w:val="bottom"/>
            <w:hideMark/>
          </w:tcPr>
          <w:p w14:paraId="0C3004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34FD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0E9EC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8F28F1"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C9B932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w:t>
            </w:r>
          </w:p>
        </w:tc>
        <w:tc>
          <w:tcPr>
            <w:tcW w:w="1561" w:type="pct"/>
            <w:tcBorders>
              <w:top w:val="nil"/>
              <w:left w:val="nil"/>
              <w:bottom w:val="single" w:sz="4" w:space="0" w:color="auto"/>
              <w:right w:val="single" w:sz="4" w:space="0" w:color="auto"/>
            </w:tcBorders>
            <w:shd w:val="clear" w:color="auto" w:fill="auto"/>
            <w:vAlign w:val="bottom"/>
            <w:hideMark/>
          </w:tcPr>
          <w:p w14:paraId="776A48D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Bateria alkaliczne typu Energizer Advanced 9 V</w:t>
            </w:r>
          </w:p>
        </w:tc>
        <w:tc>
          <w:tcPr>
            <w:tcW w:w="1707" w:type="pct"/>
            <w:tcBorders>
              <w:top w:val="nil"/>
              <w:left w:val="nil"/>
              <w:bottom w:val="single" w:sz="4" w:space="0" w:color="auto"/>
              <w:right w:val="single" w:sz="4" w:space="0" w:color="auto"/>
            </w:tcBorders>
            <w:shd w:val="clear" w:color="auto" w:fill="auto"/>
            <w:vAlign w:val="bottom"/>
            <w:hideMark/>
          </w:tcPr>
          <w:p w14:paraId="437947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Chronią twoje urządzenie przed wylaniem </w:t>
            </w:r>
          </w:p>
        </w:tc>
        <w:tc>
          <w:tcPr>
            <w:tcW w:w="436" w:type="pct"/>
            <w:tcBorders>
              <w:top w:val="nil"/>
              <w:left w:val="nil"/>
              <w:bottom w:val="single" w:sz="4" w:space="0" w:color="auto"/>
              <w:right w:val="single" w:sz="4" w:space="0" w:color="auto"/>
            </w:tcBorders>
            <w:shd w:val="clear" w:color="auto" w:fill="auto"/>
            <w:vAlign w:val="bottom"/>
            <w:hideMark/>
          </w:tcPr>
          <w:p w14:paraId="1EAAB3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114</w:t>
            </w:r>
          </w:p>
        </w:tc>
        <w:tc>
          <w:tcPr>
            <w:tcW w:w="372" w:type="pct"/>
            <w:tcBorders>
              <w:top w:val="nil"/>
              <w:left w:val="nil"/>
              <w:bottom w:val="single" w:sz="4" w:space="0" w:color="auto"/>
              <w:right w:val="single" w:sz="4" w:space="0" w:color="auto"/>
            </w:tcBorders>
            <w:shd w:val="clear" w:color="auto" w:fill="auto"/>
            <w:vAlign w:val="bottom"/>
            <w:hideMark/>
          </w:tcPr>
          <w:p w14:paraId="15C462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A03FA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BD5C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51AD7D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22AF0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w:t>
            </w:r>
          </w:p>
        </w:tc>
        <w:tc>
          <w:tcPr>
            <w:tcW w:w="1561" w:type="pct"/>
            <w:tcBorders>
              <w:top w:val="nil"/>
              <w:left w:val="nil"/>
              <w:bottom w:val="single" w:sz="4" w:space="0" w:color="auto"/>
              <w:right w:val="single" w:sz="4" w:space="0" w:color="auto"/>
            </w:tcBorders>
            <w:shd w:val="clear" w:color="auto" w:fill="auto"/>
            <w:vAlign w:val="bottom"/>
            <w:hideMark/>
          </w:tcPr>
          <w:p w14:paraId="1CA21E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Eco Advanced AA, 4 szt.</w:t>
            </w:r>
          </w:p>
        </w:tc>
        <w:tc>
          <w:tcPr>
            <w:tcW w:w="1707" w:type="pct"/>
            <w:tcBorders>
              <w:top w:val="nil"/>
              <w:left w:val="nil"/>
              <w:bottom w:val="single" w:sz="4" w:space="0" w:color="auto"/>
              <w:right w:val="single" w:sz="4" w:space="0" w:color="auto"/>
            </w:tcBorders>
            <w:shd w:val="clear" w:color="auto" w:fill="auto"/>
            <w:vAlign w:val="bottom"/>
            <w:hideMark/>
          </w:tcPr>
          <w:p w14:paraId="128558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Do 80% dłuższe działanie baterii w porównaniu ze standardową baterią alkaliczną  standard AA Baterie stworzone w 4% z odnawialnych baterii </w:t>
            </w:r>
          </w:p>
        </w:tc>
        <w:tc>
          <w:tcPr>
            <w:tcW w:w="436" w:type="pct"/>
            <w:tcBorders>
              <w:top w:val="nil"/>
              <w:left w:val="nil"/>
              <w:bottom w:val="single" w:sz="4" w:space="0" w:color="auto"/>
              <w:right w:val="single" w:sz="4" w:space="0" w:color="auto"/>
            </w:tcBorders>
            <w:shd w:val="clear" w:color="auto" w:fill="auto"/>
            <w:vAlign w:val="bottom"/>
            <w:hideMark/>
          </w:tcPr>
          <w:p w14:paraId="20A983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1333</w:t>
            </w:r>
          </w:p>
        </w:tc>
        <w:tc>
          <w:tcPr>
            <w:tcW w:w="372" w:type="pct"/>
            <w:tcBorders>
              <w:top w:val="nil"/>
              <w:left w:val="nil"/>
              <w:bottom w:val="single" w:sz="4" w:space="0" w:color="auto"/>
              <w:right w:val="single" w:sz="4" w:space="0" w:color="auto"/>
            </w:tcBorders>
            <w:shd w:val="clear" w:color="auto" w:fill="auto"/>
            <w:vAlign w:val="bottom"/>
            <w:hideMark/>
          </w:tcPr>
          <w:p w14:paraId="2222EA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8064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89A5E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2961F5"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1D7D6A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w:t>
            </w:r>
          </w:p>
        </w:tc>
        <w:tc>
          <w:tcPr>
            <w:tcW w:w="1561" w:type="pct"/>
            <w:tcBorders>
              <w:top w:val="nil"/>
              <w:left w:val="nil"/>
              <w:bottom w:val="single" w:sz="4" w:space="0" w:color="auto"/>
              <w:right w:val="single" w:sz="4" w:space="0" w:color="auto"/>
            </w:tcBorders>
            <w:shd w:val="clear" w:color="auto" w:fill="auto"/>
            <w:vAlign w:val="bottom"/>
            <w:hideMark/>
          </w:tcPr>
          <w:p w14:paraId="6052CCA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Eco Advanced AAA, 4 szt.</w:t>
            </w:r>
          </w:p>
        </w:tc>
        <w:tc>
          <w:tcPr>
            <w:tcW w:w="1707" w:type="pct"/>
            <w:tcBorders>
              <w:top w:val="nil"/>
              <w:left w:val="nil"/>
              <w:bottom w:val="single" w:sz="4" w:space="0" w:color="auto"/>
              <w:right w:val="single" w:sz="4" w:space="0" w:color="auto"/>
            </w:tcBorders>
            <w:shd w:val="clear" w:color="auto" w:fill="auto"/>
            <w:vAlign w:val="bottom"/>
            <w:hideMark/>
          </w:tcPr>
          <w:p w14:paraId="6382633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Chronią twoje urządzenie przed wylaniem </w:t>
            </w:r>
          </w:p>
        </w:tc>
        <w:tc>
          <w:tcPr>
            <w:tcW w:w="436" w:type="pct"/>
            <w:tcBorders>
              <w:top w:val="nil"/>
              <w:left w:val="nil"/>
              <w:bottom w:val="single" w:sz="4" w:space="0" w:color="auto"/>
              <w:right w:val="single" w:sz="4" w:space="0" w:color="auto"/>
            </w:tcBorders>
            <w:shd w:val="clear" w:color="auto" w:fill="auto"/>
            <w:vAlign w:val="bottom"/>
            <w:hideMark/>
          </w:tcPr>
          <w:p w14:paraId="1C25C7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1239</w:t>
            </w:r>
          </w:p>
        </w:tc>
        <w:tc>
          <w:tcPr>
            <w:tcW w:w="372" w:type="pct"/>
            <w:tcBorders>
              <w:top w:val="nil"/>
              <w:left w:val="nil"/>
              <w:bottom w:val="single" w:sz="4" w:space="0" w:color="auto"/>
              <w:right w:val="single" w:sz="4" w:space="0" w:color="auto"/>
            </w:tcBorders>
            <w:shd w:val="clear" w:color="auto" w:fill="auto"/>
            <w:vAlign w:val="bottom"/>
            <w:hideMark/>
          </w:tcPr>
          <w:p w14:paraId="7066E1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5D440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AD29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E74E33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9FCE9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w:t>
            </w:r>
          </w:p>
        </w:tc>
        <w:tc>
          <w:tcPr>
            <w:tcW w:w="1561" w:type="pct"/>
            <w:tcBorders>
              <w:top w:val="nil"/>
              <w:left w:val="nil"/>
              <w:bottom w:val="single" w:sz="4" w:space="0" w:color="auto"/>
              <w:right w:val="single" w:sz="4" w:space="0" w:color="auto"/>
            </w:tcBorders>
            <w:shd w:val="clear" w:color="auto" w:fill="auto"/>
            <w:vAlign w:val="bottom"/>
            <w:hideMark/>
          </w:tcPr>
          <w:p w14:paraId="33C567D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Industrial AAA/LR03, 10 szt</w:t>
            </w:r>
          </w:p>
        </w:tc>
        <w:tc>
          <w:tcPr>
            <w:tcW w:w="1707" w:type="pct"/>
            <w:tcBorders>
              <w:top w:val="nil"/>
              <w:left w:val="nil"/>
              <w:bottom w:val="single" w:sz="4" w:space="0" w:color="auto"/>
              <w:right w:val="single" w:sz="4" w:space="0" w:color="auto"/>
            </w:tcBorders>
            <w:shd w:val="clear" w:color="auto" w:fill="auto"/>
            <w:vAlign w:val="bottom"/>
            <w:hideMark/>
          </w:tcPr>
          <w:p w14:paraId="372DC66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Alkaliczne baterie przemysłowe, idealne do urządzeń o średnim poborze mocy, mocne i trwałe, w rozmiarze LR03 (AA),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722022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126</w:t>
            </w:r>
          </w:p>
        </w:tc>
        <w:tc>
          <w:tcPr>
            <w:tcW w:w="372" w:type="pct"/>
            <w:tcBorders>
              <w:top w:val="nil"/>
              <w:left w:val="nil"/>
              <w:bottom w:val="single" w:sz="4" w:space="0" w:color="auto"/>
              <w:right w:val="single" w:sz="4" w:space="0" w:color="auto"/>
            </w:tcBorders>
            <w:shd w:val="clear" w:color="auto" w:fill="auto"/>
            <w:vAlign w:val="bottom"/>
            <w:hideMark/>
          </w:tcPr>
          <w:p w14:paraId="55E5AD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746C3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B803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3AD43C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53EC37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w:t>
            </w:r>
          </w:p>
        </w:tc>
        <w:tc>
          <w:tcPr>
            <w:tcW w:w="1561" w:type="pct"/>
            <w:tcBorders>
              <w:top w:val="nil"/>
              <w:left w:val="nil"/>
              <w:bottom w:val="single" w:sz="4" w:space="0" w:color="auto"/>
              <w:right w:val="single" w:sz="4" w:space="0" w:color="auto"/>
            </w:tcBorders>
            <w:shd w:val="clear" w:color="auto" w:fill="auto"/>
            <w:vAlign w:val="bottom"/>
            <w:hideMark/>
          </w:tcPr>
          <w:p w14:paraId="03DCEB4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Maximum LR20/D 1,5V</w:t>
            </w:r>
          </w:p>
        </w:tc>
        <w:tc>
          <w:tcPr>
            <w:tcW w:w="1707" w:type="pct"/>
            <w:tcBorders>
              <w:top w:val="nil"/>
              <w:left w:val="nil"/>
              <w:bottom w:val="single" w:sz="4" w:space="0" w:color="auto"/>
              <w:right w:val="single" w:sz="4" w:space="0" w:color="auto"/>
            </w:tcBorders>
            <w:shd w:val="clear" w:color="auto" w:fill="auto"/>
            <w:vAlign w:val="bottom"/>
            <w:hideMark/>
          </w:tcPr>
          <w:p w14:paraId="4D3A7D7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do urządzeń często używanych typu Hich-Tech, o wysokim poborze energii</w:t>
            </w:r>
          </w:p>
        </w:tc>
        <w:tc>
          <w:tcPr>
            <w:tcW w:w="436" w:type="pct"/>
            <w:tcBorders>
              <w:top w:val="nil"/>
              <w:left w:val="nil"/>
              <w:bottom w:val="single" w:sz="4" w:space="0" w:color="auto"/>
              <w:right w:val="single" w:sz="4" w:space="0" w:color="auto"/>
            </w:tcBorders>
            <w:shd w:val="clear" w:color="auto" w:fill="auto"/>
            <w:vAlign w:val="bottom"/>
            <w:hideMark/>
          </w:tcPr>
          <w:p w14:paraId="57EC68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491</w:t>
            </w:r>
          </w:p>
        </w:tc>
        <w:tc>
          <w:tcPr>
            <w:tcW w:w="372" w:type="pct"/>
            <w:tcBorders>
              <w:top w:val="nil"/>
              <w:left w:val="nil"/>
              <w:bottom w:val="single" w:sz="4" w:space="0" w:color="auto"/>
              <w:right w:val="single" w:sz="4" w:space="0" w:color="auto"/>
            </w:tcBorders>
            <w:shd w:val="clear" w:color="auto" w:fill="auto"/>
            <w:vAlign w:val="bottom"/>
            <w:hideMark/>
          </w:tcPr>
          <w:p w14:paraId="237C10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A239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F7B2E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5D2DC1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0EEF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w:t>
            </w:r>
          </w:p>
        </w:tc>
        <w:tc>
          <w:tcPr>
            <w:tcW w:w="1561" w:type="pct"/>
            <w:tcBorders>
              <w:top w:val="nil"/>
              <w:left w:val="nil"/>
              <w:bottom w:val="single" w:sz="4" w:space="0" w:color="auto"/>
              <w:right w:val="single" w:sz="4" w:space="0" w:color="auto"/>
            </w:tcBorders>
            <w:shd w:val="clear" w:color="auto" w:fill="auto"/>
            <w:vAlign w:val="bottom"/>
            <w:hideMark/>
          </w:tcPr>
          <w:p w14:paraId="3D1668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Maximum LR6/AA 1,5V,</w:t>
            </w:r>
          </w:p>
        </w:tc>
        <w:tc>
          <w:tcPr>
            <w:tcW w:w="1707" w:type="pct"/>
            <w:tcBorders>
              <w:top w:val="nil"/>
              <w:left w:val="nil"/>
              <w:bottom w:val="single" w:sz="4" w:space="0" w:color="auto"/>
              <w:right w:val="single" w:sz="4" w:space="0" w:color="auto"/>
            </w:tcBorders>
            <w:shd w:val="clear" w:color="auto" w:fill="auto"/>
            <w:vAlign w:val="bottom"/>
            <w:hideMark/>
          </w:tcPr>
          <w:p w14:paraId="1FAE33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do urządzeń często używanych typu Hich-Tech, o wysokim poborze energii</w:t>
            </w:r>
          </w:p>
        </w:tc>
        <w:tc>
          <w:tcPr>
            <w:tcW w:w="436" w:type="pct"/>
            <w:tcBorders>
              <w:top w:val="nil"/>
              <w:left w:val="nil"/>
              <w:bottom w:val="single" w:sz="4" w:space="0" w:color="auto"/>
              <w:right w:val="single" w:sz="4" w:space="0" w:color="auto"/>
            </w:tcBorders>
            <w:shd w:val="clear" w:color="auto" w:fill="auto"/>
            <w:vAlign w:val="bottom"/>
            <w:hideMark/>
          </w:tcPr>
          <w:p w14:paraId="78E9DC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1301</w:t>
            </w:r>
          </w:p>
        </w:tc>
        <w:tc>
          <w:tcPr>
            <w:tcW w:w="372" w:type="pct"/>
            <w:tcBorders>
              <w:top w:val="nil"/>
              <w:left w:val="nil"/>
              <w:bottom w:val="single" w:sz="4" w:space="0" w:color="auto"/>
              <w:right w:val="single" w:sz="4" w:space="0" w:color="auto"/>
            </w:tcBorders>
            <w:shd w:val="clear" w:color="auto" w:fill="auto"/>
            <w:vAlign w:val="bottom"/>
            <w:hideMark/>
          </w:tcPr>
          <w:p w14:paraId="3EAA01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B07B3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18DBE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CFA01EC"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524E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w:t>
            </w:r>
          </w:p>
        </w:tc>
        <w:tc>
          <w:tcPr>
            <w:tcW w:w="1561" w:type="pct"/>
            <w:tcBorders>
              <w:top w:val="nil"/>
              <w:left w:val="nil"/>
              <w:bottom w:val="single" w:sz="4" w:space="0" w:color="auto"/>
              <w:right w:val="single" w:sz="4" w:space="0" w:color="auto"/>
            </w:tcBorders>
            <w:shd w:val="clear" w:color="auto" w:fill="auto"/>
            <w:vAlign w:val="bottom"/>
            <w:hideMark/>
          </w:tcPr>
          <w:p w14:paraId="418CE1F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Maximum LR61/9V,</w:t>
            </w:r>
          </w:p>
        </w:tc>
        <w:tc>
          <w:tcPr>
            <w:tcW w:w="1707" w:type="pct"/>
            <w:tcBorders>
              <w:top w:val="nil"/>
              <w:left w:val="nil"/>
              <w:bottom w:val="single" w:sz="4" w:space="0" w:color="auto"/>
              <w:right w:val="single" w:sz="4" w:space="0" w:color="auto"/>
            </w:tcBorders>
            <w:shd w:val="clear" w:color="auto" w:fill="auto"/>
            <w:vAlign w:val="bottom"/>
            <w:hideMark/>
          </w:tcPr>
          <w:p w14:paraId="54C4C81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do urządzeń często używanych typu Hich-Tech, o wysokim poborze energii</w:t>
            </w:r>
          </w:p>
        </w:tc>
        <w:tc>
          <w:tcPr>
            <w:tcW w:w="436" w:type="pct"/>
            <w:tcBorders>
              <w:top w:val="nil"/>
              <w:left w:val="nil"/>
              <w:bottom w:val="single" w:sz="4" w:space="0" w:color="auto"/>
              <w:right w:val="single" w:sz="4" w:space="0" w:color="auto"/>
            </w:tcBorders>
            <w:shd w:val="clear" w:color="auto" w:fill="auto"/>
            <w:vAlign w:val="bottom"/>
            <w:hideMark/>
          </w:tcPr>
          <w:p w14:paraId="1C3D2F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531</w:t>
            </w:r>
          </w:p>
        </w:tc>
        <w:tc>
          <w:tcPr>
            <w:tcW w:w="372" w:type="pct"/>
            <w:tcBorders>
              <w:top w:val="nil"/>
              <w:left w:val="nil"/>
              <w:bottom w:val="single" w:sz="4" w:space="0" w:color="auto"/>
              <w:right w:val="single" w:sz="4" w:space="0" w:color="auto"/>
            </w:tcBorders>
            <w:shd w:val="clear" w:color="auto" w:fill="auto"/>
            <w:vAlign w:val="bottom"/>
            <w:hideMark/>
          </w:tcPr>
          <w:p w14:paraId="7266CC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CC546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3D12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C00D6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28986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w:t>
            </w:r>
          </w:p>
        </w:tc>
        <w:tc>
          <w:tcPr>
            <w:tcW w:w="1561" w:type="pct"/>
            <w:tcBorders>
              <w:top w:val="nil"/>
              <w:left w:val="nil"/>
              <w:bottom w:val="single" w:sz="4" w:space="0" w:color="auto"/>
              <w:right w:val="single" w:sz="4" w:space="0" w:color="auto"/>
            </w:tcBorders>
            <w:shd w:val="clear" w:color="auto" w:fill="auto"/>
            <w:vAlign w:val="bottom"/>
            <w:hideMark/>
          </w:tcPr>
          <w:p w14:paraId="466B367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typu ENERGIZER Ultimate LR3/AAA 1,5V</w:t>
            </w:r>
          </w:p>
        </w:tc>
        <w:tc>
          <w:tcPr>
            <w:tcW w:w="1707" w:type="pct"/>
            <w:tcBorders>
              <w:top w:val="nil"/>
              <w:left w:val="nil"/>
              <w:bottom w:val="single" w:sz="4" w:space="0" w:color="auto"/>
              <w:right w:val="single" w:sz="4" w:space="0" w:color="auto"/>
            </w:tcBorders>
            <w:shd w:val="clear" w:color="auto" w:fill="auto"/>
            <w:vAlign w:val="bottom"/>
            <w:hideMark/>
          </w:tcPr>
          <w:p w14:paraId="1A15D3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do urządzeń często używanych typu Hich-Tech, o wysokim poborze energii</w:t>
            </w:r>
          </w:p>
        </w:tc>
        <w:tc>
          <w:tcPr>
            <w:tcW w:w="436" w:type="pct"/>
            <w:tcBorders>
              <w:top w:val="nil"/>
              <w:left w:val="nil"/>
              <w:bottom w:val="single" w:sz="4" w:space="0" w:color="auto"/>
              <w:right w:val="single" w:sz="4" w:space="0" w:color="auto"/>
            </w:tcBorders>
            <w:shd w:val="clear" w:color="auto" w:fill="auto"/>
            <w:vAlign w:val="bottom"/>
            <w:hideMark/>
          </w:tcPr>
          <w:p w14:paraId="5267F4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1213</w:t>
            </w:r>
          </w:p>
        </w:tc>
        <w:tc>
          <w:tcPr>
            <w:tcW w:w="372" w:type="pct"/>
            <w:tcBorders>
              <w:top w:val="nil"/>
              <w:left w:val="nil"/>
              <w:bottom w:val="single" w:sz="4" w:space="0" w:color="auto"/>
              <w:right w:val="single" w:sz="4" w:space="0" w:color="auto"/>
            </w:tcBorders>
            <w:shd w:val="clear" w:color="auto" w:fill="auto"/>
            <w:vAlign w:val="bottom"/>
            <w:hideMark/>
          </w:tcPr>
          <w:p w14:paraId="7927A7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52C9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00242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B67790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CF79E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35</w:t>
            </w:r>
          </w:p>
        </w:tc>
        <w:tc>
          <w:tcPr>
            <w:tcW w:w="1561" w:type="pct"/>
            <w:tcBorders>
              <w:top w:val="nil"/>
              <w:left w:val="nil"/>
              <w:bottom w:val="single" w:sz="4" w:space="0" w:color="auto"/>
              <w:right w:val="single" w:sz="4" w:space="0" w:color="auto"/>
            </w:tcBorders>
            <w:shd w:val="clear" w:color="auto" w:fill="auto"/>
            <w:vAlign w:val="bottom"/>
            <w:hideMark/>
          </w:tcPr>
          <w:p w14:paraId="6585011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alkaliczne typy ENERGIZER Industrial AA/LR06, 10 szt</w:t>
            </w:r>
          </w:p>
        </w:tc>
        <w:tc>
          <w:tcPr>
            <w:tcW w:w="1707" w:type="pct"/>
            <w:tcBorders>
              <w:top w:val="nil"/>
              <w:left w:val="nil"/>
              <w:bottom w:val="single" w:sz="4" w:space="0" w:color="auto"/>
              <w:right w:val="single" w:sz="4" w:space="0" w:color="auto"/>
            </w:tcBorders>
            <w:shd w:val="clear" w:color="auto" w:fill="auto"/>
            <w:vAlign w:val="bottom"/>
            <w:hideMark/>
          </w:tcPr>
          <w:p w14:paraId="3A88A01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Alkaliczne baterie przemysłowe, idealne do urządzeń o średnim poborze mocy, mocne i trwałe, w rozmiarze LR06 (AA),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26722AB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237</w:t>
            </w:r>
          </w:p>
        </w:tc>
        <w:tc>
          <w:tcPr>
            <w:tcW w:w="372" w:type="pct"/>
            <w:tcBorders>
              <w:top w:val="nil"/>
              <w:left w:val="nil"/>
              <w:bottom w:val="single" w:sz="4" w:space="0" w:color="auto"/>
              <w:right w:val="single" w:sz="4" w:space="0" w:color="auto"/>
            </w:tcBorders>
            <w:shd w:val="clear" w:color="auto" w:fill="auto"/>
            <w:vAlign w:val="bottom"/>
            <w:hideMark/>
          </w:tcPr>
          <w:p w14:paraId="04DD3C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674E5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D9C97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58DDEB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B9A6B1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w:t>
            </w:r>
          </w:p>
        </w:tc>
        <w:tc>
          <w:tcPr>
            <w:tcW w:w="1561" w:type="pct"/>
            <w:tcBorders>
              <w:top w:val="nil"/>
              <w:left w:val="nil"/>
              <w:bottom w:val="single" w:sz="4" w:space="0" w:color="auto"/>
              <w:right w:val="single" w:sz="4" w:space="0" w:color="auto"/>
            </w:tcBorders>
            <w:shd w:val="clear" w:color="auto" w:fill="auto"/>
            <w:vAlign w:val="bottom"/>
            <w:hideMark/>
          </w:tcPr>
          <w:p w14:paraId="3E0A32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specjalistyczne litowe typu ENERGIZER CR2016 3V, w opakowaniu 2 sztuki</w:t>
            </w:r>
          </w:p>
        </w:tc>
        <w:tc>
          <w:tcPr>
            <w:tcW w:w="1707" w:type="pct"/>
            <w:tcBorders>
              <w:top w:val="nil"/>
              <w:left w:val="nil"/>
              <w:bottom w:val="single" w:sz="4" w:space="0" w:color="auto"/>
              <w:right w:val="single" w:sz="4" w:space="0" w:color="auto"/>
            </w:tcBorders>
            <w:shd w:val="clear" w:color="auto" w:fill="auto"/>
            <w:vAlign w:val="bottom"/>
            <w:hideMark/>
          </w:tcPr>
          <w:p w14:paraId="28321C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Litowe baterie specjalistyczne znajdują zastosowanie w zagarkach, kalkulatorach, domowych urządzeniach medycznych i pilotach </w:t>
            </w:r>
          </w:p>
        </w:tc>
        <w:tc>
          <w:tcPr>
            <w:tcW w:w="436" w:type="pct"/>
            <w:tcBorders>
              <w:top w:val="nil"/>
              <w:left w:val="nil"/>
              <w:bottom w:val="single" w:sz="4" w:space="0" w:color="auto"/>
              <w:right w:val="single" w:sz="4" w:space="0" w:color="auto"/>
            </w:tcBorders>
            <w:shd w:val="clear" w:color="auto" w:fill="auto"/>
            <w:vAlign w:val="bottom"/>
            <w:hideMark/>
          </w:tcPr>
          <w:p w14:paraId="258474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w:t>
            </w:r>
          </w:p>
        </w:tc>
        <w:tc>
          <w:tcPr>
            <w:tcW w:w="372" w:type="pct"/>
            <w:tcBorders>
              <w:top w:val="nil"/>
              <w:left w:val="nil"/>
              <w:bottom w:val="single" w:sz="4" w:space="0" w:color="auto"/>
              <w:right w:val="single" w:sz="4" w:space="0" w:color="auto"/>
            </w:tcBorders>
            <w:shd w:val="clear" w:color="auto" w:fill="auto"/>
            <w:vAlign w:val="bottom"/>
            <w:hideMark/>
          </w:tcPr>
          <w:p w14:paraId="6578C19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4A741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9AED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BD26E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A5DA2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w:t>
            </w:r>
          </w:p>
        </w:tc>
        <w:tc>
          <w:tcPr>
            <w:tcW w:w="1561" w:type="pct"/>
            <w:tcBorders>
              <w:top w:val="nil"/>
              <w:left w:val="nil"/>
              <w:bottom w:val="single" w:sz="4" w:space="0" w:color="auto"/>
              <w:right w:val="single" w:sz="4" w:space="0" w:color="auto"/>
            </w:tcBorders>
            <w:shd w:val="clear" w:color="auto" w:fill="auto"/>
            <w:vAlign w:val="bottom"/>
            <w:hideMark/>
          </w:tcPr>
          <w:p w14:paraId="1BB036D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specjalistyczne litowe typu ENERGIZER CR2025 3V, w opakowaniu 2 sztuki</w:t>
            </w:r>
          </w:p>
        </w:tc>
        <w:tc>
          <w:tcPr>
            <w:tcW w:w="1707" w:type="pct"/>
            <w:tcBorders>
              <w:top w:val="nil"/>
              <w:left w:val="nil"/>
              <w:bottom w:val="single" w:sz="4" w:space="0" w:color="auto"/>
              <w:right w:val="single" w:sz="4" w:space="0" w:color="auto"/>
            </w:tcBorders>
            <w:shd w:val="clear" w:color="auto" w:fill="auto"/>
            <w:vAlign w:val="bottom"/>
            <w:hideMark/>
          </w:tcPr>
          <w:p w14:paraId="5234699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Litowe baterie specjalistyczne znajdują zastosowanie w zagarkach, kalkulatorach, domowych urządzeniach medycznych i pilotach </w:t>
            </w:r>
          </w:p>
        </w:tc>
        <w:tc>
          <w:tcPr>
            <w:tcW w:w="436" w:type="pct"/>
            <w:tcBorders>
              <w:top w:val="nil"/>
              <w:left w:val="nil"/>
              <w:bottom w:val="single" w:sz="4" w:space="0" w:color="auto"/>
              <w:right w:val="single" w:sz="4" w:space="0" w:color="auto"/>
            </w:tcBorders>
            <w:shd w:val="clear" w:color="auto" w:fill="auto"/>
            <w:vAlign w:val="bottom"/>
            <w:hideMark/>
          </w:tcPr>
          <w:p w14:paraId="3FC382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w:t>
            </w:r>
          </w:p>
        </w:tc>
        <w:tc>
          <w:tcPr>
            <w:tcW w:w="372" w:type="pct"/>
            <w:tcBorders>
              <w:top w:val="nil"/>
              <w:left w:val="nil"/>
              <w:bottom w:val="single" w:sz="4" w:space="0" w:color="auto"/>
              <w:right w:val="single" w:sz="4" w:space="0" w:color="auto"/>
            </w:tcBorders>
            <w:shd w:val="clear" w:color="auto" w:fill="auto"/>
            <w:vAlign w:val="bottom"/>
            <w:hideMark/>
          </w:tcPr>
          <w:p w14:paraId="4A5FF4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358C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6C59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62068B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D8A05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w:t>
            </w:r>
          </w:p>
        </w:tc>
        <w:tc>
          <w:tcPr>
            <w:tcW w:w="1561" w:type="pct"/>
            <w:tcBorders>
              <w:top w:val="nil"/>
              <w:left w:val="nil"/>
              <w:bottom w:val="single" w:sz="4" w:space="0" w:color="auto"/>
              <w:right w:val="single" w:sz="4" w:space="0" w:color="auto"/>
            </w:tcBorders>
            <w:shd w:val="clear" w:color="auto" w:fill="auto"/>
            <w:vAlign w:val="bottom"/>
            <w:hideMark/>
          </w:tcPr>
          <w:p w14:paraId="430F03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specjalistyczne litowe typu ENERGIZER CR2032 3V, w opakowaniu 2 sztuki</w:t>
            </w:r>
          </w:p>
        </w:tc>
        <w:tc>
          <w:tcPr>
            <w:tcW w:w="1707" w:type="pct"/>
            <w:tcBorders>
              <w:top w:val="nil"/>
              <w:left w:val="nil"/>
              <w:bottom w:val="single" w:sz="4" w:space="0" w:color="auto"/>
              <w:right w:val="single" w:sz="4" w:space="0" w:color="auto"/>
            </w:tcBorders>
            <w:shd w:val="clear" w:color="auto" w:fill="auto"/>
            <w:vAlign w:val="bottom"/>
            <w:hideMark/>
          </w:tcPr>
          <w:p w14:paraId="3204B7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Litowe baterie specjalistyczne znajdują zastosowanie w zagarkach, kalkulatorach, domowych urządzeniach medycznych i pilotach </w:t>
            </w:r>
          </w:p>
        </w:tc>
        <w:tc>
          <w:tcPr>
            <w:tcW w:w="436" w:type="pct"/>
            <w:tcBorders>
              <w:top w:val="nil"/>
              <w:left w:val="nil"/>
              <w:bottom w:val="single" w:sz="4" w:space="0" w:color="auto"/>
              <w:right w:val="single" w:sz="4" w:space="0" w:color="auto"/>
            </w:tcBorders>
            <w:shd w:val="clear" w:color="auto" w:fill="auto"/>
            <w:vAlign w:val="bottom"/>
            <w:hideMark/>
          </w:tcPr>
          <w:p w14:paraId="79FEEB6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114</w:t>
            </w:r>
          </w:p>
        </w:tc>
        <w:tc>
          <w:tcPr>
            <w:tcW w:w="372" w:type="pct"/>
            <w:tcBorders>
              <w:top w:val="nil"/>
              <w:left w:val="nil"/>
              <w:bottom w:val="single" w:sz="4" w:space="0" w:color="auto"/>
              <w:right w:val="single" w:sz="4" w:space="0" w:color="auto"/>
            </w:tcBorders>
            <w:shd w:val="clear" w:color="auto" w:fill="auto"/>
            <w:vAlign w:val="bottom"/>
            <w:hideMark/>
          </w:tcPr>
          <w:p w14:paraId="439AB2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0B812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ACF4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5535D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5D424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w:t>
            </w:r>
          </w:p>
        </w:tc>
        <w:tc>
          <w:tcPr>
            <w:tcW w:w="1561" w:type="pct"/>
            <w:tcBorders>
              <w:top w:val="nil"/>
              <w:left w:val="nil"/>
              <w:bottom w:val="single" w:sz="4" w:space="0" w:color="auto"/>
              <w:right w:val="single" w:sz="4" w:space="0" w:color="auto"/>
            </w:tcBorders>
            <w:shd w:val="clear" w:color="auto" w:fill="auto"/>
            <w:vAlign w:val="bottom"/>
            <w:hideMark/>
          </w:tcPr>
          <w:p w14:paraId="38C4F1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Baterie zegarkowe typu ENERGIZER 357/303 1,5V SR44/SR1154W, w opakowaniu 1 sztuka</w:t>
            </w:r>
          </w:p>
        </w:tc>
        <w:tc>
          <w:tcPr>
            <w:tcW w:w="1707" w:type="pct"/>
            <w:tcBorders>
              <w:top w:val="nil"/>
              <w:left w:val="nil"/>
              <w:bottom w:val="single" w:sz="4" w:space="0" w:color="auto"/>
              <w:right w:val="single" w:sz="4" w:space="0" w:color="auto"/>
            </w:tcBorders>
            <w:shd w:val="clear" w:color="auto" w:fill="auto"/>
            <w:vAlign w:val="bottom"/>
            <w:hideMark/>
          </w:tcPr>
          <w:p w14:paraId="767601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Bateria zegarkowa typ 357 (SR44/SR1154W) </w:t>
            </w:r>
          </w:p>
        </w:tc>
        <w:tc>
          <w:tcPr>
            <w:tcW w:w="436" w:type="pct"/>
            <w:tcBorders>
              <w:top w:val="nil"/>
              <w:left w:val="nil"/>
              <w:bottom w:val="single" w:sz="4" w:space="0" w:color="auto"/>
              <w:right w:val="single" w:sz="4" w:space="0" w:color="auto"/>
            </w:tcBorders>
            <w:shd w:val="clear" w:color="auto" w:fill="auto"/>
            <w:vAlign w:val="bottom"/>
            <w:hideMark/>
          </w:tcPr>
          <w:p w14:paraId="28135A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99495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47D4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2B4D4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BA4E3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5FF196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w:t>
            </w:r>
          </w:p>
        </w:tc>
        <w:tc>
          <w:tcPr>
            <w:tcW w:w="1561" w:type="pct"/>
            <w:tcBorders>
              <w:top w:val="nil"/>
              <w:left w:val="nil"/>
              <w:bottom w:val="single" w:sz="4" w:space="0" w:color="auto"/>
              <w:right w:val="single" w:sz="4" w:space="0" w:color="auto"/>
            </w:tcBorders>
            <w:shd w:val="clear" w:color="auto" w:fill="auto"/>
            <w:vAlign w:val="bottom"/>
            <w:hideMark/>
          </w:tcPr>
          <w:p w14:paraId="667E42E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Bindownica grzebieniowa typu FELLOWES Star+</w:t>
            </w:r>
          </w:p>
        </w:tc>
        <w:tc>
          <w:tcPr>
            <w:tcW w:w="1707" w:type="pct"/>
            <w:tcBorders>
              <w:top w:val="nil"/>
              <w:left w:val="nil"/>
              <w:bottom w:val="single" w:sz="4" w:space="0" w:color="auto"/>
              <w:right w:val="single" w:sz="4" w:space="0" w:color="auto"/>
            </w:tcBorders>
            <w:shd w:val="clear" w:color="auto" w:fill="auto"/>
            <w:vAlign w:val="bottom"/>
            <w:hideMark/>
          </w:tcPr>
          <w:p w14:paraId="14D9AA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Posiada solidną i trwałą obudowę, przeznaczona do dokumentów A4, dziurkuje do 20 kartek; oprawia do 510 kartek; posiada regulację marginesu, ogranicznik formatu,  miarkę maksymalnej ilości dziurkowanych kartek, wskaźnik do pomiaru grubości grzbietu</w:t>
            </w:r>
          </w:p>
        </w:tc>
        <w:tc>
          <w:tcPr>
            <w:tcW w:w="436" w:type="pct"/>
            <w:tcBorders>
              <w:top w:val="nil"/>
              <w:left w:val="nil"/>
              <w:bottom w:val="single" w:sz="4" w:space="0" w:color="auto"/>
              <w:right w:val="single" w:sz="4" w:space="0" w:color="auto"/>
            </w:tcBorders>
            <w:shd w:val="clear" w:color="auto" w:fill="auto"/>
            <w:vAlign w:val="bottom"/>
            <w:hideMark/>
          </w:tcPr>
          <w:p w14:paraId="7D7C4E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24E048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B58BE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A32B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E62FF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570A1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w:t>
            </w:r>
          </w:p>
        </w:tc>
        <w:tc>
          <w:tcPr>
            <w:tcW w:w="1561" w:type="pct"/>
            <w:tcBorders>
              <w:top w:val="nil"/>
              <w:left w:val="nil"/>
              <w:bottom w:val="single" w:sz="4" w:space="0" w:color="auto"/>
              <w:right w:val="single" w:sz="4" w:space="0" w:color="auto"/>
            </w:tcBorders>
            <w:shd w:val="clear" w:color="auto" w:fill="auto"/>
            <w:vAlign w:val="bottom"/>
            <w:hideMark/>
          </w:tcPr>
          <w:p w14:paraId="102AEF1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samoprzylepny </w:t>
            </w:r>
            <w:r w:rsidRPr="00295783">
              <w:rPr>
                <w:rFonts w:ascii="Arial" w:hAnsi="Arial" w:cs="Arial"/>
                <w:sz w:val="20"/>
                <w:szCs w:val="20"/>
                <w:vertAlign w:val="superscript"/>
              </w:rPr>
              <w:br/>
              <w:t>38X51 mm (4 kolory)</w:t>
            </w:r>
          </w:p>
        </w:tc>
        <w:tc>
          <w:tcPr>
            <w:tcW w:w="1707" w:type="pct"/>
            <w:tcBorders>
              <w:top w:val="nil"/>
              <w:left w:val="nil"/>
              <w:bottom w:val="single" w:sz="4" w:space="0" w:color="auto"/>
              <w:right w:val="single" w:sz="4" w:space="0" w:color="auto"/>
            </w:tcBorders>
            <w:shd w:val="clear" w:color="auto" w:fill="auto"/>
            <w:vAlign w:val="bottom"/>
            <w:hideMark/>
          </w:tcPr>
          <w:p w14:paraId="5A2344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Kartki samoprzylepne o wym. 38mmx51mm (+/- 5%), 12 bloczków (po 3 bliczki w 4 kolorach) , w bloczku min. 100 kartek z możliwością wielokrotnego przyklejania i odklejania, nie pozostawiających śladu na powierzchni po odklejeniu, </w:t>
            </w:r>
          </w:p>
        </w:tc>
        <w:tc>
          <w:tcPr>
            <w:tcW w:w="436" w:type="pct"/>
            <w:tcBorders>
              <w:top w:val="nil"/>
              <w:left w:val="nil"/>
              <w:bottom w:val="single" w:sz="4" w:space="0" w:color="auto"/>
              <w:right w:val="single" w:sz="4" w:space="0" w:color="auto"/>
            </w:tcBorders>
            <w:shd w:val="clear" w:color="auto" w:fill="auto"/>
            <w:vAlign w:val="bottom"/>
            <w:hideMark/>
          </w:tcPr>
          <w:p w14:paraId="160252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130</w:t>
            </w:r>
          </w:p>
        </w:tc>
        <w:tc>
          <w:tcPr>
            <w:tcW w:w="372" w:type="pct"/>
            <w:tcBorders>
              <w:top w:val="nil"/>
              <w:left w:val="nil"/>
              <w:bottom w:val="single" w:sz="4" w:space="0" w:color="auto"/>
              <w:right w:val="single" w:sz="4" w:space="0" w:color="auto"/>
            </w:tcBorders>
            <w:shd w:val="clear" w:color="auto" w:fill="auto"/>
            <w:vAlign w:val="bottom"/>
            <w:hideMark/>
          </w:tcPr>
          <w:p w14:paraId="722B1E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B4D4C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F6F2B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154EAB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CAE09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w:t>
            </w:r>
          </w:p>
        </w:tc>
        <w:tc>
          <w:tcPr>
            <w:tcW w:w="1561" w:type="pct"/>
            <w:tcBorders>
              <w:top w:val="nil"/>
              <w:left w:val="nil"/>
              <w:bottom w:val="single" w:sz="4" w:space="0" w:color="auto"/>
              <w:right w:val="single" w:sz="4" w:space="0" w:color="auto"/>
            </w:tcBorders>
            <w:shd w:val="clear" w:color="auto" w:fill="auto"/>
            <w:vAlign w:val="bottom"/>
            <w:hideMark/>
          </w:tcPr>
          <w:p w14:paraId="0D179E4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samoprzylepny 102x76 </w:t>
            </w:r>
          </w:p>
        </w:tc>
        <w:tc>
          <w:tcPr>
            <w:tcW w:w="1707" w:type="pct"/>
            <w:tcBorders>
              <w:top w:val="nil"/>
              <w:left w:val="nil"/>
              <w:bottom w:val="single" w:sz="4" w:space="0" w:color="auto"/>
              <w:right w:val="single" w:sz="4" w:space="0" w:color="auto"/>
            </w:tcBorders>
            <w:shd w:val="clear" w:color="auto" w:fill="auto"/>
            <w:vAlign w:val="bottom"/>
            <w:hideMark/>
          </w:tcPr>
          <w:p w14:paraId="5E1F1E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Kartki samoprzylepne o wym. 102mmx76mm (+/- 5%), w bloczku min. 100 kartek z możliwością wielokrotnego przyklejania i odklejania, warstwa z klejem wzdłuż dłuższego boku, w opakowaniu 6 bloczków</w:t>
            </w:r>
          </w:p>
        </w:tc>
        <w:tc>
          <w:tcPr>
            <w:tcW w:w="436" w:type="pct"/>
            <w:tcBorders>
              <w:top w:val="nil"/>
              <w:left w:val="nil"/>
              <w:bottom w:val="single" w:sz="4" w:space="0" w:color="auto"/>
              <w:right w:val="single" w:sz="4" w:space="0" w:color="auto"/>
            </w:tcBorders>
            <w:shd w:val="clear" w:color="auto" w:fill="auto"/>
            <w:vAlign w:val="bottom"/>
            <w:hideMark/>
          </w:tcPr>
          <w:p w14:paraId="6AED43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w:t>
            </w:r>
          </w:p>
        </w:tc>
        <w:tc>
          <w:tcPr>
            <w:tcW w:w="372" w:type="pct"/>
            <w:tcBorders>
              <w:top w:val="nil"/>
              <w:left w:val="nil"/>
              <w:bottom w:val="single" w:sz="4" w:space="0" w:color="auto"/>
              <w:right w:val="single" w:sz="4" w:space="0" w:color="auto"/>
            </w:tcBorders>
            <w:shd w:val="clear" w:color="auto" w:fill="auto"/>
            <w:vAlign w:val="bottom"/>
            <w:hideMark/>
          </w:tcPr>
          <w:p w14:paraId="2B3A42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50E393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DB705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EC55B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1BC6D7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w:t>
            </w:r>
          </w:p>
        </w:tc>
        <w:tc>
          <w:tcPr>
            <w:tcW w:w="1561" w:type="pct"/>
            <w:tcBorders>
              <w:top w:val="nil"/>
              <w:left w:val="nil"/>
              <w:bottom w:val="single" w:sz="4" w:space="0" w:color="auto"/>
              <w:right w:val="single" w:sz="4" w:space="0" w:color="auto"/>
            </w:tcBorders>
            <w:shd w:val="clear" w:color="auto" w:fill="auto"/>
            <w:vAlign w:val="bottom"/>
            <w:hideMark/>
          </w:tcPr>
          <w:p w14:paraId="54BFDD3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samoprzylepny 127mmx76mm</w:t>
            </w:r>
          </w:p>
        </w:tc>
        <w:tc>
          <w:tcPr>
            <w:tcW w:w="1707" w:type="pct"/>
            <w:tcBorders>
              <w:top w:val="nil"/>
              <w:left w:val="nil"/>
              <w:bottom w:val="single" w:sz="4" w:space="0" w:color="auto"/>
              <w:right w:val="single" w:sz="4" w:space="0" w:color="auto"/>
            </w:tcBorders>
            <w:shd w:val="clear" w:color="auto" w:fill="auto"/>
            <w:vAlign w:val="bottom"/>
            <w:hideMark/>
          </w:tcPr>
          <w:p w14:paraId="5F96A4A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Kartki samoprzylepne o wym. 127mmx76mm (+/- 5%), w bloczku min. 100 kartek z możliwością wielokrotnego przyklejania i odklejania, nie pozostawiających śladu na powierzchni po odklejeniu, różne kolory</w:t>
            </w:r>
          </w:p>
        </w:tc>
        <w:tc>
          <w:tcPr>
            <w:tcW w:w="436" w:type="pct"/>
            <w:tcBorders>
              <w:top w:val="nil"/>
              <w:left w:val="nil"/>
              <w:bottom w:val="single" w:sz="4" w:space="0" w:color="auto"/>
              <w:right w:val="single" w:sz="4" w:space="0" w:color="auto"/>
            </w:tcBorders>
            <w:shd w:val="clear" w:color="auto" w:fill="auto"/>
            <w:vAlign w:val="bottom"/>
            <w:hideMark/>
          </w:tcPr>
          <w:p w14:paraId="313694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w:t>
            </w:r>
          </w:p>
        </w:tc>
        <w:tc>
          <w:tcPr>
            <w:tcW w:w="372" w:type="pct"/>
            <w:tcBorders>
              <w:top w:val="nil"/>
              <w:left w:val="nil"/>
              <w:bottom w:val="single" w:sz="4" w:space="0" w:color="auto"/>
              <w:right w:val="single" w:sz="4" w:space="0" w:color="auto"/>
            </w:tcBorders>
            <w:shd w:val="clear" w:color="auto" w:fill="auto"/>
            <w:vAlign w:val="bottom"/>
            <w:hideMark/>
          </w:tcPr>
          <w:p w14:paraId="15FBF2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D9EB7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CE7351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D5789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1A2688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w:t>
            </w:r>
          </w:p>
        </w:tc>
        <w:tc>
          <w:tcPr>
            <w:tcW w:w="1561" w:type="pct"/>
            <w:tcBorders>
              <w:top w:val="nil"/>
              <w:left w:val="nil"/>
              <w:bottom w:val="single" w:sz="4" w:space="0" w:color="auto"/>
              <w:right w:val="single" w:sz="4" w:space="0" w:color="auto"/>
            </w:tcBorders>
            <w:shd w:val="clear" w:color="auto" w:fill="auto"/>
            <w:vAlign w:val="bottom"/>
            <w:hideMark/>
          </w:tcPr>
          <w:p w14:paraId="7E913C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samoprzylepny 51mmx76mm, kolor żółty</w:t>
            </w:r>
          </w:p>
        </w:tc>
        <w:tc>
          <w:tcPr>
            <w:tcW w:w="1707" w:type="pct"/>
            <w:tcBorders>
              <w:top w:val="nil"/>
              <w:left w:val="nil"/>
              <w:bottom w:val="single" w:sz="4" w:space="0" w:color="auto"/>
              <w:right w:val="single" w:sz="4" w:space="0" w:color="auto"/>
            </w:tcBorders>
            <w:shd w:val="clear" w:color="auto" w:fill="auto"/>
            <w:vAlign w:val="bottom"/>
            <w:hideMark/>
          </w:tcPr>
          <w:p w14:paraId="24B937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Kartki samoprzylepne o wym. 51mmx76mm (+/- 5%), w bloczku min. 100 kartek z możliwością wielokrotnego przyklejania i odklejania, nie pozostawiających śladu na powierzchni po odklejeniu, kolor - żółty</w:t>
            </w:r>
          </w:p>
        </w:tc>
        <w:tc>
          <w:tcPr>
            <w:tcW w:w="436" w:type="pct"/>
            <w:tcBorders>
              <w:top w:val="nil"/>
              <w:left w:val="nil"/>
              <w:bottom w:val="single" w:sz="4" w:space="0" w:color="auto"/>
              <w:right w:val="single" w:sz="4" w:space="0" w:color="auto"/>
            </w:tcBorders>
            <w:shd w:val="clear" w:color="auto" w:fill="auto"/>
            <w:vAlign w:val="bottom"/>
            <w:hideMark/>
          </w:tcPr>
          <w:p w14:paraId="709705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124</w:t>
            </w:r>
          </w:p>
        </w:tc>
        <w:tc>
          <w:tcPr>
            <w:tcW w:w="372" w:type="pct"/>
            <w:tcBorders>
              <w:top w:val="nil"/>
              <w:left w:val="nil"/>
              <w:bottom w:val="single" w:sz="4" w:space="0" w:color="auto"/>
              <w:right w:val="single" w:sz="4" w:space="0" w:color="auto"/>
            </w:tcBorders>
            <w:shd w:val="clear" w:color="auto" w:fill="auto"/>
            <w:vAlign w:val="bottom"/>
            <w:hideMark/>
          </w:tcPr>
          <w:p w14:paraId="6CB747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36B9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4877D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3F193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481533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w:t>
            </w:r>
          </w:p>
        </w:tc>
        <w:tc>
          <w:tcPr>
            <w:tcW w:w="1561" w:type="pct"/>
            <w:tcBorders>
              <w:top w:val="nil"/>
              <w:left w:val="nil"/>
              <w:bottom w:val="single" w:sz="4" w:space="0" w:color="auto"/>
              <w:right w:val="single" w:sz="4" w:space="0" w:color="auto"/>
            </w:tcBorders>
            <w:shd w:val="clear" w:color="auto" w:fill="auto"/>
            <w:vAlign w:val="bottom"/>
            <w:hideMark/>
          </w:tcPr>
          <w:p w14:paraId="10631F2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samoprzylepny 76mmx76mm różne kolory</w:t>
            </w:r>
          </w:p>
        </w:tc>
        <w:tc>
          <w:tcPr>
            <w:tcW w:w="1707" w:type="pct"/>
            <w:tcBorders>
              <w:top w:val="nil"/>
              <w:left w:val="nil"/>
              <w:bottom w:val="single" w:sz="4" w:space="0" w:color="auto"/>
              <w:right w:val="single" w:sz="4" w:space="0" w:color="auto"/>
            </w:tcBorders>
            <w:shd w:val="clear" w:color="auto" w:fill="auto"/>
            <w:vAlign w:val="bottom"/>
            <w:hideMark/>
          </w:tcPr>
          <w:p w14:paraId="45AF0C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Kartki samoprzylepne o wym. 76mmx76mm (+/- 5%), w bloczku min. 100 kartek z możliwością wielokrotnego przyklejania i odklejania, nie </w:t>
            </w:r>
            <w:r w:rsidRPr="00295783">
              <w:rPr>
                <w:rFonts w:ascii="Arial" w:hAnsi="Arial" w:cs="Arial"/>
                <w:sz w:val="20"/>
                <w:szCs w:val="20"/>
                <w:vertAlign w:val="superscript"/>
              </w:rPr>
              <w:lastRenderedPageBreak/>
              <w:t>pozostawiających śladu na powierzchni po odklejeniu, różne kolory</w:t>
            </w:r>
          </w:p>
        </w:tc>
        <w:tc>
          <w:tcPr>
            <w:tcW w:w="436" w:type="pct"/>
            <w:tcBorders>
              <w:top w:val="nil"/>
              <w:left w:val="nil"/>
              <w:bottom w:val="single" w:sz="4" w:space="0" w:color="auto"/>
              <w:right w:val="single" w:sz="4" w:space="0" w:color="auto"/>
            </w:tcBorders>
            <w:shd w:val="clear" w:color="auto" w:fill="auto"/>
            <w:vAlign w:val="bottom"/>
            <w:hideMark/>
          </w:tcPr>
          <w:p w14:paraId="678956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494</w:t>
            </w:r>
          </w:p>
        </w:tc>
        <w:tc>
          <w:tcPr>
            <w:tcW w:w="372" w:type="pct"/>
            <w:tcBorders>
              <w:top w:val="nil"/>
              <w:left w:val="nil"/>
              <w:bottom w:val="single" w:sz="4" w:space="0" w:color="auto"/>
              <w:right w:val="single" w:sz="4" w:space="0" w:color="auto"/>
            </w:tcBorders>
            <w:shd w:val="clear" w:color="auto" w:fill="auto"/>
            <w:vAlign w:val="bottom"/>
            <w:hideMark/>
          </w:tcPr>
          <w:p w14:paraId="1AC484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26E4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F28D3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26A4E6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B694D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w:t>
            </w:r>
          </w:p>
        </w:tc>
        <w:tc>
          <w:tcPr>
            <w:tcW w:w="1561" w:type="pct"/>
            <w:tcBorders>
              <w:top w:val="nil"/>
              <w:left w:val="nil"/>
              <w:bottom w:val="single" w:sz="4" w:space="0" w:color="auto"/>
              <w:right w:val="single" w:sz="4" w:space="0" w:color="auto"/>
            </w:tcBorders>
            <w:shd w:val="clear" w:color="auto" w:fill="auto"/>
            <w:vAlign w:val="bottom"/>
            <w:hideMark/>
          </w:tcPr>
          <w:p w14:paraId="5679CC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samoprzylepny harmonijkowy 76mmx76mm </w:t>
            </w:r>
          </w:p>
        </w:tc>
        <w:tc>
          <w:tcPr>
            <w:tcW w:w="1707" w:type="pct"/>
            <w:tcBorders>
              <w:top w:val="nil"/>
              <w:left w:val="nil"/>
              <w:bottom w:val="single" w:sz="4" w:space="0" w:color="auto"/>
              <w:right w:val="single" w:sz="4" w:space="0" w:color="auto"/>
            </w:tcBorders>
            <w:shd w:val="clear" w:color="auto" w:fill="auto"/>
            <w:vAlign w:val="bottom"/>
            <w:hideMark/>
          </w:tcPr>
          <w:p w14:paraId="199CED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Kartki samoprzylepne harmonijkowe o wym. 76mmx76mm (+/- 5%), w bloczku min. 100 kartek z możliwością wielokrotnego przyklejania i odklejania, nie pozostawiających śladu na powierzchni po odklejeniu, różne kolory</w:t>
            </w:r>
          </w:p>
        </w:tc>
        <w:tc>
          <w:tcPr>
            <w:tcW w:w="436" w:type="pct"/>
            <w:tcBorders>
              <w:top w:val="nil"/>
              <w:left w:val="nil"/>
              <w:bottom w:val="single" w:sz="4" w:space="0" w:color="auto"/>
              <w:right w:val="single" w:sz="4" w:space="0" w:color="auto"/>
            </w:tcBorders>
            <w:shd w:val="clear" w:color="auto" w:fill="auto"/>
            <w:vAlign w:val="bottom"/>
            <w:hideMark/>
          </w:tcPr>
          <w:p w14:paraId="345590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387</w:t>
            </w:r>
          </w:p>
        </w:tc>
        <w:tc>
          <w:tcPr>
            <w:tcW w:w="372" w:type="pct"/>
            <w:tcBorders>
              <w:top w:val="nil"/>
              <w:left w:val="nil"/>
              <w:bottom w:val="single" w:sz="4" w:space="0" w:color="auto"/>
              <w:right w:val="single" w:sz="4" w:space="0" w:color="auto"/>
            </w:tcBorders>
            <w:shd w:val="clear" w:color="auto" w:fill="auto"/>
            <w:vAlign w:val="bottom"/>
            <w:hideMark/>
          </w:tcPr>
          <w:p w14:paraId="518B17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1545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1A7E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2CFD0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4E36C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w:t>
            </w:r>
          </w:p>
        </w:tc>
        <w:tc>
          <w:tcPr>
            <w:tcW w:w="1561" w:type="pct"/>
            <w:tcBorders>
              <w:top w:val="nil"/>
              <w:left w:val="nil"/>
              <w:bottom w:val="single" w:sz="4" w:space="0" w:color="auto"/>
              <w:right w:val="single" w:sz="4" w:space="0" w:color="auto"/>
            </w:tcBorders>
            <w:shd w:val="clear" w:color="auto" w:fill="auto"/>
            <w:vAlign w:val="bottom"/>
            <w:hideMark/>
          </w:tcPr>
          <w:p w14:paraId="5A996CE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samoprzylepny harmonijkowy z podajnikiem  76mmx76mm </w:t>
            </w:r>
          </w:p>
        </w:tc>
        <w:tc>
          <w:tcPr>
            <w:tcW w:w="1707" w:type="pct"/>
            <w:tcBorders>
              <w:top w:val="nil"/>
              <w:left w:val="nil"/>
              <w:bottom w:val="single" w:sz="4" w:space="0" w:color="auto"/>
              <w:right w:val="single" w:sz="4" w:space="0" w:color="auto"/>
            </w:tcBorders>
            <w:shd w:val="clear" w:color="auto" w:fill="auto"/>
            <w:vAlign w:val="bottom"/>
            <w:hideMark/>
          </w:tcPr>
          <w:p w14:paraId="4AF4B6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Kartki samoprzylepne harmonijkowe z podajnikiem o wym. 76mmx76mm (+/- 5%), w bloczku min. 100 kartek z możliwością wielokrotnego przyklejania i odklejania, nie pozostawiających śladu na powierzchni po odklejeniu, różne kolory</w:t>
            </w:r>
          </w:p>
        </w:tc>
        <w:tc>
          <w:tcPr>
            <w:tcW w:w="436" w:type="pct"/>
            <w:tcBorders>
              <w:top w:val="nil"/>
              <w:left w:val="nil"/>
              <w:bottom w:val="single" w:sz="4" w:space="0" w:color="auto"/>
              <w:right w:val="single" w:sz="4" w:space="0" w:color="auto"/>
            </w:tcBorders>
            <w:shd w:val="clear" w:color="auto" w:fill="auto"/>
            <w:vAlign w:val="bottom"/>
            <w:hideMark/>
          </w:tcPr>
          <w:p w14:paraId="28FB2D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470321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1D89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31DE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58DD48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AF34AC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w:t>
            </w:r>
          </w:p>
        </w:tc>
        <w:tc>
          <w:tcPr>
            <w:tcW w:w="1561" w:type="pct"/>
            <w:tcBorders>
              <w:top w:val="nil"/>
              <w:left w:val="nil"/>
              <w:bottom w:val="single" w:sz="4" w:space="0" w:color="auto"/>
              <w:right w:val="single" w:sz="4" w:space="0" w:color="auto"/>
            </w:tcBorders>
            <w:shd w:val="clear" w:color="auto" w:fill="auto"/>
            <w:vAlign w:val="bottom"/>
            <w:hideMark/>
          </w:tcPr>
          <w:p w14:paraId="2287D9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samoprzylepny typu IDEST 40X50 mm w kolorze żółtym, 100x3 szt.</w:t>
            </w:r>
          </w:p>
        </w:tc>
        <w:tc>
          <w:tcPr>
            <w:tcW w:w="1707" w:type="pct"/>
            <w:tcBorders>
              <w:top w:val="nil"/>
              <w:left w:val="nil"/>
              <w:bottom w:val="single" w:sz="4" w:space="0" w:color="auto"/>
              <w:right w:val="single" w:sz="4" w:space="0" w:color="auto"/>
            </w:tcBorders>
            <w:shd w:val="clear" w:color="auto" w:fill="auto"/>
            <w:vAlign w:val="bottom"/>
            <w:hideMark/>
          </w:tcPr>
          <w:p w14:paraId="50A3985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karteczki samoprzylepne o wym. 40x50mm, substancja klejąca usuwalna za pomocą wody, 3 bloczki po 100 karteczek</w:t>
            </w:r>
          </w:p>
        </w:tc>
        <w:tc>
          <w:tcPr>
            <w:tcW w:w="436" w:type="pct"/>
            <w:tcBorders>
              <w:top w:val="nil"/>
              <w:left w:val="nil"/>
              <w:bottom w:val="single" w:sz="4" w:space="0" w:color="auto"/>
              <w:right w:val="single" w:sz="4" w:space="0" w:color="auto"/>
            </w:tcBorders>
            <w:shd w:val="clear" w:color="auto" w:fill="auto"/>
            <w:vAlign w:val="bottom"/>
            <w:hideMark/>
          </w:tcPr>
          <w:p w14:paraId="2F1851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85</w:t>
            </w:r>
          </w:p>
        </w:tc>
        <w:tc>
          <w:tcPr>
            <w:tcW w:w="372" w:type="pct"/>
            <w:tcBorders>
              <w:top w:val="nil"/>
              <w:left w:val="nil"/>
              <w:bottom w:val="single" w:sz="4" w:space="0" w:color="auto"/>
              <w:right w:val="single" w:sz="4" w:space="0" w:color="auto"/>
            </w:tcBorders>
            <w:shd w:val="clear" w:color="auto" w:fill="auto"/>
            <w:vAlign w:val="bottom"/>
            <w:hideMark/>
          </w:tcPr>
          <w:p w14:paraId="52FFF8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0F052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93576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8F2C392"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200AE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w:t>
            </w:r>
          </w:p>
        </w:tc>
        <w:tc>
          <w:tcPr>
            <w:tcW w:w="1561" w:type="pct"/>
            <w:tcBorders>
              <w:top w:val="nil"/>
              <w:left w:val="nil"/>
              <w:bottom w:val="single" w:sz="4" w:space="0" w:color="auto"/>
              <w:right w:val="single" w:sz="4" w:space="0" w:color="auto"/>
            </w:tcBorders>
            <w:shd w:val="clear" w:color="auto" w:fill="auto"/>
            <w:vAlign w:val="bottom"/>
            <w:hideMark/>
          </w:tcPr>
          <w:p w14:paraId="114F06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samoprzylepny typu POST-IT kształt - kwiat, strzałka</w:t>
            </w:r>
          </w:p>
        </w:tc>
        <w:tc>
          <w:tcPr>
            <w:tcW w:w="1707" w:type="pct"/>
            <w:tcBorders>
              <w:top w:val="nil"/>
              <w:left w:val="nil"/>
              <w:bottom w:val="single" w:sz="4" w:space="0" w:color="auto"/>
              <w:right w:val="single" w:sz="4" w:space="0" w:color="auto"/>
            </w:tcBorders>
            <w:shd w:val="clear" w:color="auto" w:fill="auto"/>
            <w:vAlign w:val="bottom"/>
            <w:hideMark/>
          </w:tcPr>
          <w:p w14:paraId="1FA7FB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notes samoprzylepny</w:t>
            </w:r>
          </w:p>
        </w:tc>
        <w:tc>
          <w:tcPr>
            <w:tcW w:w="436" w:type="pct"/>
            <w:tcBorders>
              <w:top w:val="nil"/>
              <w:left w:val="nil"/>
              <w:bottom w:val="single" w:sz="4" w:space="0" w:color="auto"/>
              <w:right w:val="single" w:sz="4" w:space="0" w:color="auto"/>
            </w:tcBorders>
            <w:shd w:val="clear" w:color="auto" w:fill="auto"/>
            <w:vAlign w:val="bottom"/>
            <w:hideMark/>
          </w:tcPr>
          <w:p w14:paraId="0A5B36F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102</w:t>
            </w:r>
          </w:p>
        </w:tc>
        <w:tc>
          <w:tcPr>
            <w:tcW w:w="372" w:type="pct"/>
            <w:tcBorders>
              <w:top w:val="nil"/>
              <w:left w:val="nil"/>
              <w:bottom w:val="single" w:sz="4" w:space="0" w:color="auto"/>
              <w:right w:val="single" w:sz="4" w:space="0" w:color="auto"/>
            </w:tcBorders>
            <w:shd w:val="clear" w:color="auto" w:fill="auto"/>
            <w:vAlign w:val="bottom"/>
            <w:hideMark/>
          </w:tcPr>
          <w:p w14:paraId="6857E7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F4822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D4E89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7129F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445818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w:t>
            </w:r>
          </w:p>
        </w:tc>
        <w:tc>
          <w:tcPr>
            <w:tcW w:w="1561" w:type="pct"/>
            <w:tcBorders>
              <w:top w:val="nil"/>
              <w:left w:val="nil"/>
              <w:bottom w:val="single" w:sz="4" w:space="0" w:color="auto"/>
              <w:right w:val="single" w:sz="4" w:space="0" w:color="auto"/>
            </w:tcBorders>
            <w:shd w:val="clear" w:color="auto" w:fill="auto"/>
            <w:vAlign w:val="bottom"/>
            <w:hideMark/>
          </w:tcPr>
          <w:p w14:paraId="798792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Bloczek typu POST-IT dużego formatu 102mmx 152mm samoprzylepny gładki, w kratkę w linię</w:t>
            </w:r>
          </w:p>
        </w:tc>
        <w:tc>
          <w:tcPr>
            <w:tcW w:w="1707" w:type="pct"/>
            <w:tcBorders>
              <w:top w:val="nil"/>
              <w:left w:val="nil"/>
              <w:bottom w:val="single" w:sz="4" w:space="0" w:color="auto"/>
              <w:right w:val="single" w:sz="4" w:space="0" w:color="auto"/>
            </w:tcBorders>
            <w:shd w:val="clear" w:color="auto" w:fill="auto"/>
            <w:vAlign w:val="bottom"/>
            <w:hideMark/>
          </w:tcPr>
          <w:p w14:paraId="6110075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notes samoprzylepny, wymiary 102x 152 mm, w bloczku 100 karteczek</w:t>
            </w:r>
          </w:p>
        </w:tc>
        <w:tc>
          <w:tcPr>
            <w:tcW w:w="436" w:type="pct"/>
            <w:tcBorders>
              <w:top w:val="nil"/>
              <w:left w:val="nil"/>
              <w:bottom w:val="single" w:sz="4" w:space="0" w:color="auto"/>
              <w:right w:val="single" w:sz="4" w:space="0" w:color="auto"/>
            </w:tcBorders>
            <w:shd w:val="clear" w:color="auto" w:fill="auto"/>
            <w:vAlign w:val="bottom"/>
            <w:hideMark/>
          </w:tcPr>
          <w:p w14:paraId="3EF790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124</w:t>
            </w:r>
          </w:p>
        </w:tc>
        <w:tc>
          <w:tcPr>
            <w:tcW w:w="372" w:type="pct"/>
            <w:tcBorders>
              <w:top w:val="nil"/>
              <w:left w:val="nil"/>
              <w:bottom w:val="single" w:sz="4" w:space="0" w:color="auto"/>
              <w:right w:val="single" w:sz="4" w:space="0" w:color="auto"/>
            </w:tcBorders>
            <w:shd w:val="clear" w:color="auto" w:fill="auto"/>
            <w:vAlign w:val="bottom"/>
            <w:hideMark/>
          </w:tcPr>
          <w:p w14:paraId="3A7D67D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04AE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6AAC5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3C9BD2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064ED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w:t>
            </w:r>
          </w:p>
        </w:tc>
        <w:tc>
          <w:tcPr>
            <w:tcW w:w="1561" w:type="pct"/>
            <w:tcBorders>
              <w:top w:val="nil"/>
              <w:left w:val="nil"/>
              <w:bottom w:val="single" w:sz="4" w:space="0" w:color="auto"/>
              <w:right w:val="single" w:sz="4" w:space="0" w:color="auto"/>
            </w:tcBorders>
            <w:shd w:val="clear" w:color="auto" w:fill="auto"/>
            <w:vAlign w:val="bottom"/>
            <w:hideMark/>
          </w:tcPr>
          <w:p w14:paraId="4B07C8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Bloczki typu POST-IT samoprzylepne 76x76 mm</w:t>
            </w:r>
          </w:p>
        </w:tc>
        <w:tc>
          <w:tcPr>
            <w:tcW w:w="1707" w:type="pct"/>
            <w:tcBorders>
              <w:top w:val="nil"/>
              <w:left w:val="nil"/>
              <w:bottom w:val="single" w:sz="4" w:space="0" w:color="auto"/>
              <w:right w:val="single" w:sz="4" w:space="0" w:color="auto"/>
            </w:tcBorders>
            <w:shd w:val="clear" w:color="auto" w:fill="auto"/>
            <w:vAlign w:val="bottom"/>
            <w:hideMark/>
          </w:tcPr>
          <w:p w14:paraId="049294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Rozmiar 76 x 76 (mm) </w:t>
            </w:r>
          </w:p>
        </w:tc>
        <w:tc>
          <w:tcPr>
            <w:tcW w:w="436" w:type="pct"/>
            <w:tcBorders>
              <w:top w:val="nil"/>
              <w:left w:val="nil"/>
              <w:bottom w:val="single" w:sz="4" w:space="0" w:color="auto"/>
              <w:right w:val="single" w:sz="4" w:space="0" w:color="auto"/>
            </w:tcBorders>
            <w:shd w:val="clear" w:color="auto" w:fill="auto"/>
            <w:vAlign w:val="bottom"/>
            <w:hideMark/>
          </w:tcPr>
          <w:p w14:paraId="065FB2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4858</w:t>
            </w:r>
          </w:p>
        </w:tc>
        <w:tc>
          <w:tcPr>
            <w:tcW w:w="372" w:type="pct"/>
            <w:tcBorders>
              <w:top w:val="nil"/>
              <w:left w:val="nil"/>
              <w:bottom w:val="single" w:sz="4" w:space="0" w:color="auto"/>
              <w:right w:val="single" w:sz="4" w:space="0" w:color="auto"/>
            </w:tcBorders>
            <w:shd w:val="clear" w:color="auto" w:fill="auto"/>
            <w:vAlign w:val="bottom"/>
            <w:hideMark/>
          </w:tcPr>
          <w:p w14:paraId="204FD5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1AC69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5451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5DB44C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D6B6C9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w:t>
            </w:r>
          </w:p>
        </w:tc>
        <w:tc>
          <w:tcPr>
            <w:tcW w:w="1561" w:type="pct"/>
            <w:tcBorders>
              <w:top w:val="nil"/>
              <w:left w:val="nil"/>
              <w:bottom w:val="single" w:sz="4" w:space="0" w:color="auto"/>
              <w:right w:val="single" w:sz="4" w:space="0" w:color="auto"/>
            </w:tcBorders>
            <w:shd w:val="clear" w:color="auto" w:fill="auto"/>
            <w:vAlign w:val="bottom"/>
            <w:hideMark/>
          </w:tcPr>
          <w:p w14:paraId="0D30F5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flipcharta 2x3 kratka, 20 kartek</w:t>
            </w:r>
          </w:p>
        </w:tc>
        <w:tc>
          <w:tcPr>
            <w:tcW w:w="1707" w:type="pct"/>
            <w:tcBorders>
              <w:top w:val="nil"/>
              <w:left w:val="nil"/>
              <w:bottom w:val="single" w:sz="4" w:space="0" w:color="auto"/>
              <w:right w:val="single" w:sz="4" w:space="0" w:color="auto"/>
            </w:tcBorders>
            <w:shd w:val="clear" w:color="auto" w:fill="auto"/>
            <w:vAlign w:val="bottom"/>
            <w:hideMark/>
          </w:tcPr>
          <w:p w14:paraId="2A3CAA4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flipcharta gładki 20 kartek 99x66 cm 2x3; 20 kartek, format EURO, wysoka jakość papieru; cztery otwory do zawieszania na flipchartach; gładki; pakowane indywidualnie w folię</w:t>
            </w:r>
          </w:p>
        </w:tc>
        <w:tc>
          <w:tcPr>
            <w:tcW w:w="436" w:type="pct"/>
            <w:tcBorders>
              <w:top w:val="nil"/>
              <w:left w:val="nil"/>
              <w:bottom w:val="single" w:sz="4" w:space="0" w:color="auto"/>
              <w:right w:val="single" w:sz="4" w:space="0" w:color="auto"/>
            </w:tcBorders>
            <w:shd w:val="clear" w:color="auto" w:fill="auto"/>
            <w:vAlign w:val="bottom"/>
            <w:hideMark/>
          </w:tcPr>
          <w:p w14:paraId="745C66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17E5F1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6FE1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27BF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B19B74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7E960B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w:t>
            </w:r>
          </w:p>
        </w:tc>
        <w:tc>
          <w:tcPr>
            <w:tcW w:w="1561" w:type="pct"/>
            <w:tcBorders>
              <w:top w:val="nil"/>
              <w:left w:val="nil"/>
              <w:bottom w:val="single" w:sz="4" w:space="0" w:color="auto"/>
              <w:right w:val="single" w:sz="4" w:space="0" w:color="auto"/>
            </w:tcBorders>
            <w:shd w:val="clear" w:color="auto" w:fill="auto"/>
            <w:vAlign w:val="bottom"/>
            <w:hideMark/>
          </w:tcPr>
          <w:p w14:paraId="6F2FA2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flipcharta typu INTERDRUK 50K gładki</w:t>
            </w:r>
          </w:p>
        </w:tc>
        <w:tc>
          <w:tcPr>
            <w:tcW w:w="1707" w:type="pct"/>
            <w:tcBorders>
              <w:top w:val="nil"/>
              <w:left w:val="nil"/>
              <w:bottom w:val="single" w:sz="4" w:space="0" w:color="auto"/>
              <w:right w:val="single" w:sz="4" w:space="0" w:color="auto"/>
            </w:tcBorders>
            <w:shd w:val="clear" w:color="auto" w:fill="auto"/>
            <w:vAlign w:val="bottom"/>
            <w:hideMark/>
          </w:tcPr>
          <w:p w14:paraId="11890C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formatu 100 x 65 cm Do zawieszania na tablicy typu flipchart Posiada perforację Gramatura: 70 g/m² Ilość arkuszy: 50 </w:t>
            </w:r>
          </w:p>
        </w:tc>
        <w:tc>
          <w:tcPr>
            <w:tcW w:w="436" w:type="pct"/>
            <w:tcBorders>
              <w:top w:val="nil"/>
              <w:left w:val="nil"/>
              <w:bottom w:val="single" w:sz="4" w:space="0" w:color="auto"/>
              <w:right w:val="single" w:sz="4" w:space="0" w:color="auto"/>
            </w:tcBorders>
            <w:shd w:val="clear" w:color="auto" w:fill="auto"/>
            <w:vAlign w:val="bottom"/>
            <w:hideMark/>
          </w:tcPr>
          <w:p w14:paraId="51A9A9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w:t>
            </w:r>
          </w:p>
        </w:tc>
        <w:tc>
          <w:tcPr>
            <w:tcW w:w="372" w:type="pct"/>
            <w:tcBorders>
              <w:top w:val="nil"/>
              <w:left w:val="nil"/>
              <w:bottom w:val="single" w:sz="4" w:space="0" w:color="auto"/>
              <w:right w:val="single" w:sz="4" w:space="0" w:color="auto"/>
            </w:tcBorders>
            <w:shd w:val="clear" w:color="auto" w:fill="auto"/>
            <w:vAlign w:val="bottom"/>
            <w:hideMark/>
          </w:tcPr>
          <w:p w14:paraId="74C687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F4AF8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293D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0F6FA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4991E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w:t>
            </w:r>
          </w:p>
        </w:tc>
        <w:tc>
          <w:tcPr>
            <w:tcW w:w="1561" w:type="pct"/>
            <w:tcBorders>
              <w:top w:val="nil"/>
              <w:left w:val="nil"/>
              <w:bottom w:val="single" w:sz="4" w:space="0" w:color="auto"/>
              <w:right w:val="single" w:sz="4" w:space="0" w:color="auto"/>
            </w:tcBorders>
            <w:shd w:val="clear" w:color="auto" w:fill="auto"/>
            <w:vAlign w:val="bottom"/>
            <w:hideMark/>
          </w:tcPr>
          <w:p w14:paraId="41412E9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flipchartów  gładki, 30 kartek</w:t>
            </w:r>
          </w:p>
        </w:tc>
        <w:tc>
          <w:tcPr>
            <w:tcW w:w="1707" w:type="pct"/>
            <w:tcBorders>
              <w:top w:val="nil"/>
              <w:left w:val="nil"/>
              <w:bottom w:val="single" w:sz="4" w:space="0" w:color="auto"/>
              <w:right w:val="single" w:sz="4" w:space="0" w:color="auto"/>
            </w:tcBorders>
            <w:shd w:val="clear" w:color="auto" w:fill="auto"/>
            <w:vAlign w:val="bottom"/>
            <w:hideMark/>
          </w:tcPr>
          <w:p w14:paraId="7CA452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do flipchartów A1 format 830 x 580 mm z otworami do zawieszania, 30 arkuszy z performacją, biały, gładki </w:t>
            </w:r>
          </w:p>
        </w:tc>
        <w:tc>
          <w:tcPr>
            <w:tcW w:w="436" w:type="pct"/>
            <w:tcBorders>
              <w:top w:val="nil"/>
              <w:left w:val="nil"/>
              <w:bottom w:val="single" w:sz="4" w:space="0" w:color="auto"/>
              <w:right w:val="single" w:sz="4" w:space="0" w:color="auto"/>
            </w:tcBorders>
            <w:shd w:val="clear" w:color="auto" w:fill="auto"/>
            <w:vAlign w:val="bottom"/>
            <w:hideMark/>
          </w:tcPr>
          <w:p w14:paraId="46F66E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76ED87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6C25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D492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B3E62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53A21D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w:t>
            </w:r>
          </w:p>
        </w:tc>
        <w:tc>
          <w:tcPr>
            <w:tcW w:w="1561" w:type="pct"/>
            <w:tcBorders>
              <w:top w:val="nil"/>
              <w:left w:val="nil"/>
              <w:bottom w:val="single" w:sz="4" w:space="0" w:color="auto"/>
              <w:right w:val="single" w:sz="4" w:space="0" w:color="auto"/>
            </w:tcBorders>
            <w:shd w:val="clear" w:color="auto" w:fill="auto"/>
            <w:vAlign w:val="bottom"/>
            <w:hideMark/>
          </w:tcPr>
          <w:p w14:paraId="42322C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flipchartów  kratka, 30 kartek</w:t>
            </w:r>
          </w:p>
        </w:tc>
        <w:tc>
          <w:tcPr>
            <w:tcW w:w="1707" w:type="pct"/>
            <w:tcBorders>
              <w:top w:val="nil"/>
              <w:left w:val="nil"/>
              <w:bottom w:val="single" w:sz="4" w:space="0" w:color="auto"/>
              <w:right w:val="single" w:sz="4" w:space="0" w:color="auto"/>
            </w:tcBorders>
            <w:shd w:val="clear" w:color="auto" w:fill="auto"/>
            <w:vAlign w:val="bottom"/>
            <w:hideMark/>
          </w:tcPr>
          <w:p w14:paraId="19D6763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do flipchartów A1 format 830 x 580 mm z otworami do zawieszania, 30 arkuszy z performacją, kratka, gładki </w:t>
            </w:r>
          </w:p>
        </w:tc>
        <w:tc>
          <w:tcPr>
            <w:tcW w:w="436" w:type="pct"/>
            <w:tcBorders>
              <w:top w:val="nil"/>
              <w:left w:val="nil"/>
              <w:bottom w:val="single" w:sz="4" w:space="0" w:color="auto"/>
              <w:right w:val="single" w:sz="4" w:space="0" w:color="auto"/>
            </w:tcBorders>
            <w:shd w:val="clear" w:color="auto" w:fill="auto"/>
            <w:vAlign w:val="bottom"/>
            <w:hideMark/>
          </w:tcPr>
          <w:p w14:paraId="538320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689346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50BD4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1DBC2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5FC90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9212E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w:t>
            </w:r>
          </w:p>
        </w:tc>
        <w:tc>
          <w:tcPr>
            <w:tcW w:w="1561" w:type="pct"/>
            <w:tcBorders>
              <w:top w:val="nil"/>
              <w:left w:val="nil"/>
              <w:bottom w:val="single" w:sz="4" w:space="0" w:color="auto"/>
              <w:right w:val="single" w:sz="4" w:space="0" w:color="auto"/>
            </w:tcBorders>
            <w:shd w:val="clear" w:color="auto" w:fill="auto"/>
            <w:vAlign w:val="bottom"/>
            <w:hideMark/>
          </w:tcPr>
          <w:p w14:paraId="44ED125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do flipchartów typu DAN-MARK, 20 arkuszy, kratka</w:t>
            </w:r>
          </w:p>
        </w:tc>
        <w:tc>
          <w:tcPr>
            <w:tcW w:w="1707" w:type="pct"/>
            <w:tcBorders>
              <w:top w:val="nil"/>
              <w:left w:val="nil"/>
              <w:bottom w:val="single" w:sz="4" w:space="0" w:color="auto"/>
              <w:right w:val="single" w:sz="4" w:space="0" w:color="auto"/>
            </w:tcBorders>
            <w:shd w:val="clear" w:color="auto" w:fill="auto"/>
            <w:vAlign w:val="bottom"/>
            <w:hideMark/>
          </w:tcPr>
          <w:p w14:paraId="55E5AAB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do flipchartów Kratka (20 arkuszy) Blok formatu A1 (83 x 58 cm) Do zawieszania na tablicy typu flipchart Gramatrura: 70 g/m2 Ilość arkuszy: 20 </w:t>
            </w:r>
          </w:p>
        </w:tc>
        <w:tc>
          <w:tcPr>
            <w:tcW w:w="436" w:type="pct"/>
            <w:tcBorders>
              <w:top w:val="nil"/>
              <w:left w:val="nil"/>
              <w:bottom w:val="single" w:sz="4" w:space="0" w:color="auto"/>
              <w:right w:val="single" w:sz="4" w:space="0" w:color="auto"/>
            </w:tcBorders>
            <w:shd w:val="clear" w:color="auto" w:fill="auto"/>
            <w:vAlign w:val="bottom"/>
            <w:hideMark/>
          </w:tcPr>
          <w:p w14:paraId="66D3D6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67D0FF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7F7B4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4DBB2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05218D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AF56B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w:t>
            </w:r>
          </w:p>
        </w:tc>
        <w:tc>
          <w:tcPr>
            <w:tcW w:w="1561" w:type="pct"/>
            <w:tcBorders>
              <w:top w:val="nil"/>
              <w:left w:val="nil"/>
              <w:bottom w:val="single" w:sz="4" w:space="0" w:color="auto"/>
              <w:right w:val="single" w:sz="4" w:space="0" w:color="auto"/>
            </w:tcBorders>
            <w:shd w:val="clear" w:color="auto" w:fill="auto"/>
            <w:vAlign w:val="bottom"/>
            <w:hideMark/>
          </w:tcPr>
          <w:p w14:paraId="059EE0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typu TOP-2000 bez okładki, w kratkę, A4</w:t>
            </w:r>
          </w:p>
        </w:tc>
        <w:tc>
          <w:tcPr>
            <w:tcW w:w="1707" w:type="pct"/>
            <w:tcBorders>
              <w:top w:val="nil"/>
              <w:left w:val="nil"/>
              <w:bottom w:val="single" w:sz="4" w:space="0" w:color="auto"/>
              <w:right w:val="single" w:sz="4" w:space="0" w:color="auto"/>
            </w:tcBorders>
            <w:shd w:val="clear" w:color="auto" w:fill="auto"/>
            <w:vAlign w:val="bottom"/>
            <w:hideMark/>
          </w:tcPr>
          <w:p w14:paraId="3B250F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z mikroperforacją Format A4 Gramatura 60 (g/m²) Liczba kartek: 50 Liniatura: kratka Kartka jednostronna </w:t>
            </w:r>
          </w:p>
        </w:tc>
        <w:tc>
          <w:tcPr>
            <w:tcW w:w="436" w:type="pct"/>
            <w:tcBorders>
              <w:top w:val="nil"/>
              <w:left w:val="nil"/>
              <w:bottom w:val="single" w:sz="4" w:space="0" w:color="auto"/>
              <w:right w:val="single" w:sz="4" w:space="0" w:color="auto"/>
            </w:tcBorders>
            <w:shd w:val="clear" w:color="auto" w:fill="auto"/>
            <w:vAlign w:val="bottom"/>
            <w:hideMark/>
          </w:tcPr>
          <w:p w14:paraId="17DF91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204</w:t>
            </w:r>
          </w:p>
        </w:tc>
        <w:tc>
          <w:tcPr>
            <w:tcW w:w="372" w:type="pct"/>
            <w:tcBorders>
              <w:top w:val="nil"/>
              <w:left w:val="nil"/>
              <w:bottom w:val="single" w:sz="4" w:space="0" w:color="auto"/>
              <w:right w:val="single" w:sz="4" w:space="0" w:color="auto"/>
            </w:tcBorders>
            <w:shd w:val="clear" w:color="auto" w:fill="auto"/>
            <w:vAlign w:val="bottom"/>
            <w:hideMark/>
          </w:tcPr>
          <w:p w14:paraId="76EF9F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1C2F0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E9B21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7EE1EC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88F0E7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w:t>
            </w:r>
          </w:p>
        </w:tc>
        <w:tc>
          <w:tcPr>
            <w:tcW w:w="1561" w:type="pct"/>
            <w:tcBorders>
              <w:top w:val="nil"/>
              <w:left w:val="nil"/>
              <w:bottom w:val="single" w:sz="4" w:space="0" w:color="auto"/>
              <w:right w:val="single" w:sz="4" w:space="0" w:color="auto"/>
            </w:tcBorders>
            <w:shd w:val="clear" w:color="auto" w:fill="auto"/>
            <w:vAlign w:val="bottom"/>
            <w:hideMark/>
          </w:tcPr>
          <w:p w14:paraId="432B1E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typu TOP-2000 bez okładki, w kratkę, A5</w:t>
            </w:r>
          </w:p>
        </w:tc>
        <w:tc>
          <w:tcPr>
            <w:tcW w:w="1707" w:type="pct"/>
            <w:tcBorders>
              <w:top w:val="nil"/>
              <w:left w:val="nil"/>
              <w:bottom w:val="single" w:sz="4" w:space="0" w:color="auto"/>
              <w:right w:val="single" w:sz="4" w:space="0" w:color="auto"/>
            </w:tcBorders>
            <w:shd w:val="clear" w:color="auto" w:fill="auto"/>
            <w:vAlign w:val="bottom"/>
            <w:hideMark/>
          </w:tcPr>
          <w:p w14:paraId="6833BB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Blok z mikroperforacją Format A5 Gramatura 60 (g/m²) Liczba kartek: 50 Liniatura: kratka Kartka jednostronna </w:t>
            </w:r>
          </w:p>
        </w:tc>
        <w:tc>
          <w:tcPr>
            <w:tcW w:w="436" w:type="pct"/>
            <w:tcBorders>
              <w:top w:val="nil"/>
              <w:left w:val="nil"/>
              <w:bottom w:val="single" w:sz="4" w:space="0" w:color="auto"/>
              <w:right w:val="single" w:sz="4" w:space="0" w:color="auto"/>
            </w:tcBorders>
            <w:shd w:val="clear" w:color="auto" w:fill="auto"/>
            <w:vAlign w:val="bottom"/>
            <w:hideMark/>
          </w:tcPr>
          <w:p w14:paraId="23A5CB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156</w:t>
            </w:r>
          </w:p>
        </w:tc>
        <w:tc>
          <w:tcPr>
            <w:tcW w:w="372" w:type="pct"/>
            <w:tcBorders>
              <w:top w:val="nil"/>
              <w:left w:val="nil"/>
              <w:bottom w:val="single" w:sz="4" w:space="0" w:color="auto"/>
              <w:right w:val="single" w:sz="4" w:space="0" w:color="auto"/>
            </w:tcBorders>
            <w:shd w:val="clear" w:color="auto" w:fill="auto"/>
            <w:vAlign w:val="bottom"/>
            <w:hideMark/>
          </w:tcPr>
          <w:p w14:paraId="2A8BF6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7291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444A1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415453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520B86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w:t>
            </w:r>
          </w:p>
        </w:tc>
        <w:tc>
          <w:tcPr>
            <w:tcW w:w="1561" w:type="pct"/>
            <w:tcBorders>
              <w:top w:val="nil"/>
              <w:left w:val="nil"/>
              <w:bottom w:val="single" w:sz="4" w:space="0" w:color="auto"/>
              <w:right w:val="single" w:sz="4" w:space="0" w:color="auto"/>
            </w:tcBorders>
            <w:shd w:val="clear" w:color="auto" w:fill="auto"/>
            <w:vAlign w:val="bottom"/>
            <w:hideMark/>
          </w:tcPr>
          <w:p w14:paraId="334E18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z okładką, w kratkę, A4</w:t>
            </w:r>
          </w:p>
        </w:tc>
        <w:tc>
          <w:tcPr>
            <w:tcW w:w="1707" w:type="pct"/>
            <w:tcBorders>
              <w:top w:val="nil"/>
              <w:left w:val="nil"/>
              <w:bottom w:val="single" w:sz="4" w:space="0" w:color="auto"/>
              <w:right w:val="single" w:sz="4" w:space="0" w:color="auto"/>
            </w:tcBorders>
            <w:shd w:val="clear" w:color="auto" w:fill="auto"/>
            <w:vAlign w:val="bottom"/>
            <w:hideMark/>
          </w:tcPr>
          <w:p w14:paraId="5601BC3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Format A4 Gramatura 60 (g/m²) Liczba kartek: 50 </w:t>
            </w:r>
          </w:p>
        </w:tc>
        <w:tc>
          <w:tcPr>
            <w:tcW w:w="436" w:type="pct"/>
            <w:tcBorders>
              <w:top w:val="nil"/>
              <w:left w:val="nil"/>
              <w:bottom w:val="single" w:sz="4" w:space="0" w:color="auto"/>
              <w:right w:val="single" w:sz="4" w:space="0" w:color="auto"/>
            </w:tcBorders>
            <w:shd w:val="clear" w:color="auto" w:fill="auto"/>
            <w:vAlign w:val="bottom"/>
            <w:hideMark/>
          </w:tcPr>
          <w:p w14:paraId="1B9DF2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94</w:t>
            </w:r>
          </w:p>
        </w:tc>
        <w:tc>
          <w:tcPr>
            <w:tcW w:w="372" w:type="pct"/>
            <w:tcBorders>
              <w:top w:val="nil"/>
              <w:left w:val="nil"/>
              <w:bottom w:val="single" w:sz="4" w:space="0" w:color="auto"/>
              <w:right w:val="single" w:sz="4" w:space="0" w:color="auto"/>
            </w:tcBorders>
            <w:shd w:val="clear" w:color="auto" w:fill="auto"/>
            <w:vAlign w:val="bottom"/>
            <w:hideMark/>
          </w:tcPr>
          <w:p w14:paraId="156E04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AF8C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19D8C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6AE2CF"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0D6B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w:t>
            </w:r>
          </w:p>
        </w:tc>
        <w:tc>
          <w:tcPr>
            <w:tcW w:w="1561" w:type="pct"/>
            <w:tcBorders>
              <w:top w:val="nil"/>
              <w:left w:val="nil"/>
              <w:bottom w:val="single" w:sz="4" w:space="0" w:color="auto"/>
              <w:right w:val="single" w:sz="4" w:space="0" w:color="auto"/>
            </w:tcBorders>
            <w:shd w:val="clear" w:color="auto" w:fill="auto"/>
            <w:vAlign w:val="bottom"/>
            <w:hideMark/>
          </w:tcPr>
          <w:p w14:paraId="50F07E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Blok z okładką, w kratkę, A5</w:t>
            </w:r>
          </w:p>
        </w:tc>
        <w:tc>
          <w:tcPr>
            <w:tcW w:w="1707" w:type="pct"/>
            <w:tcBorders>
              <w:top w:val="nil"/>
              <w:left w:val="nil"/>
              <w:bottom w:val="single" w:sz="4" w:space="0" w:color="auto"/>
              <w:right w:val="single" w:sz="4" w:space="0" w:color="auto"/>
            </w:tcBorders>
            <w:shd w:val="clear" w:color="auto" w:fill="auto"/>
            <w:vAlign w:val="bottom"/>
            <w:hideMark/>
          </w:tcPr>
          <w:p w14:paraId="3526D7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Format A5 Gramatura 60 (g/m²) Liczba kartek: 50 </w:t>
            </w:r>
          </w:p>
        </w:tc>
        <w:tc>
          <w:tcPr>
            <w:tcW w:w="436" w:type="pct"/>
            <w:tcBorders>
              <w:top w:val="nil"/>
              <w:left w:val="nil"/>
              <w:bottom w:val="single" w:sz="4" w:space="0" w:color="auto"/>
              <w:right w:val="single" w:sz="4" w:space="0" w:color="auto"/>
            </w:tcBorders>
            <w:shd w:val="clear" w:color="auto" w:fill="auto"/>
            <w:vAlign w:val="bottom"/>
            <w:hideMark/>
          </w:tcPr>
          <w:p w14:paraId="2E357D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77</w:t>
            </w:r>
          </w:p>
        </w:tc>
        <w:tc>
          <w:tcPr>
            <w:tcW w:w="372" w:type="pct"/>
            <w:tcBorders>
              <w:top w:val="nil"/>
              <w:left w:val="nil"/>
              <w:bottom w:val="single" w:sz="4" w:space="0" w:color="auto"/>
              <w:right w:val="single" w:sz="4" w:space="0" w:color="auto"/>
            </w:tcBorders>
            <w:shd w:val="clear" w:color="auto" w:fill="auto"/>
            <w:vAlign w:val="bottom"/>
            <w:hideMark/>
          </w:tcPr>
          <w:p w14:paraId="551013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4C4E0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FEC6E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F8F2C4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B8C05A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61</w:t>
            </w:r>
          </w:p>
        </w:tc>
        <w:tc>
          <w:tcPr>
            <w:tcW w:w="1561" w:type="pct"/>
            <w:tcBorders>
              <w:top w:val="nil"/>
              <w:left w:val="nil"/>
              <w:bottom w:val="single" w:sz="4" w:space="0" w:color="auto"/>
              <w:right w:val="single" w:sz="4" w:space="0" w:color="auto"/>
            </w:tcBorders>
            <w:shd w:val="clear" w:color="auto" w:fill="auto"/>
            <w:vAlign w:val="bottom"/>
            <w:hideMark/>
          </w:tcPr>
          <w:p w14:paraId="15C0B09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Breloczki do kluczy z etykietą, mix kolorów, w opakowaniu 20 sztuk</w:t>
            </w:r>
          </w:p>
        </w:tc>
        <w:tc>
          <w:tcPr>
            <w:tcW w:w="1707" w:type="pct"/>
            <w:tcBorders>
              <w:top w:val="nil"/>
              <w:left w:val="nil"/>
              <w:bottom w:val="single" w:sz="4" w:space="0" w:color="auto"/>
              <w:right w:val="single" w:sz="4" w:space="0" w:color="auto"/>
            </w:tcBorders>
            <w:shd w:val="clear" w:color="auto" w:fill="auto"/>
            <w:vAlign w:val="bottom"/>
            <w:hideMark/>
          </w:tcPr>
          <w:p w14:paraId="1C42F5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Breloczki z etykietkami Wykonane z plastiku Mix kolorów </w:t>
            </w:r>
          </w:p>
        </w:tc>
        <w:tc>
          <w:tcPr>
            <w:tcW w:w="436" w:type="pct"/>
            <w:tcBorders>
              <w:top w:val="nil"/>
              <w:left w:val="nil"/>
              <w:bottom w:val="single" w:sz="4" w:space="0" w:color="auto"/>
              <w:right w:val="single" w:sz="4" w:space="0" w:color="auto"/>
            </w:tcBorders>
            <w:shd w:val="clear" w:color="auto" w:fill="auto"/>
            <w:vAlign w:val="bottom"/>
            <w:hideMark/>
          </w:tcPr>
          <w:p w14:paraId="4FCB8A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w:t>
            </w:r>
          </w:p>
        </w:tc>
        <w:tc>
          <w:tcPr>
            <w:tcW w:w="372" w:type="pct"/>
            <w:tcBorders>
              <w:top w:val="nil"/>
              <w:left w:val="nil"/>
              <w:bottom w:val="single" w:sz="4" w:space="0" w:color="auto"/>
              <w:right w:val="single" w:sz="4" w:space="0" w:color="auto"/>
            </w:tcBorders>
            <w:shd w:val="clear" w:color="auto" w:fill="auto"/>
            <w:vAlign w:val="bottom"/>
            <w:hideMark/>
          </w:tcPr>
          <w:p w14:paraId="4E9AFB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ABCC3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A694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CAA5C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A3A1C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62</w:t>
            </w:r>
          </w:p>
        </w:tc>
        <w:tc>
          <w:tcPr>
            <w:tcW w:w="1561" w:type="pct"/>
            <w:tcBorders>
              <w:top w:val="nil"/>
              <w:left w:val="nil"/>
              <w:bottom w:val="single" w:sz="4" w:space="0" w:color="auto"/>
              <w:right w:val="single" w:sz="4" w:space="0" w:color="auto"/>
            </w:tcBorders>
            <w:shd w:val="clear" w:color="auto" w:fill="auto"/>
            <w:vAlign w:val="bottom"/>
            <w:hideMark/>
          </w:tcPr>
          <w:p w14:paraId="2A810E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Brulion typu TOP-2000 w kratkę, okładka półtwarda, A5, 96 kartek, miks okładek</w:t>
            </w:r>
          </w:p>
        </w:tc>
        <w:tc>
          <w:tcPr>
            <w:tcW w:w="1707" w:type="pct"/>
            <w:tcBorders>
              <w:top w:val="nil"/>
              <w:left w:val="nil"/>
              <w:bottom w:val="single" w:sz="4" w:space="0" w:color="auto"/>
              <w:right w:val="single" w:sz="4" w:space="0" w:color="auto"/>
            </w:tcBorders>
            <w:shd w:val="clear" w:color="auto" w:fill="auto"/>
            <w:vAlign w:val="bottom"/>
            <w:hideMark/>
          </w:tcPr>
          <w:p w14:paraId="341356F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kratkę Gramatura 60 (g/m²) Okładka półtwarda Kolor okładki: miks kolorów Format A5 Liczba kartek: 96 </w:t>
            </w:r>
          </w:p>
        </w:tc>
        <w:tc>
          <w:tcPr>
            <w:tcW w:w="436" w:type="pct"/>
            <w:tcBorders>
              <w:top w:val="nil"/>
              <w:left w:val="nil"/>
              <w:bottom w:val="single" w:sz="4" w:space="0" w:color="auto"/>
              <w:right w:val="single" w:sz="4" w:space="0" w:color="auto"/>
            </w:tcBorders>
            <w:shd w:val="clear" w:color="auto" w:fill="auto"/>
            <w:vAlign w:val="bottom"/>
            <w:hideMark/>
          </w:tcPr>
          <w:p w14:paraId="64FC4D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164</w:t>
            </w:r>
          </w:p>
        </w:tc>
        <w:tc>
          <w:tcPr>
            <w:tcW w:w="372" w:type="pct"/>
            <w:tcBorders>
              <w:top w:val="nil"/>
              <w:left w:val="nil"/>
              <w:bottom w:val="single" w:sz="4" w:space="0" w:color="auto"/>
              <w:right w:val="single" w:sz="4" w:space="0" w:color="auto"/>
            </w:tcBorders>
            <w:shd w:val="clear" w:color="auto" w:fill="auto"/>
            <w:vAlign w:val="bottom"/>
            <w:hideMark/>
          </w:tcPr>
          <w:p w14:paraId="3E268C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7DE66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04EB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B148A5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47745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63</w:t>
            </w:r>
          </w:p>
        </w:tc>
        <w:tc>
          <w:tcPr>
            <w:tcW w:w="1561" w:type="pct"/>
            <w:tcBorders>
              <w:top w:val="nil"/>
              <w:left w:val="nil"/>
              <w:bottom w:val="single" w:sz="4" w:space="0" w:color="auto"/>
              <w:right w:val="single" w:sz="4" w:space="0" w:color="auto"/>
            </w:tcBorders>
            <w:shd w:val="clear" w:color="auto" w:fill="auto"/>
            <w:vAlign w:val="bottom"/>
            <w:hideMark/>
          </w:tcPr>
          <w:p w14:paraId="56467F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Brulion typu TOP-2000 w kratkę, okładka twarda, A5, 96 kartek</w:t>
            </w:r>
          </w:p>
        </w:tc>
        <w:tc>
          <w:tcPr>
            <w:tcW w:w="1707" w:type="pct"/>
            <w:tcBorders>
              <w:top w:val="nil"/>
              <w:left w:val="nil"/>
              <w:bottom w:val="single" w:sz="4" w:space="0" w:color="auto"/>
              <w:right w:val="single" w:sz="4" w:space="0" w:color="auto"/>
            </w:tcBorders>
            <w:shd w:val="clear" w:color="auto" w:fill="auto"/>
            <w:vAlign w:val="bottom"/>
            <w:hideMark/>
          </w:tcPr>
          <w:p w14:paraId="6999FC8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 kratkę Gramatura 60 (g/m²) Okładka twarda Kolor okładki: miks kolorów Format A5 Liczba kartek: 96 J</w:t>
            </w:r>
          </w:p>
        </w:tc>
        <w:tc>
          <w:tcPr>
            <w:tcW w:w="436" w:type="pct"/>
            <w:tcBorders>
              <w:top w:val="nil"/>
              <w:left w:val="nil"/>
              <w:bottom w:val="single" w:sz="4" w:space="0" w:color="auto"/>
              <w:right w:val="single" w:sz="4" w:space="0" w:color="auto"/>
            </w:tcBorders>
            <w:shd w:val="clear" w:color="auto" w:fill="auto"/>
            <w:vAlign w:val="bottom"/>
            <w:hideMark/>
          </w:tcPr>
          <w:p w14:paraId="537AA3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229</w:t>
            </w:r>
          </w:p>
        </w:tc>
        <w:tc>
          <w:tcPr>
            <w:tcW w:w="372" w:type="pct"/>
            <w:tcBorders>
              <w:top w:val="nil"/>
              <w:left w:val="nil"/>
              <w:bottom w:val="single" w:sz="4" w:space="0" w:color="auto"/>
              <w:right w:val="single" w:sz="4" w:space="0" w:color="auto"/>
            </w:tcBorders>
            <w:shd w:val="clear" w:color="auto" w:fill="auto"/>
            <w:vAlign w:val="bottom"/>
            <w:hideMark/>
          </w:tcPr>
          <w:p w14:paraId="22E371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A7B00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D9BC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EF566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0C522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64</w:t>
            </w:r>
          </w:p>
        </w:tc>
        <w:tc>
          <w:tcPr>
            <w:tcW w:w="1561" w:type="pct"/>
            <w:tcBorders>
              <w:top w:val="nil"/>
              <w:left w:val="nil"/>
              <w:bottom w:val="single" w:sz="4" w:space="0" w:color="auto"/>
              <w:right w:val="single" w:sz="4" w:space="0" w:color="auto"/>
            </w:tcBorders>
            <w:shd w:val="clear" w:color="auto" w:fill="auto"/>
            <w:vAlign w:val="bottom"/>
            <w:hideMark/>
          </w:tcPr>
          <w:p w14:paraId="79B933A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Brulion typu TOP-2000 w kratkę, okładka twarda, niebieska A4, 96 kartek</w:t>
            </w:r>
          </w:p>
        </w:tc>
        <w:tc>
          <w:tcPr>
            <w:tcW w:w="1707" w:type="pct"/>
            <w:tcBorders>
              <w:top w:val="nil"/>
              <w:left w:val="nil"/>
              <w:bottom w:val="single" w:sz="4" w:space="0" w:color="auto"/>
              <w:right w:val="single" w:sz="4" w:space="0" w:color="auto"/>
            </w:tcBorders>
            <w:shd w:val="clear" w:color="auto" w:fill="auto"/>
            <w:vAlign w:val="bottom"/>
            <w:hideMark/>
          </w:tcPr>
          <w:p w14:paraId="50FF8D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kratkę Gramatura 60 (g/m²) Okładka twarda Kolor okładki: niebieska Format A4 Liczba kartek: 96 </w:t>
            </w:r>
          </w:p>
        </w:tc>
        <w:tc>
          <w:tcPr>
            <w:tcW w:w="436" w:type="pct"/>
            <w:tcBorders>
              <w:top w:val="nil"/>
              <w:left w:val="nil"/>
              <w:bottom w:val="single" w:sz="4" w:space="0" w:color="auto"/>
              <w:right w:val="single" w:sz="4" w:space="0" w:color="auto"/>
            </w:tcBorders>
            <w:shd w:val="clear" w:color="auto" w:fill="auto"/>
            <w:vAlign w:val="bottom"/>
            <w:hideMark/>
          </w:tcPr>
          <w:p w14:paraId="76E136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222</w:t>
            </w:r>
          </w:p>
        </w:tc>
        <w:tc>
          <w:tcPr>
            <w:tcW w:w="372" w:type="pct"/>
            <w:tcBorders>
              <w:top w:val="nil"/>
              <w:left w:val="nil"/>
              <w:bottom w:val="single" w:sz="4" w:space="0" w:color="auto"/>
              <w:right w:val="single" w:sz="4" w:space="0" w:color="auto"/>
            </w:tcBorders>
            <w:shd w:val="clear" w:color="auto" w:fill="auto"/>
            <w:vAlign w:val="bottom"/>
            <w:hideMark/>
          </w:tcPr>
          <w:p w14:paraId="38F5F8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F4AC1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1F31E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2EDAE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D1D50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65</w:t>
            </w:r>
          </w:p>
        </w:tc>
        <w:tc>
          <w:tcPr>
            <w:tcW w:w="1561" w:type="pct"/>
            <w:tcBorders>
              <w:top w:val="nil"/>
              <w:left w:val="nil"/>
              <w:bottom w:val="single" w:sz="4" w:space="0" w:color="auto"/>
              <w:right w:val="single" w:sz="4" w:space="0" w:color="auto"/>
            </w:tcBorders>
            <w:shd w:val="clear" w:color="auto" w:fill="auto"/>
            <w:vAlign w:val="bottom"/>
            <w:hideMark/>
          </w:tcPr>
          <w:p w14:paraId="3AE56B5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Brulion typy TOP-2000 w kratkę, okładka twarda,  A4, 192 kartki</w:t>
            </w:r>
          </w:p>
        </w:tc>
        <w:tc>
          <w:tcPr>
            <w:tcW w:w="1707" w:type="pct"/>
            <w:tcBorders>
              <w:top w:val="nil"/>
              <w:left w:val="nil"/>
              <w:bottom w:val="single" w:sz="4" w:space="0" w:color="auto"/>
              <w:right w:val="single" w:sz="4" w:space="0" w:color="auto"/>
            </w:tcBorders>
            <w:shd w:val="clear" w:color="auto" w:fill="auto"/>
            <w:vAlign w:val="bottom"/>
            <w:hideMark/>
          </w:tcPr>
          <w:p w14:paraId="0E52E8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kratkę Gramatura 60 (g/m²) Okładka twarda Kolor okładki: miks kolorów Format A4 Liczba kartek: 192 </w:t>
            </w:r>
          </w:p>
        </w:tc>
        <w:tc>
          <w:tcPr>
            <w:tcW w:w="436" w:type="pct"/>
            <w:tcBorders>
              <w:top w:val="nil"/>
              <w:left w:val="nil"/>
              <w:bottom w:val="single" w:sz="4" w:space="0" w:color="auto"/>
              <w:right w:val="single" w:sz="4" w:space="0" w:color="auto"/>
            </w:tcBorders>
            <w:shd w:val="clear" w:color="auto" w:fill="auto"/>
            <w:vAlign w:val="bottom"/>
            <w:hideMark/>
          </w:tcPr>
          <w:p w14:paraId="1D9F19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197</w:t>
            </w:r>
          </w:p>
        </w:tc>
        <w:tc>
          <w:tcPr>
            <w:tcW w:w="372" w:type="pct"/>
            <w:tcBorders>
              <w:top w:val="nil"/>
              <w:left w:val="nil"/>
              <w:bottom w:val="single" w:sz="4" w:space="0" w:color="auto"/>
              <w:right w:val="single" w:sz="4" w:space="0" w:color="auto"/>
            </w:tcBorders>
            <w:shd w:val="clear" w:color="auto" w:fill="auto"/>
            <w:vAlign w:val="bottom"/>
            <w:hideMark/>
          </w:tcPr>
          <w:p w14:paraId="7BB30C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0628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5E6A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50A48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91371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66</w:t>
            </w:r>
          </w:p>
        </w:tc>
        <w:tc>
          <w:tcPr>
            <w:tcW w:w="1561" w:type="pct"/>
            <w:tcBorders>
              <w:top w:val="nil"/>
              <w:left w:val="nil"/>
              <w:bottom w:val="single" w:sz="4" w:space="0" w:color="auto"/>
              <w:right w:val="single" w:sz="4" w:space="0" w:color="auto"/>
            </w:tcBorders>
            <w:shd w:val="clear" w:color="auto" w:fill="auto"/>
            <w:vAlign w:val="bottom"/>
            <w:hideMark/>
          </w:tcPr>
          <w:p w14:paraId="78FA95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Brulion, oprawa twarda, A4, mix kolorów</w:t>
            </w:r>
          </w:p>
        </w:tc>
        <w:tc>
          <w:tcPr>
            <w:tcW w:w="1707" w:type="pct"/>
            <w:tcBorders>
              <w:top w:val="nil"/>
              <w:left w:val="nil"/>
              <w:bottom w:val="single" w:sz="4" w:space="0" w:color="auto"/>
              <w:right w:val="single" w:sz="4" w:space="0" w:color="auto"/>
            </w:tcBorders>
            <w:shd w:val="clear" w:color="auto" w:fill="auto"/>
            <w:vAlign w:val="bottom"/>
            <w:hideMark/>
          </w:tcPr>
          <w:p w14:paraId="403C2DF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kratkę Papier o gramaturze 60 g/m² Format A4 Liczba kartek: 96 </w:t>
            </w:r>
          </w:p>
        </w:tc>
        <w:tc>
          <w:tcPr>
            <w:tcW w:w="436" w:type="pct"/>
            <w:tcBorders>
              <w:top w:val="nil"/>
              <w:left w:val="nil"/>
              <w:bottom w:val="single" w:sz="4" w:space="0" w:color="auto"/>
              <w:right w:val="single" w:sz="4" w:space="0" w:color="auto"/>
            </w:tcBorders>
            <w:shd w:val="clear" w:color="auto" w:fill="auto"/>
            <w:vAlign w:val="bottom"/>
            <w:hideMark/>
          </w:tcPr>
          <w:p w14:paraId="5FBCFA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244</w:t>
            </w:r>
          </w:p>
        </w:tc>
        <w:tc>
          <w:tcPr>
            <w:tcW w:w="372" w:type="pct"/>
            <w:tcBorders>
              <w:top w:val="nil"/>
              <w:left w:val="nil"/>
              <w:bottom w:val="single" w:sz="4" w:space="0" w:color="auto"/>
              <w:right w:val="single" w:sz="4" w:space="0" w:color="auto"/>
            </w:tcBorders>
            <w:shd w:val="clear" w:color="auto" w:fill="auto"/>
            <w:vAlign w:val="bottom"/>
            <w:hideMark/>
          </w:tcPr>
          <w:p w14:paraId="6FF17D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E76E90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D72F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1CBE5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4C4DAE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67</w:t>
            </w:r>
          </w:p>
        </w:tc>
        <w:tc>
          <w:tcPr>
            <w:tcW w:w="1561" w:type="pct"/>
            <w:tcBorders>
              <w:top w:val="nil"/>
              <w:left w:val="nil"/>
              <w:bottom w:val="single" w:sz="4" w:space="0" w:color="auto"/>
              <w:right w:val="single" w:sz="4" w:space="0" w:color="auto"/>
            </w:tcBorders>
            <w:shd w:val="clear" w:color="auto" w:fill="auto"/>
            <w:vAlign w:val="bottom"/>
            <w:hideMark/>
          </w:tcPr>
          <w:p w14:paraId="4F0FE1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STABILO point 88, etui 5 neonowych kolorów</w:t>
            </w:r>
          </w:p>
        </w:tc>
        <w:tc>
          <w:tcPr>
            <w:tcW w:w="1707" w:type="pct"/>
            <w:tcBorders>
              <w:top w:val="nil"/>
              <w:left w:val="nil"/>
              <w:bottom w:val="single" w:sz="4" w:space="0" w:color="auto"/>
              <w:right w:val="single" w:sz="4" w:space="0" w:color="auto"/>
            </w:tcBorders>
            <w:shd w:val="clear" w:color="auto" w:fill="auto"/>
            <w:vAlign w:val="bottom"/>
            <w:hideMark/>
          </w:tcPr>
          <w:p w14:paraId="2F464F4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Cienkopis z końcówką o grubości 0,4 mm Tusz na bazie wody Końcówka oprawiona wa metal Bezpieczna wentylowana skuwka W etui 5 neonowych kolorów: żółty, pomarańczowy, brzoskwiniowy, różowy i zielony </w:t>
            </w:r>
          </w:p>
        </w:tc>
        <w:tc>
          <w:tcPr>
            <w:tcW w:w="436" w:type="pct"/>
            <w:tcBorders>
              <w:top w:val="nil"/>
              <w:left w:val="nil"/>
              <w:bottom w:val="single" w:sz="4" w:space="0" w:color="auto"/>
              <w:right w:val="single" w:sz="4" w:space="0" w:color="auto"/>
            </w:tcBorders>
            <w:shd w:val="clear" w:color="auto" w:fill="auto"/>
            <w:vAlign w:val="bottom"/>
            <w:hideMark/>
          </w:tcPr>
          <w:p w14:paraId="375C5F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6DC717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E4DBB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CE8D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6F0F3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FBE1F4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68</w:t>
            </w:r>
          </w:p>
        </w:tc>
        <w:tc>
          <w:tcPr>
            <w:tcW w:w="1561" w:type="pct"/>
            <w:tcBorders>
              <w:top w:val="nil"/>
              <w:left w:val="nil"/>
              <w:bottom w:val="single" w:sz="4" w:space="0" w:color="auto"/>
              <w:right w:val="single" w:sz="4" w:space="0" w:color="auto"/>
            </w:tcBorders>
            <w:shd w:val="clear" w:color="auto" w:fill="auto"/>
            <w:vAlign w:val="bottom"/>
            <w:hideMark/>
          </w:tcPr>
          <w:p w14:paraId="5BC329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STABILO point 88, etui 6 kolorów</w:t>
            </w:r>
          </w:p>
        </w:tc>
        <w:tc>
          <w:tcPr>
            <w:tcW w:w="1707" w:type="pct"/>
            <w:tcBorders>
              <w:top w:val="nil"/>
              <w:left w:val="nil"/>
              <w:bottom w:val="single" w:sz="4" w:space="0" w:color="auto"/>
              <w:right w:val="single" w:sz="4" w:space="0" w:color="auto"/>
            </w:tcBorders>
            <w:shd w:val="clear" w:color="auto" w:fill="auto"/>
            <w:vAlign w:val="bottom"/>
            <w:hideMark/>
          </w:tcPr>
          <w:p w14:paraId="6909045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Cienkopis z końcówką o grubości 0,4 mm Tusz na bazie wody Końcówka oprawiona w metal Bezpieczna, wentylowana skuwka W etui 6 kolorów: czerwony, fioletowy, lila, niebieski, zielony, czarny </w:t>
            </w:r>
          </w:p>
        </w:tc>
        <w:tc>
          <w:tcPr>
            <w:tcW w:w="436" w:type="pct"/>
            <w:tcBorders>
              <w:top w:val="nil"/>
              <w:left w:val="nil"/>
              <w:bottom w:val="single" w:sz="4" w:space="0" w:color="auto"/>
              <w:right w:val="single" w:sz="4" w:space="0" w:color="auto"/>
            </w:tcBorders>
            <w:shd w:val="clear" w:color="auto" w:fill="auto"/>
            <w:vAlign w:val="bottom"/>
            <w:hideMark/>
          </w:tcPr>
          <w:p w14:paraId="19F997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159</w:t>
            </w:r>
          </w:p>
        </w:tc>
        <w:tc>
          <w:tcPr>
            <w:tcW w:w="372" w:type="pct"/>
            <w:tcBorders>
              <w:top w:val="nil"/>
              <w:left w:val="nil"/>
              <w:bottom w:val="single" w:sz="4" w:space="0" w:color="auto"/>
              <w:right w:val="single" w:sz="4" w:space="0" w:color="auto"/>
            </w:tcBorders>
            <w:shd w:val="clear" w:color="auto" w:fill="auto"/>
            <w:vAlign w:val="bottom"/>
            <w:hideMark/>
          </w:tcPr>
          <w:p w14:paraId="173FF9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48A9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AD53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C6A25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DA7EA9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69</w:t>
            </w:r>
          </w:p>
        </w:tc>
        <w:tc>
          <w:tcPr>
            <w:tcW w:w="1561" w:type="pct"/>
            <w:tcBorders>
              <w:top w:val="nil"/>
              <w:left w:val="nil"/>
              <w:bottom w:val="single" w:sz="4" w:space="0" w:color="auto"/>
              <w:right w:val="single" w:sz="4" w:space="0" w:color="auto"/>
            </w:tcBorders>
            <w:shd w:val="clear" w:color="auto" w:fill="auto"/>
            <w:vAlign w:val="bottom"/>
            <w:hideMark/>
          </w:tcPr>
          <w:p w14:paraId="1DDF06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PENTEL BLN15 EnerGel, czarny</w:t>
            </w:r>
          </w:p>
        </w:tc>
        <w:tc>
          <w:tcPr>
            <w:tcW w:w="1707" w:type="pct"/>
            <w:tcBorders>
              <w:top w:val="nil"/>
              <w:left w:val="nil"/>
              <w:bottom w:val="single" w:sz="4" w:space="0" w:color="auto"/>
              <w:right w:val="single" w:sz="4" w:space="0" w:color="auto"/>
            </w:tcBorders>
            <w:shd w:val="clear" w:color="auto" w:fill="auto"/>
            <w:vAlign w:val="bottom"/>
            <w:hideMark/>
          </w:tcPr>
          <w:p w14:paraId="1010360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Cienkopis kulkowy z końcówką 0,5 mm Nowatorski tusz żelowy zapewnia szybkie wysychanie, dużą wydajność i komfort pisania Gumowy uchwyt oraz metalowy klips Grubość linii pisania: 0,25 mm Długość linii pisania: 2000 m </w:t>
            </w:r>
          </w:p>
        </w:tc>
        <w:tc>
          <w:tcPr>
            <w:tcW w:w="436" w:type="pct"/>
            <w:tcBorders>
              <w:top w:val="nil"/>
              <w:left w:val="nil"/>
              <w:bottom w:val="single" w:sz="4" w:space="0" w:color="auto"/>
              <w:right w:val="single" w:sz="4" w:space="0" w:color="auto"/>
            </w:tcBorders>
            <w:shd w:val="clear" w:color="auto" w:fill="auto"/>
            <w:vAlign w:val="bottom"/>
            <w:hideMark/>
          </w:tcPr>
          <w:p w14:paraId="58F564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607</w:t>
            </w:r>
          </w:p>
        </w:tc>
        <w:tc>
          <w:tcPr>
            <w:tcW w:w="372" w:type="pct"/>
            <w:tcBorders>
              <w:top w:val="nil"/>
              <w:left w:val="nil"/>
              <w:bottom w:val="single" w:sz="4" w:space="0" w:color="auto"/>
              <w:right w:val="single" w:sz="4" w:space="0" w:color="auto"/>
            </w:tcBorders>
            <w:shd w:val="clear" w:color="auto" w:fill="auto"/>
            <w:vAlign w:val="bottom"/>
            <w:hideMark/>
          </w:tcPr>
          <w:p w14:paraId="592A4B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A7B3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AB7C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24B849"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4F741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70</w:t>
            </w:r>
          </w:p>
        </w:tc>
        <w:tc>
          <w:tcPr>
            <w:tcW w:w="1561" w:type="pct"/>
            <w:tcBorders>
              <w:top w:val="nil"/>
              <w:left w:val="nil"/>
              <w:bottom w:val="single" w:sz="4" w:space="0" w:color="auto"/>
              <w:right w:val="single" w:sz="4" w:space="0" w:color="auto"/>
            </w:tcBorders>
            <w:shd w:val="clear" w:color="auto" w:fill="auto"/>
            <w:vAlign w:val="bottom"/>
            <w:hideMark/>
          </w:tcPr>
          <w:p w14:paraId="4D2694C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RYSTOR RC-04, etui 12 kolorów</w:t>
            </w:r>
          </w:p>
        </w:tc>
        <w:tc>
          <w:tcPr>
            <w:tcW w:w="1707" w:type="pct"/>
            <w:tcBorders>
              <w:top w:val="nil"/>
              <w:left w:val="nil"/>
              <w:bottom w:val="single" w:sz="4" w:space="0" w:color="auto"/>
              <w:right w:val="single" w:sz="4" w:space="0" w:color="auto"/>
            </w:tcBorders>
            <w:shd w:val="clear" w:color="auto" w:fill="auto"/>
            <w:vAlign w:val="bottom"/>
            <w:hideMark/>
          </w:tcPr>
          <w:p w14:paraId="5C26E6D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Cienkopis z końcówką oprawioną w metal Tusz na bazie wody Bezpieczna wentylowana skuwka W 12-elementowym etui znajdują się kolory: czarny, czerwony, niebieski, zielony, żółty, pomarańczowy, różowy, jasnozielony, błękitny, fioletowy, bordowy, brązowy Grubość końcówki: 0,4 mm </w:t>
            </w:r>
          </w:p>
        </w:tc>
        <w:tc>
          <w:tcPr>
            <w:tcW w:w="436" w:type="pct"/>
            <w:tcBorders>
              <w:top w:val="nil"/>
              <w:left w:val="nil"/>
              <w:bottom w:val="single" w:sz="4" w:space="0" w:color="auto"/>
              <w:right w:val="single" w:sz="4" w:space="0" w:color="auto"/>
            </w:tcBorders>
            <w:shd w:val="clear" w:color="auto" w:fill="auto"/>
            <w:vAlign w:val="bottom"/>
            <w:hideMark/>
          </w:tcPr>
          <w:p w14:paraId="5B71CD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37D8E4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BE3D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B4820F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2DC6B9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0BE903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71</w:t>
            </w:r>
          </w:p>
        </w:tc>
        <w:tc>
          <w:tcPr>
            <w:tcW w:w="1561" w:type="pct"/>
            <w:tcBorders>
              <w:top w:val="nil"/>
              <w:left w:val="nil"/>
              <w:bottom w:val="single" w:sz="4" w:space="0" w:color="auto"/>
              <w:right w:val="single" w:sz="4" w:space="0" w:color="auto"/>
            </w:tcBorders>
            <w:shd w:val="clear" w:color="auto" w:fill="auto"/>
            <w:vAlign w:val="bottom"/>
            <w:hideMark/>
          </w:tcPr>
          <w:p w14:paraId="39AFD46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RYSTOR RC-04, etui 4 kolorów</w:t>
            </w:r>
          </w:p>
        </w:tc>
        <w:tc>
          <w:tcPr>
            <w:tcW w:w="1707" w:type="pct"/>
            <w:tcBorders>
              <w:top w:val="nil"/>
              <w:left w:val="nil"/>
              <w:bottom w:val="single" w:sz="4" w:space="0" w:color="auto"/>
              <w:right w:val="single" w:sz="4" w:space="0" w:color="auto"/>
            </w:tcBorders>
            <w:shd w:val="clear" w:color="auto" w:fill="auto"/>
            <w:vAlign w:val="bottom"/>
            <w:hideMark/>
          </w:tcPr>
          <w:p w14:paraId="2973D9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Cienkopis z końcówką oprawioną w metal Tusz na bazie wody Bezpieczna, wentylowana skuwka Grubość końcówki: 0,4 mm Etui 4 kolory: czarny, niebieski, czerwony, zielony </w:t>
            </w:r>
          </w:p>
        </w:tc>
        <w:tc>
          <w:tcPr>
            <w:tcW w:w="436" w:type="pct"/>
            <w:tcBorders>
              <w:top w:val="nil"/>
              <w:left w:val="nil"/>
              <w:bottom w:val="single" w:sz="4" w:space="0" w:color="auto"/>
              <w:right w:val="single" w:sz="4" w:space="0" w:color="auto"/>
            </w:tcBorders>
            <w:shd w:val="clear" w:color="auto" w:fill="auto"/>
            <w:vAlign w:val="bottom"/>
            <w:hideMark/>
          </w:tcPr>
          <w:p w14:paraId="5C6E76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196</w:t>
            </w:r>
          </w:p>
        </w:tc>
        <w:tc>
          <w:tcPr>
            <w:tcW w:w="372" w:type="pct"/>
            <w:tcBorders>
              <w:top w:val="nil"/>
              <w:left w:val="nil"/>
              <w:bottom w:val="single" w:sz="4" w:space="0" w:color="auto"/>
              <w:right w:val="single" w:sz="4" w:space="0" w:color="auto"/>
            </w:tcBorders>
            <w:shd w:val="clear" w:color="auto" w:fill="auto"/>
            <w:vAlign w:val="bottom"/>
            <w:hideMark/>
          </w:tcPr>
          <w:p w14:paraId="14BE48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2F094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289FD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BAAF0C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D17453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72</w:t>
            </w:r>
          </w:p>
        </w:tc>
        <w:tc>
          <w:tcPr>
            <w:tcW w:w="1561" w:type="pct"/>
            <w:tcBorders>
              <w:top w:val="nil"/>
              <w:left w:val="nil"/>
              <w:bottom w:val="single" w:sz="4" w:space="0" w:color="auto"/>
              <w:right w:val="single" w:sz="4" w:space="0" w:color="auto"/>
            </w:tcBorders>
            <w:shd w:val="clear" w:color="auto" w:fill="auto"/>
            <w:vAlign w:val="bottom"/>
            <w:hideMark/>
          </w:tcPr>
          <w:p w14:paraId="20C6F08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RYSTOR RC-04, rózne kolory</w:t>
            </w:r>
          </w:p>
        </w:tc>
        <w:tc>
          <w:tcPr>
            <w:tcW w:w="1707" w:type="pct"/>
            <w:tcBorders>
              <w:top w:val="nil"/>
              <w:left w:val="nil"/>
              <w:bottom w:val="single" w:sz="4" w:space="0" w:color="auto"/>
              <w:right w:val="single" w:sz="4" w:space="0" w:color="auto"/>
            </w:tcBorders>
            <w:shd w:val="clear" w:color="auto" w:fill="auto"/>
            <w:vAlign w:val="bottom"/>
            <w:hideMark/>
          </w:tcPr>
          <w:p w14:paraId="0B0713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z końcówką filcową oprawioną w metal, grubość linii pisania 0,4 mm, bezpieczna wentylowana skuwka, tusz na bazie wody, długość linii pisania 700 m</w:t>
            </w:r>
          </w:p>
        </w:tc>
        <w:tc>
          <w:tcPr>
            <w:tcW w:w="436" w:type="pct"/>
            <w:tcBorders>
              <w:top w:val="nil"/>
              <w:left w:val="nil"/>
              <w:bottom w:val="single" w:sz="4" w:space="0" w:color="auto"/>
              <w:right w:val="single" w:sz="4" w:space="0" w:color="auto"/>
            </w:tcBorders>
            <w:shd w:val="clear" w:color="auto" w:fill="auto"/>
            <w:vAlign w:val="bottom"/>
            <w:hideMark/>
          </w:tcPr>
          <w:p w14:paraId="2973FF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338</w:t>
            </w:r>
          </w:p>
        </w:tc>
        <w:tc>
          <w:tcPr>
            <w:tcW w:w="372" w:type="pct"/>
            <w:tcBorders>
              <w:top w:val="nil"/>
              <w:left w:val="nil"/>
              <w:bottom w:val="single" w:sz="4" w:space="0" w:color="auto"/>
              <w:right w:val="single" w:sz="4" w:space="0" w:color="auto"/>
            </w:tcBorders>
            <w:shd w:val="clear" w:color="auto" w:fill="auto"/>
            <w:vAlign w:val="bottom"/>
            <w:hideMark/>
          </w:tcPr>
          <w:p w14:paraId="622BCF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C152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474B0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F7D66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E30B6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73</w:t>
            </w:r>
          </w:p>
        </w:tc>
        <w:tc>
          <w:tcPr>
            <w:tcW w:w="1561" w:type="pct"/>
            <w:tcBorders>
              <w:top w:val="nil"/>
              <w:left w:val="nil"/>
              <w:bottom w:val="single" w:sz="4" w:space="0" w:color="auto"/>
              <w:right w:val="single" w:sz="4" w:space="0" w:color="auto"/>
            </w:tcBorders>
            <w:shd w:val="clear" w:color="auto" w:fill="auto"/>
            <w:vAlign w:val="bottom"/>
            <w:hideMark/>
          </w:tcPr>
          <w:p w14:paraId="3C387E5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typu STABILO point 88, rózne kolory</w:t>
            </w:r>
          </w:p>
        </w:tc>
        <w:tc>
          <w:tcPr>
            <w:tcW w:w="1707" w:type="pct"/>
            <w:tcBorders>
              <w:top w:val="nil"/>
              <w:left w:val="nil"/>
              <w:bottom w:val="single" w:sz="4" w:space="0" w:color="auto"/>
              <w:right w:val="single" w:sz="4" w:space="0" w:color="auto"/>
            </w:tcBorders>
            <w:shd w:val="clear" w:color="auto" w:fill="auto"/>
            <w:vAlign w:val="bottom"/>
            <w:hideMark/>
          </w:tcPr>
          <w:p w14:paraId="5E531A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Cienkopis z końcówką filcową oprawioną w metal, grubość linii pisania 0,4 mm, bezpieczna wentylowana skuwka, tusz na bazie wody, długość linii pisania 700 m</w:t>
            </w:r>
          </w:p>
        </w:tc>
        <w:tc>
          <w:tcPr>
            <w:tcW w:w="436" w:type="pct"/>
            <w:tcBorders>
              <w:top w:val="nil"/>
              <w:left w:val="nil"/>
              <w:bottom w:val="single" w:sz="4" w:space="0" w:color="auto"/>
              <w:right w:val="single" w:sz="4" w:space="0" w:color="auto"/>
            </w:tcBorders>
            <w:shd w:val="clear" w:color="auto" w:fill="auto"/>
            <w:vAlign w:val="bottom"/>
            <w:hideMark/>
          </w:tcPr>
          <w:p w14:paraId="352043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1421</w:t>
            </w:r>
          </w:p>
        </w:tc>
        <w:tc>
          <w:tcPr>
            <w:tcW w:w="372" w:type="pct"/>
            <w:tcBorders>
              <w:top w:val="nil"/>
              <w:left w:val="nil"/>
              <w:bottom w:val="single" w:sz="4" w:space="0" w:color="auto"/>
              <w:right w:val="single" w:sz="4" w:space="0" w:color="auto"/>
            </w:tcBorders>
            <w:shd w:val="clear" w:color="auto" w:fill="auto"/>
            <w:vAlign w:val="bottom"/>
            <w:hideMark/>
          </w:tcPr>
          <w:p w14:paraId="31C4E2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2F97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1C5F9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445C45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8EA0D0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74</w:t>
            </w:r>
          </w:p>
        </w:tc>
        <w:tc>
          <w:tcPr>
            <w:tcW w:w="1561" w:type="pct"/>
            <w:tcBorders>
              <w:top w:val="nil"/>
              <w:left w:val="nil"/>
              <w:bottom w:val="single" w:sz="4" w:space="0" w:color="auto"/>
              <w:right w:val="single" w:sz="4" w:space="0" w:color="auto"/>
            </w:tcBorders>
            <w:shd w:val="clear" w:color="auto" w:fill="auto"/>
            <w:vAlign w:val="bottom"/>
            <w:hideMark/>
          </w:tcPr>
          <w:p w14:paraId="4603BCC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DATOWNIK SAMOTUSZUJĄCY 4810 WERSJA ISO</w:t>
            </w:r>
          </w:p>
        </w:tc>
        <w:tc>
          <w:tcPr>
            <w:tcW w:w="1707" w:type="pct"/>
            <w:tcBorders>
              <w:top w:val="nil"/>
              <w:left w:val="nil"/>
              <w:bottom w:val="single" w:sz="4" w:space="0" w:color="auto"/>
              <w:right w:val="single" w:sz="4" w:space="0" w:color="auto"/>
            </w:tcBorders>
            <w:shd w:val="clear" w:color="auto" w:fill="auto"/>
            <w:vAlign w:val="bottom"/>
            <w:hideMark/>
          </w:tcPr>
          <w:p w14:paraId="186E4EC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Datownik w wersji polskiej: dzień, miesiąc, rok lub w wersji ISO : rok, miesiąc, dzień; obudowa wyprodukowana z odzyskanego plastiku oraz przy zmniejszonej emisji CO</w:t>
            </w:r>
            <w:r w:rsidRPr="00295783">
              <w:rPr>
                <w:rFonts w:ascii="Cambria Math" w:hAnsi="Cambria Math" w:cs="Cambria Math"/>
                <w:sz w:val="20"/>
                <w:szCs w:val="20"/>
                <w:vertAlign w:val="superscript"/>
              </w:rPr>
              <w:t>₂</w:t>
            </w:r>
            <w:r w:rsidRPr="00295783">
              <w:rPr>
                <w:rFonts w:ascii="Arial" w:hAnsi="Arial" w:cs="Arial"/>
                <w:sz w:val="20"/>
                <w:szCs w:val="20"/>
                <w:vertAlign w:val="superscript"/>
              </w:rPr>
              <w:t>; wysokość liter/cyfr: 4 mm; możliwość datowania do roku 2023</w:t>
            </w:r>
          </w:p>
        </w:tc>
        <w:tc>
          <w:tcPr>
            <w:tcW w:w="436" w:type="pct"/>
            <w:tcBorders>
              <w:top w:val="nil"/>
              <w:left w:val="nil"/>
              <w:bottom w:val="single" w:sz="4" w:space="0" w:color="auto"/>
              <w:right w:val="single" w:sz="4" w:space="0" w:color="auto"/>
            </w:tcBorders>
            <w:shd w:val="clear" w:color="auto" w:fill="auto"/>
            <w:vAlign w:val="bottom"/>
            <w:hideMark/>
          </w:tcPr>
          <w:p w14:paraId="5ACFEC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59</w:t>
            </w:r>
          </w:p>
        </w:tc>
        <w:tc>
          <w:tcPr>
            <w:tcW w:w="372" w:type="pct"/>
            <w:tcBorders>
              <w:top w:val="nil"/>
              <w:left w:val="nil"/>
              <w:bottom w:val="single" w:sz="4" w:space="0" w:color="auto"/>
              <w:right w:val="single" w:sz="4" w:space="0" w:color="auto"/>
            </w:tcBorders>
            <w:shd w:val="clear" w:color="auto" w:fill="auto"/>
            <w:vAlign w:val="bottom"/>
            <w:hideMark/>
          </w:tcPr>
          <w:p w14:paraId="75B1A3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CDCE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47E17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737369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89961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75</w:t>
            </w:r>
          </w:p>
        </w:tc>
        <w:tc>
          <w:tcPr>
            <w:tcW w:w="1561" w:type="pct"/>
            <w:tcBorders>
              <w:top w:val="nil"/>
              <w:left w:val="nil"/>
              <w:bottom w:val="single" w:sz="4" w:space="0" w:color="auto"/>
              <w:right w:val="single" w:sz="4" w:space="0" w:color="auto"/>
            </w:tcBorders>
            <w:shd w:val="clear" w:color="auto" w:fill="auto"/>
            <w:vAlign w:val="bottom"/>
            <w:hideMark/>
          </w:tcPr>
          <w:p w14:paraId="4050E1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Deska z klipem A4 różne kolory</w:t>
            </w:r>
          </w:p>
        </w:tc>
        <w:tc>
          <w:tcPr>
            <w:tcW w:w="1707" w:type="pct"/>
            <w:tcBorders>
              <w:top w:val="nil"/>
              <w:left w:val="nil"/>
              <w:bottom w:val="single" w:sz="4" w:space="0" w:color="auto"/>
              <w:right w:val="single" w:sz="4" w:space="0" w:color="auto"/>
            </w:tcBorders>
            <w:shd w:val="clear" w:color="auto" w:fill="auto"/>
            <w:vAlign w:val="bottom"/>
            <w:hideMark/>
          </w:tcPr>
          <w:p w14:paraId="79E30F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Sztywna podkładka do pisania ze sprężystym mechanizmem zaciskowym umożliwiającym utrzymanie jednej lub wielu kart papieru, tektura oklejona folią PCV, format A4, w różnych kolorach/w kolorze czarnym, czerwonym i zielonym</w:t>
            </w:r>
          </w:p>
        </w:tc>
        <w:tc>
          <w:tcPr>
            <w:tcW w:w="436" w:type="pct"/>
            <w:tcBorders>
              <w:top w:val="nil"/>
              <w:left w:val="nil"/>
              <w:bottom w:val="single" w:sz="4" w:space="0" w:color="auto"/>
              <w:right w:val="single" w:sz="4" w:space="0" w:color="auto"/>
            </w:tcBorders>
            <w:shd w:val="clear" w:color="auto" w:fill="auto"/>
            <w:vAlign w:val="bottom"/>
            <w:hideMark/>
          </w:tcPr>
          <w:p w14:paraId="16E86C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409</w:t>
            </w:r>
          </w:p>
        </w:tc>
        <w:tc>
          <w:tcPr>
            <w:tcW w:w="372" w:type="pct"/>
            <w:tcBorders>
              <w:top w:val="nil"/>
              <w:left w:val="nil"/>
              <w:bottom w:val="single" w:sz="4" w:space="0" w:color="auto"/>
              <w:right w:val="single" w:sz="4" w:space="0" w:color="auto"/>
            </w:tcBorders>
            <w:shd w:val="clear" w:color="auto" w:fill="auto"/>
            <w:vAlign w:val="bottom"/>
            <w:hideMark/>
          </w:tcPr>
          <w:p w14:paraId="6DA092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41400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E5B14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1765A7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C35B42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76</w:t>
            </w:r>
          </w:p>
        </w:tc>
        <w:tc>
          <w:tcPr>
            <w:tcW w:w="1561" w:type="pct"/>
            <w:tcBorders>
              <w:top w:val="nil"/>
              <w:left w:val="nil"/>
              <w:bottom w:val="single" w:sz="4" w:space="0" w:color="auto"/>
              <w:right w:val="single" w:sz="4" w:space="0" w:color="auto"/>
            </w:tcBorders>
            <w:shd w:val="clear" w:color="auto" w:fill="auto"/>
            <w:vAlign w:val="bottom"/>
            <w:hideMark/>
          </w:tcPr>
          <w:p w14:paraId="734CA3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Deska z klipem typu BIURFOL, różne kolory </w:t>
            </w:r>
          </w:p>
        </w:tc>
        <w:tc>
          <w:tcPr>
            <w:tcW w:w="1707" w:type="pct"/>
            <w:tcBorders>
              <w:top w:val="nil"/>
              <w:left w:val="nil"/>
              <w:bottom w:val="single" w:sz="4" w:space="0" w:color="auto"/>
              <w:right w:val="single" w:sz="4" w:space="0" w:color="auto"/>
            </w:tcBorders>
            <w:shd w:val="clear" w:color="auto" w:fill="auto"/>
            <w:vAlign w:val="bottom"/>
            <w:hideMark/>
          </w:tcPr>
          <w:p w14:paraId="5E3841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Sztywna podkładka do pisania ze sprężystym mechanizmem zaciskowym umożliwiającym utrzymanie jednej lub wielu kart papieru, tektura oklejona folią PCV, format A5, w różnych kolorach/w kolorze czarnym i granatowym</w:t>
            </w:r>
          </w:p>
        </w:tc>
        <w:tc>
          <w:tcPr>
            <w:tcW w:w="436" w:type="pct"/>
            <w:tcBorders>
              <w:top w:val="nil"/>
              <w:left w:val="nil"/>
              <w:bottom w:val="single" w:sz="4" w:space="0" w:color="auto"/>
              <w:right w:val="single" w:sz="4" w:space="0" w:color="auto"/>
            </w:tcBorders>
            <w:shd w:val="clear" w:color="auto" w:fill="auto"/>
            <w:vAlign w:val="bottom"/>
            <w:hideMark/>
          </w:tcPr>
          <w:p w14:paraId="2F3057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w:t>
            </w:r>
          </w:p>
        </w:tc>
        <w:tc>
          <w:tcPr>
            <w:tcW w:w="372" w:type="pct"/>
            <w:tcBorders>
              <w:top w:val="nil"/>
              <w:left w:val="nil"/>
              <w:bottom w:val="single" w:sz="4" w:space="0" w:color="auto"/>
              <w:right w:val="single" w:sz="4" w:space="0" w:color="auto"/>
            </w:tcBorders>
            <w:shd w:val="clear" w:color="auto" w:fill="auto"/>
            <w:vAlign w:val="bottom"/>
            <w:hideMark/>
          </w:tcPr>
          <w:p w14:paraId="6C87F4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6C3373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2B12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35EBA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78847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77</w:t>
            </w:r>
          </w:p>
        </w:tc>
        <w:tc>
          <w:tcPr>
            <w:tcW w:w="1561" w:type="pct"/>
            <w:tcBorders>
              <w:top w:val="nil"/>
              <w:left w:val="nil"/>
              <w:bottom w:val="single" w:sz="4" w:space="0" w:color="auto"/>
              <w:right w:val="single" w:sz="4" w:space="0" w:color="auto"/>
            </w:tcBorders>
            <w:shd w:val="clear" w:color="auto" w:fill="auto"/>
            <w:vAlign w:val="bottom"/>
            <w:hideMark/>
          </w:tcPr>
          <w:p w14:paraId="6E7F3DF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na sprężynce A+ PLUS Kulka, wkład niebieski</w:t>
            </w:r>
          </w:p>
        </w:tc>
        <w:tc>
          <w:tcPr>
            <w:tcW w:w="1707" w:type="pct"/>
            <w:tcBorders>
              <w:top w:val="nil"/>
              <w:left w:val="nil"/>
              <w:bottom w:val="single" w:sz="4" w:space="0" w:color="auto"/>
              <w:right w:val="single" w:sz="4" w:space="0" w:color="auto"/>
            </w:tcBorders>
            <w:shd w:val="clear" w:color="auto" w:fill="auto"/>
            <w:vAlign w:val="bottom"/>
            <w:hideMark/>
          </w:tcPr>
          <w:p w14:paraId="22784F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 wymiennym wkładem Posiada samoprzylepną podkładkę i elastyczną sprężynkę o zasięgu ok. 1 m Możliwość obrotu kulki zwiększa wygodę użytkowania Kolor tuszu: niebieski </w:t>
            </w:r>
          </w:p>
        </w:tc>
        <w:tc>
          <w:tcPr>
            <w:tcW w:w="436" w:type="pct"/>
            <w:tcBorders>
              <w:top w:val="nil"/>
              <w:left w:val="nil"/>
              <w:bottom w:val="single" w:sz="4" w:space="0" w:color="auto"/>
              <w:right w:val="single" w:sz="4" w:space="0" w:color="auto"/>
            </w:tcBorders>
            <w:shd w:val="clear" w:color="auto" w:fill="auto"/>
            <w:vAlign w:val="bottom"/>
            <w:hideMark/>
          </w:tcPr>
          <w:p w14:paraId="7C9DDC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140</w:t>
            </w:r>
          </w:p>
        </w:tc>
        <w:tc>
          <w:tcPr>
            <w:tcW w:w="372" w:type="pct"/>
            <w:tcBorders>
              <w:top w:val="nil"/>
              <w:left w:val="nil"/>
              <w:bottom w:val="single" w:sz="4" w:space="0" w:color="auto"/>
              <w:right w:val="single" w:sz="4" w:space="0" w:color="auto"/>
            </w:tcBorders>
            <w:shd w:val="clear" w:color="auto" w:fill="auto"/>
            <w:vAlign w:val="bottom"/>
            <w:hideMark/>
          </w:tcPr>
          <w:p w14:paraId="4F10ED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78507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590AC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FB4F5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19D96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78</w:t>
            </w:r>
          </w:p>
        </w:tc>
        <w:tc>
          <w:tcPr>
            <w:tcW w:w="1561" w:type="pct"/>
            <w:tcBorders>
              <w:top w:val="nil"/>
              <w:left w:val="nil"/>
              <w:bottom w:val="single" w:sz="4" w:space="0" w:color="auto"/>
              <w:right w:val="single" w:sz="4" w:space="0" w:color="auto"/>
            </w:tcBorders>
            <w:shd w:val="clear" w:color="auto" w:fill="auto"/>
            <w:vAlign w:val="bottom"/>
            <w:hideMark/>
          </w:tcPr>
          <w:p w14:paraId="55B0B30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UNI SX-101 Jetstream, czarny</w:t>
            </w:r>
          </w:p>
        </w:tc>
        <w:tc>
          <w:tcPr>
            <w:tcW w:w="1707" w:type="pct"/>
            <w:tcBorders>
              <w:top w:val="nil"/>
              <w:left w:val="nil"/>
              <w:bottom w:val="single" w:sz="4" w:space="0" w:color="auto"/>
              <w:right w:val="single" w:sz="4" w:space="0" w:color="auto"/>
            </w:tcBorders>
            <w:shd w:val="clear" w:color="auto" w:fill="auto"/>
            <w:vAlign w:val="bottom"/>
            <w:hideMark/>
          </w:tcPr>
          <w:p w14:paraId="76D04C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tradycyjny o wyjątkowej gładkości pisania, gumowa obudowa zapewnia komfort pisania, tusz szybkoschnący, nie przerywa na śliskim papierze, grubość linii pisania 0,35 mm, długość linii pisania 450 m</w:t>
            </w:r>
          </w:p>
        </w:tc>
        <w:tc>
          <w:tcPr>
            <w:tcW w:w="436" w:type="pct"/>
            <w:tcBorders>
              <w:top w:val="nil"/>
              <w:left w:val="nil"/>
              <w:bottom w:val="single" w:sz="4" w:space="0" w:color="auto"/>
              <w:right w:val="single" w:sz="4" w:space="0" w:color="auto"/>
            </w:tcBorders>
            <w:shd w:val="clear" w:color="auto" w:fill="auto"/>
            <w:vAlign w:val="bottom"/>
            <w:hideMark/>
          </w:tcPr>
          <w:p w14:paraId="3002D0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770DBA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4B0C9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3BAA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0FA7C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820A1C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79</w:t>
            </w:r>
          </w:p>
        </w:tc>
        <w:tc>
          <w:tcPr>
            <w:tcW w:w="1561" w:type="pct"/>
            <w:tcBorders>
              <w:top w:val="nil"/>
              <w:left w:val="nil"/>
              <w:bottom w:val="single" w:sz="4" w:space="0" w:color="auto"/>
              <w:right w:val="single" w:sz="4" w:space="0" w:color="auto"/>
            </w:tcBorders>
            <w:shd w:val="clear" w:color="auto" w:fill="auto"/>
            <w:vAlign w:val="bottom"/>
            <w:hideMark/>
          </w:tcPr>
          <w:p w14:paraId="76EB97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BIC 4 Colours Fashion, 4 kolory wkładów w wiosennych kolorach</w:t>
            </w:r>
          </w:p>
        </w:tc>
        <w:tc>
          <w:tcPr>
            <w:tcW w:w="1707" w:type="pct"/>
            <w:tcBorders>
              <w:top w:val="nil"/>
              <w:left w:val="nil"/>
              <w:bottom w:val="single" w:sz="4" w:space="0" w:color="auto"/>
              <w:right w:val="single" w:sz="4" w:space="0" w:color="auto"/>
            </w:tcBorders>
            <w:shd w:val="clear" w:color="auto" w:fill="auto"/>
            <w:vAlign w:val="bottom"/>
            <w:hideMark/>
          </w:tcPr>
          <w:p w14:paraId="4725B0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z wkładami w 4 kolorach w jednej obudowie Wkłady w  kolorach: jasnozielonym, jasnoniebieskim, różowym i fioletowym Grubość końcówki: 1 mm Grubość linii pisania: 0,4 mm Długość linii pisania: 3000 m </w:t>
            </w:r>
          </w:p>
        </w:tc>
        <w:tc>
          <w:tcPr>
            <w:tcW w:w="436" w:type="pct"/>
            <w:tcBorders>
              <w:top w:val="nil"/>
              <w:left w:val="nil"/>
              <w:bottom w:val="single" w:sz="4" w:space="0" w:color="auto"/>
              <w:right w:val="single" w:sz="4" w:space="0" w:color="auto"/>
            </w:tcBorders>
            <w:shd w:val="clear" w:color="auto" w:fill="auto"/>
            <w:vAlign w:val="bottom"/>
            <w:hideMark/>
          </w:tcPr>
          <w:p w14:paraId="0BE80F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60A294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1CE0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6E1D0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5C1DE52"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3A3A3A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80</w:t>
            </w:r>
          </w:p>
        </w:tc>
        <w:tc>
          <w:tcPr>
            <w:tcW w:w="1561" w:type="pct"/>
            <w:tcBorders>
              <w:top w:val="nil"/>
              <w:left w:val="nil"/>
              <w:bottom w:val="single" w:sz="4" w:space="0" w:color="auto"/>
              <w:right w:val="single" w:sz="4" w:space="0" w:color="auto"/>
            </w:tcBorders>
            <w:shd w:val="clear" w:color="auto" w:fill="auto"/>
            <w:vAlign w:val="bottom"/>
            <w:hideMark/>
          </w:tcPr>
          <w:p w14:paraId="67CB1A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BIC 4 Colours, 4 wkłady: niebieski, czarny, czerwony i zielony</w:t>
            </w:r>
          </w:p>
        </w:tc>
        <w:tc>
          <w:tcPr>
            <w:tcW w:w="1707" w:type="pct"/>
            <w:tcBorders>
              <w:top w:val="nil"/>
              <w:left w:val="nil"/>
              <w:bottom w:val="single" w:sz="4" w:space="0" w:color="auto"/>
              <w:right w:val="single" w:sz="4" w:space="0" w:color="auto"/>
            </w:tcBorders>
            <w:shd w:val="clear" w:color="auto" w:fill="auto"/>
            <w:vAlign w:val="bottom"/>
            <w:hideMark/>
          </w:tcPr>
          <w:p w14:paraId="75CE76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z wkładami w 4 kolorach w jednej obudowie (czarnym, niebieskim, czerwonym i zielonym) Średnia końcówka o grubości 1 mm zapewniająca gładkość pisania Certyfikat NF Environnement Grubość końcówki: 1 mm Grubość linii pisania: 0,4 mm Długość linii pisania: 3000 m </w:t>
            </w:r>
          </w:p>
        </w:tc>
        <w:tc>
          <w:tcPr>
            <w:tcW w:w="436" w:type="pct"/>
            <w:tcBorders>
              <w:top w:val="nil"/>
              <w:left w:val="nil"/>
              <w:bottom w:val="single" w:sz="4" w:space="0" w:color="auto"/>
              <w:right w:val="single" w:sz="4" w:space="0" w:color="auto"/>
            </w:tcBorders>
            <w:shd w:val="clear" w:color="auto" w:fill="auto"/>
            <w:vAlign w:val="bottom"/>
            <w:hideMark/>
          </w:tcPr>
          <w:p w14:paraId="0C9731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1F64F0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E72FB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2D6D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BE486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7A9F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81</w:t>
            </w:r>
          </w:p>
        </w:tc>
        <w:tc>
          <w:tcPr>
            <w:tcW w:w="1561" w:type="pct"/>
            <w:tcBorders>
              <w:top w:val="nil"/>
              <w:left w:val="nil"/>
              <w:bottom w:val="single" w:sz="4" w:space="0" w:color="auto"/>
              <w:right w:val="single" w:sz="4" w:space="0" w:color="auto"/>
            </w:tcBorders>
            <w:shd w:val="clear" w:color="auto" w:fill="auto"/>
            <w:vAlign w:val="bottom"/>
            <w:hideMark/>
          </w:tcPr>
          <w:p w14:paraId="003820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BIC Cristal, różne kolory</w:t>
            </w:r>
          </w:p>
        </w:tc>
        <w:tc>
          <w:tcPr>
            <w:tcW w:w="1707" w:type="pct"/>
            <w:tcBorders>
              <w:top w:val="nil"/>
              <w:left w:val="nil"/>
              <w:bottom w:val="single" w:sz="4" w:space="0" w:color="auto"/>
              <w:right w:val="single" w:sz="4" w:space="0" w:color="auto"/>
            </w:tcBorders>
            <w:shd w:val="clear" w:color="auto" w:fill="auto"/>
            <w:vAlign w:val="bottom"/>
            <w:hideMark/>
          </w:tcPr>
          <w:p w14:paraId="044331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zwykły jednorazowy z grubą metalową końcówką piszącą, tusz olejowy, przezroczysta obudowa umożliwia obserwację stopnia zużycia tuszu, grubość linii pisania 0,4 mm (+/- 0,2 mm), długość linii pisania minimum 3000 m, średnia długość linii pisania: 3000 m, </w:t>
            </w:r>
          </w:p>
        </w:tc>
        <w:tc>
          <w:tcPr>
            <w:tcW w:w="436" w:type="pct"/>
            <w:tcBorders>
              <w:top w:val="nil"/>
              <w:left w:val="nil"/>
              <w:bottom w:val="single" w:sz="4" w:space="0" w:color="auto"/>
              <w:right w:val="single" w:sz="4" w:space="0" w:color="auto"/>
            </w:tcBorders>
            <w:shd w:val="clear" w:color="auto" w:fill="auto"/>
            <w:vAlign w:val="bottom"/>
            <w:hideMark/>
          </w:tcPr>
          <w:p w14:paraId="20C650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684</w:t>
            </w:r>
          </w:p>
        </w:tc>
        <w:tc>
          <w:tcPr>
            <w:tcW w:w="372" w:type="pct"/>
            <w:tcBorders>
              <w:top w:val="nil"/>
              <w:left w:val="nil"/>
              <w:bottom w:val="single" w:sz="4" w:space="0" w:color="auto"/>
              <w:right w:val="single" w:sz="4" w:space="0" w:color="auto"/>
            </w:tcBorders>
            <w:shd w:val="clear" w:color="auto" w:fill="auto"/>
            <w:vAlign w:val="bottom"/>
            <w:hideMark/>
          </w:tcPr>
          <w:p w14:paraId="7315BE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3208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74FA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9A205E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6ED41B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82</w:t>
            </w:r>
          </w:p>
        </w:tc>
        <w:tc>
          <w:tcPr>
            <w:tcW w:w="1561" w:type="pct"/>
            <w:tcBorders>
              <w:top w:val="nil"/>
              <w:left w:val="nil"/>
              <w:bottom w:val="single" w:sz="4" w:space="0" w:color="auto"/>
              <w:right w:val="single" w:sz="4" w:space="0" w:color="auto"/>
            </w:tcBorders>
            <w:shd w:val="clear" w:color="auto" w:fill="auto"/>
            <w:vAlign w:val="bottom"/>
            <w:hideMark/>
          </w:tcPr>
          <w:p w14:paraId="26FE9AD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BIC ECOlutions Round Stic, niebieski</w:t>
            </w:r>
          </w:p>
        </w:tc>
        <w:tc>
          <w:tcPr>
            <w:tcW w:w="1707" w:type="pct"/>
            <w:tcBorders>
              <w:top w:val="nil"/>
              <w:left w:val="nil"/>
              <w:bottom w:val="single" w:sz="4" w:space="0" w:color="auto"/>
              <w:right w:val="single" w:sz="4" w:space="0" w:color="auto"/>
            </w:tcBorders>
            <w:shd w:val="clear" w:color="auto" w:fill="auto"/>
            <w:vAlign w:val="bottom"/>
            <w:hideMark/>
          </w:tcPr>
          <w:p w14:paraId="1087EF8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zwykły jedorazowy, ekologiczny wykonany w 74% z tworzyw sztucznych pochodzących z odzysku, grubość linii </w:t>
            </w:r>
            <w:r w:rsidRPr="00295783">
              <w:rPr>
                <w:rFonts w:ascii="Arial" w:hAnsi="Arial" w:cs="Arial"/>
                <w:sz w:val="20"/>
                <w:szCs w:val="20"/>
                <w:vertAlign w:val="superscript"/>
              </w:rPr>
              <w:lastRenderedPageBreak/>
              <w:t>pisania: 0,4 mm, długość linii pisania: 2000 m</w:t>
            </w:r>
          </w:p>
        </w:tc>
        <w:tc>
          <w:tcPr>
            <w:tcW w:w="436" w:type="pct"/>
            <w:tcBorders>
              <w:top w:val="nil"/>
              <w:left w:val="nil"/>
              <w:bottom w:val="single" w:sz="4" w:space="0" w:color="auto"/>
              <w:right w:val="single" w:sz="4" w:space="0" w:color="auto"/>
            </w:tcBorders>
            <w:shd w:val="clear" w:color="auto" w:fill="auto"/>
            <w:vAlign w:val="bottom"/>
            <w:hideMark/>
          </w:tcPr>
          <w:p w14:paraId="49FC95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32</w:t>
            </w:r>
          </w:p>
        </w:tc>
        <w:tc>
          <w:tcPr>
            <w:tcW w:w="372" w:type="pct"/>
            <w:tcBorders>
              <w:top w:val="nil"/>
              <w:left w:val="nil"/>
              <w:bottom w:val="single" w:sz="4" w:space="0" w:color="auto"/>
              <w:right w:val="single" w:sz="4" w:space="0" w:color="auto"/>
            </w:tcBorders>
            <w:shd w:val="clear" w:color="auto" w:fill="auto"/>
            <w:vAlign w:val="bottom"/>
            <w:hideMark/>
          </w:tcPr>
          <w:p w14:paraId="7A12C8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D945C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B9E5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8A412E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C8F0A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83</w:t>
            </w:r>
          </w:p>
        </w:tc>
        <w:tc>
          <w:tcPr>
            <w:tcW w:w="1561" w:type="pct"/>
            <w:tcBorders>
              <w:top w:val="nil"/>
              <w:left w:val="nil"/>
              <w:bottom w:val="single" w:sz="4" w:space="0" w:color="auto"/>
              <w:right w:val="single" w:sz="4" w:space="0" w:color="auto"/>
            </w:tcBorders>
            <w:shd w:val="clear" w:color="auto" w:fill="auto"/>
            <w:vAlign w:val="bottom"/>
            <w:hideMark/>
          </w:tcPr>
          <w:p w14:paraId="72C4A4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BIC Orange, różne kolory</w:t>
            </w:r>
          </w:p>
        </w:tc>
        <w:tc>
          <w:tcPr>
            <w:tcW w:w="1707" w:type="pct"/>
            <w:tcBorders>
              <w:top w:val="nil"/>
              <w:left w:val="nil"/>
              <w:bottom w:val="single" w:sz="4" w:space="0" w:color="auto"/>
              <w:right w:val="single" w:sz="4" w:space="0" w:color="auto"/>
            </w:tcBorders>
            <w:shd w:val="clear" w:color="auto" w:fill="auto"/>
            <w:vAlign w:val="bottom"/>
            <w:hideMark/>
          </w:tcPr>
          <w:p w14:paraId="7CDD77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z cienką końcówką 0,7 mm Końcówka pisząca z węglika wolframu Tusz na bazie oleju: trwały, wodoodporny, szybkoschnący, gwarantujący gładkość pisania Certyfikat NF Environnement Średnia długość linii pisania: 3500 m Grubość linii pisania: 0,3 mm </w:t>
            </w:r>
          </w:p>
        </w:tc>
        <w:tc>
          <w:tcPr>
            <w:tcW w:w="436" w:type="pct"/>
            <w:tcBorders>
              <w:top w:val="nil"/>
              <w:left w:val="nil"/>
              <w:bottom w:val="single" w:sz="4" w:space="0" w:color="auto"/>
              <w:right w:val="single" w:sz="4" w:space="0" w:color="auto"/>
            </w:tcBorders>
            <w:shd w:val="clear" w:color="auto" w:fill="auto"/>
            <w:vAlign w:val="bottom"/>
            <w:hideMark/>
          </w:tcPr>
          <w:p w14:paraId="574E88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773</w:t>
            </w:r>
          </w:p>
        </w:tc>
        <w:tc>
          <w:tcPr>
            <w:tcW w:w="372" w:type="pct"/>
            <w:tcBorders>
              <w:top w:val="nil"/>
              <w:left w:val="nil"/>
              <w:bottom w:val="single" w:sz="4" w:space="0" w:color="auto"/>
              <w:right w:val="single" w:sz="4" w:space="0" w:color="auto"/>
            </w:tcBorders>
            <w:shd w:val="clear" w:color="auto" w:fill="auto"/>
            <w:vAlign w:val="bottom"/>
            <w:hideMark/>
          </w:tcPr>
          <w:p w14:paraId="7AE11C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1D58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E476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9A803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975028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84</w:t>
            </w:r>
          </w:p>
        </w:tc>
        <w:tc>
          <w:tcPr>
            <w:tcW w:w="1561" w:type="pct"/>
            <w:tcBorders>
              <w:top w:val="nil"/>
              <w:left w:val="nil"/>
              <w:bottom w:val="single" w:sz="4" w:space="0" w:color="auto"/>
              <w:right w:val="single" w:sz="4" w:space="0" w:color="auto"/>
            </w:tcBorders>
            <w:shd w:val="clear" w:color="auto" w:fill="auto"/>
            <w:vAlign w:val="bottom"/>
            <w:hideMark/>
          </w:tcPr>
          <w:p w14:paraId="38EFB9A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MICRON  obudowa przezroczysta, czarny, czerwony, niebieski</w:t>
            </w:r>
          </w:p>
        </w:tc>
        <w:tc>
          <w:tcPr>
            <w:tcW w:w="1707" w:type="pct"/>
            <w:tcBorders>
              <w:top w:val="nil"/>
              <w:left w:val="nil"/>
              <w:bottom w:val="single" w:sz="4" w:space="0" w:color="auto"/>
              <w:right w:val="single" w:sz="4" w:space="0" w:color="auto"/>
            </w:tcBorders>
            <w:shd w:val="clear" w:color="auto" w:fill="auto"/>
            <w:vAlign w:val="bottom"/>
            <w:hideMark/>
          </w:tcPr>
          <w:p w14:paraId="5FB150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zwykły z wymiennym wkładem długim z grubą metalową końcówką piszącą, przezroczysta obudowa umożliwia obserwację stopnia zużycia tuszu, grubość linii pisania 0,4 mm (+/- 0,3 mm), długość linii pisania minimum 3000 m,</w:t>
            </w:r>
          </w:p>
        </w:tc>
        <w:tc>
          <w:tcPr>
            <w:tcW w:w="436" w:type="pct"/>
            <w:tcBorders>
              <w:top w:val="nil"/>
              <w:left w:val="nil"/>
              <w:bottom w:val="single" w:sz="4" w:space="0" w:color="auto"/>
              <w:right w:val="single" w:sz="4" w:space="0" w:color="auto"/>
            </w:tcBorders>
            <w:shd w:val="clear" w:color="auto" w:fill="auto"/>
            <w:vAlign w:val="bottom"/>
            <w:hideMark/>
          </w:tcPr>
          <w:p w14:paraId="306DC1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214</w:t>
            </w:r>
          </w:p>
        </w:tc>
        <w:tc>
          <w:tcPr>
            <w:tcW w:w="372" w:type="pct"/>
            <w:tcBorders>
              <w:top w:val="nil"/>
              <w:left w:val="nil"/>
              <w:bottom w:val="single" w:sz="4" w:space="0" w:color="auto"/>
              <w:right w:val="single" w:sz="4" w:space="0" w:color="auto"/>
            </w:tcBorders>
            <w:shd w:val="clear" w:color="auto" w:fill="auto"/>
            <w:vAlign w:val="bottom"/>
            <w:hideMark/>
          </w:tcPr>
          <w:p w14:paraId="7DAF61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C33E2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7C46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39694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9362C2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85</w:t>
            </w:r>
          </w:p>
        </w:tc>
        <w:tc>
          <w:tcPr>
            <w:tcW w:w="1561" w:type="pct"/>
            <w:tcBorders>
              <w:top w:val="nil"/>
              <w:left w:val="nil"/>
              <w:bottom w:val="single" w:sz="4" w:space="0" w:color="auto"/>
              <w:right w:val="single" w:sz="4" w:space="0" w:color="auto"/>
            </w:tcBorders>
            <w:shd w:val="clear" w:color="auto" w:fill="auto"/>
            <w:vAlign w:val="bottom"/>
            <w:hideMark/>
          </w:tcPr>
          <w:p w14:paraId="2E49A4E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MICRON , obudowa żółta, czarny (UWAGA! PRZEZROCZYSTA OBUDOWA)</w:t>
            </w:r>
          </w:p>
        </w:tc>
        <w:tc>
          <w:tcPr>
            <w:tcW w:w="1707" w:type="pct"/>
            <w:tcBorders>
              <w:top w:val="nil"/>
              <w:left w:val="nil"/>
              <w:bottom w:val="single" w:sz="4" w:space="0" w:color="auto"/>
              <w:right w:val="single" w:sz="4" w:space="0" w:color="auto"/>
            </w:tcBorders>
            <w:shd w:val="clear" w:color="auto" w:fill="auto"/>
            <w:vAlign w:val="bottom"/>
            <w:hideMark/>
          </w:tcPr>
          <w:p w14:paraId="5A47CA6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zwykły z wymiennym wkładem długim z grubą metalową końcówką piszącą, przezroczysta obudowa umożliwia obserwację stopnia zużycia tuszu, grubość linii pisania 0,4 mm (+/- 0,2 mm), długość linii pisania minimum 3000 m,</w:t>
            </w:r>
          </w:p>
        </w:tc>
        <w:tc>
          <w:tcPr>
            <w:tcW w:w="436" w:type="pct"/>
            <w:tcBorders>
              <w:top w:val="nil"/>
              <w:left w:val="nil"/>
              <w:bottom w:val="single" w:sz="4" w:space="0" w:color="auto"/>
              <w:right w:val="single" w:sz="4" w:space="0" w:color="auto"/>
            </w:tcBorders>
            <w:shd w:val="clear" w:color="auto" w:fill="auto"/>
            <w:vAlign w:val="bottom"/>
            <w:hideMark/>
          </w:tcPr>
          <w:p w14:paraId="0F2D53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429</w:t>
            </w:r>
          </w:p>
        </w:tc>
        <w:tc>
          <w:tcPr>
            <w:tcW w:w="372" w:type="pct"/>
            <w:tcBorders>
              <w:top w:val="nil"/>
              <w:left w:val="nil"/>
              <w:bottom w:val="single" w:sz="4" w:space="0" w:color="auto"/>
              <w:right w:val="single" w:sz="4" w:space="0" w:color="auto"/>
            </w:tcBorders>
            <w:shd w:val="clear" w:color="auto" w:fill="auto"/>
            <w:vAlign w:val="bottom"/>
            <w:hideMark/>
          </w:tcPr>
          <w:p w14:paraId="58F951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B9D5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435C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42B1B6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B88275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86</w:t>
            </w:r>
          </w:p>
        </w:tc>
        <w:tc>
          <w:tcPr>
            <w:tcW w:w="1561" w:type="pct"/>
            <w:tcBorders>
              <w:top w:val="nil"/>
              <w:left w:val="nil"/>
              <w:bottom w:val="single" w:sz="4" w:space="0" w:color="auto"/>
              <w:right w:val="single" w:sz="4" w:space="0" w:color="auto"/>
            </w:tcBorders>
            <w:shd w:val="clear" w:color="auto" w:fill="auto"/>
            <w:vAlign w:val="bottom"/>
            <w:hideMark/>
          </w:tcPr>
          <w:p w14:paraId="315B676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PAPER MATE Flexgrip Ultra CAP,różne kolory</w:t>
            </w:r>
          </w:p>
        </w:tc>
        <w:tc>
          <w:tcPr>
            <w:tcW w:w="1707" w:type="pct"/>
            <w:tcBorders>
              <w:top w:val="nil"/>
              <w:left w:val="nil"/>
              <w:bottom w:val="single" w:sz="4" w:space="0" w:color="auto"/>
              <w:right w:val="single" w:sz="4" w:space="0" w:color="auto"/>
            </w:tcBorders>
            <w:shd w:val="clear" w:color="auto" w:fill="auto"/>
            <w:vAlign w:val="bottom"/>
            <w:hideMark/>
          </w:tcPr>
          <w:p w14:paraId="1A9B29B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z mechanizmem przyciskowym, metalowa końcówka obudowy, gumowy korpus z uchwytem w formie pierścieni, obudowa plastikowa w kolorze tuszu, grubość linii pisania 1,0 mm</w:t>
            </w:r>
          </w:p>
        </w:tc>
        <w:tc>
          <w:tcPr>
            <w:tcW w:w="436" w:type="pct"/>
            <w:tcBorders>
              <w:top w:val="nil"/>
              <w:left w:val="nil"/>
              <w:bottom w:val="single" w:sz="4" w:space="0" w:color="auto"/>
              <w:right w:val="single" w:sz="4" w:space="0" w:color="auto"/>
            </w:tcBorders>
            <w:shd w:val="clear" w:color="auto" w:fill="auto"/>
            <w:vAlign w:val="bottom"/>
            <w:hideMark/>
          </w:tcPr>
          <w:p w14:paraId="4D9D4E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75</w:t>
            </w:r>
          </w:p>
        </w:tc>
        <w:tc>
          <w:tcPr>
            <w:tcW w:w="372" w:type="pct"/>
            <w:tcBorders>
              <w:top w:val="nil"/>
              <w:left w:val="nil"/>
              <w:bottom w:val="single" w:sz="4" w:space="0" w:color="auto"/>
              <w:right w:val="single" w:sz="4" w:space="0" w:color="auto"/>
            </w:tcBorders>
            <w:shd w:val="clear" w:color="auto" w:fill="auto"/>
            <w:vAlign w:val="bottom"/>
            <w:hideMark/>
          </w:tcPr>
          <w:p w14:paraId="26E763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D78E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98F29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325917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C734E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87</w:t>
            </w:r>
          </w:p>
        </w:tc>
        <w:tc>
          <w:tcPr>
            <w:tcW w:w="1561" w:type="pct"/>
            <w:tcBorders>
              <w:top w:val="nil"/>
              <w:left w:val="nil"/>
              <w:bottom w:val="single" w:sz="4" w:space="0" w:color="auto"/>
              <w:right w:val="single" w:sz="4" w:space="0" w:color="auto"/>
            </w:tcBorders>
            <w:shd w:val="clear" w:color="auto" w:fill="auto"/>
            <w:vAlign w:val="bottom"/>
            <w:hideMark/>
          </w:tcPr>
          <w:p w14:paraId="39447C3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PAPER MATE InkJoy 100 CAP, różne kolory</w:t>
            </w:r>
          </w:p>
        </w:tc>
        <w:tc>
          <w:tcPr>
            <w:tcW w:w="1707" w:type="pct"/>
            <w:tcBorders>
              <w:top w:val="nil"/>
              <w:left w:val="nil"/>
              <w:bottom w:val="single" w:sz="4" w:space="0" w:color="auto"/>
              <w:right w:val="single" w:sz="4" w:space="0" w:color="auto"/>
            </w:tcBorders>
            <w:shd w:val="clear" w:color="auto" w:fill="auto"/>
            <w:vAlign w:val="bottom"/>
            <w:hideMark/>
          </w:tcPr>
          <w:p w14:paraId="135F54E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o ergonomicznym, trójkątnym korpusie Innowacyjny, szybkoschnący tusz zapewnia wyjątkową gładkość pisania i nie rozmazuje się Grubość końcówki: 1 mm Grubość linii pisania: 0,3 mm Długość linii pisania: 400 m </w:t>
            </w:r>
          </w:p>
        </w:tc>
        <w:tc>
          <w:tcPr>
            <w:tcW w:w="436" w:type="pct"/>
            <w:tcBorders>
              <w:top w:val="nil"/>
              <w:left w:val="nil"/>
              <w:bottom w:val="single" w:sz="4" w:space="0" w:color="auto"/>
              <w:right w:val="single" w:sz="4" w:space="0" w:color="auto"/>
            </w:tcBorders>
            <w:shd w:val="clear" w:color="auto" w:fill="auto"/>
            <w:vAlign w:val="bottom"/>
            <w:hideMark/>
          </w:tcPr>
          <w:p w14:paraId="4B49F2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233</w:t>
            </w:r>
          </w:p>
        </w:tc>
        <w:tc>
          <w:tcPr>
            <w:tcW w:w="372" w:type="pct"/>
            <w:tcBorders>
              <w:top w:val="nil"/>
              <w:left w:val="nil"/>
              <w:bottom w:val="single" w:sz="4" w:space="0" w:color="auto"/>
              <w:right w:val="single" w:sz="4" w:space="0" w:color="auto"/>
            </w:tcBorders>
            <w:shd w:val="clear" w:color="auto" w:fill="auto"/>
            <w:vAlign w:val="bottom"/>
            <w:hideMark/>
          </w:tcPr>
          <w:p w14:paraId="6EE309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F1B8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3AC1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FD42D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499CB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88</w:t>
            </w:r>
          </w:p>
        </w:tc>
        <w:tc>
          <w:tcPr>
            <w:tcW w:w="1561" w:type="pct"/>
            <w:tcBorders>
              <w:top w:val="nil"/>
              <w:left w:val="nil"/>
              <w:bottom w:val="single" w:sz="4" w:space="0" w:color="auto"/>
              <w:right w:val="single" w:sz="4" w:space="0" w:color="auto"/>
            </w:tcBorders>
            <w:shd w:val="clear" w:color="auto" w:fill="auto"/>
            <w:vAlign w:val="bottom"/>
            <w:hideMark/>
          </w:tcPr>
          <w:p w14:paraId="7A0D7A8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PARKER Jotter CT, stalowy, niebieski wkład, w etui</w:t>
            </w:r>
          </w:p>
        </w:tc>
        <w:tc>
          <w:tcPr>
            <w:tcW w:w="1707" w:type="pct"/>
            <w:tcBorders>
              <w:top w:val="nil"/>
              <w:left w:val="nil"/>
              <w:bottom w:val="single" w:sz="4" w:space="0" w:color="auto"/>
              <w:right w:val="single" w:sz="4" w:space="0" w:color="auto"/>
            </w:tcBorders>
            <w:shd w:val="clear" w:color="auto" w:fill="auto"/>
            <w:vAlign w:val="bottom"/>
            <w:hideMark/>
          </w:tcPr>
          <w:p w14:paraId="7221B4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obudowa metalowa, automatyczny, wkład wielkopojemny (metalowy), kolor stalowy, kolor tuszu: niebieski</w:t>
            </w:r>
          </w:p>
        </w:tc>
        <w:tc>
          <w:tcPr>
            <w:tcW w:w="436" w:type="pct"/>
            <w:tcBorders>
              <w:top w:val="nil"/>
              <w:left w:val="nil"/>
              <w:bottom w:val="single" w:sz="4" w:space="0" w:color="auto"/>
              <w:right w:val="single" w:sz="4" w:space="0" w:color="auto"/>
            </w:tcBorders>
            <w:shd w:val="clear" w:color="auto" w:fill="auto"/>
            <w:vAlign w:val="bottom"/>
            <w:hideMark/>
          </w:tcPr>
          <w:p w14:paraId="120CF2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15B2F2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D1E34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CC55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EF8E0B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DFA5E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89</w:t>
            </w:r>
          </w:p>
        </w:tc>
        <w:tc>
          <w:tcPr>
            <w:tcW w:w="1561" w:type="pct"/>
            <w:tcBorders>
              <w:top w:val="nil"/>
              <w:left w:val="nil"/>
              <w:bottom w:val="single" w:sz="4" w:space="0" w:color="auto"/>
              <w:right w:val="single" w:sz="4" w:space="0" w:color="auto"/>
            </w:tcBorders>
            <w:shd w:val="clear" w:color="auto" w:fill="auto"/>
            <w:vAlign w:val="bottom"/>
            <w:hideMark/>
          </w:tcPr>
          <w:p w14:paraId="3903066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PARKER Vector, czarny, w etui</w:t>
            </w:r>
          </w:p>
        </w:tc>
        <w:tc>
          <w:tcPr>
            <w:tcW w:w="1707" w:type="pct"/>
            <w:tcBorders>
              <w:top w:val="nil"/>
              <w:left w:val="nil"/>
              <w:bottom w:val="single" w:sz="4" w:space="0" w:color="auto"/>
              <w:right w:val="single" w:sz="4" w:space="0" w:color="auto"/>
            </w:tcBorders>
            <w:shd w:val="clear" w:color="auto" w:fill="auto"/>
            <w:vAlign w:val="bottom"/>
            <w:hideMark/>
          </w:tcPr>
          <w:p w14:paraId="4419778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plastikowy korpus i skuwka ze stalowymi wykończeniami, automatyczny, wkład wielkopojemny (metalowy), kolor tuszu: niebieski</w:t>
            </w:r>
          </w:p>
        </w:tc>
        <w:tc>
          <w:tcPr>
            <w:tcW w:w="436" w:type="pct"/>
            <w:tcBorders>
              <w:top w:val="nil"/>
              <w:left w:val="nil"/>
              <w:bottom w:val="single" w:sz="4" w:space="0" w:color="auto"/>
              <w:right w:val="single" w:sz="4" w:space="0" w:color="auto"/>
            </w:tcBorders>
            <w:shd w:val="clear" w:color="auto" w:fill="auto"/>
            <w:vAlign w:val="bottom"/>
            <w:hideMark/>
          </w:tcPr>
          <w:p w14:paraId="200C70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123</w:t>
            </w:r>
          </w:p>
        </w:tc>
        <w:tc>
          <w:tcPr>
            <w:tcW w:w="372" w:type="pct"/>
            <w:tcBorders>
              <w:top w:val="nil"/>
              <w:left w:val="nil"/>
              <w:bottom w:val="single" w:sz="4" w:space="0" w:color="auto"/>
              <w:right w:val="single" w:sz="4" w:space="0" w:color="auto"/>
            </w:tcBorders>
            <w:shd w:val="clear" w:color="auto" w:fill="auto"/>
            <w:vAlign w:val="bottom"/>
            <w:hideMark/>
          </w:tcPr>
          <w:p w14:paraId="183691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6F60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BDD97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888E99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CD259C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90</w:t>
            </w:r>
          </w:p>
        </w:tc>
        <w:tc>
          <w:tcPr>
            <w:tcW w:w="1561" w:type="pct"/>
            <w:tcBorders>
              <w:top w:val="nil"/>
              <w:left w:val="nil"/>
              <w:bottom w:val="single" w:sz="4" w:space="0" w:color="auto"/>
              <w:right w:val="single" w:sz="4" w:space="0" w:color="auto"/>
            </w:tcBorders>
            <w:shd w:val="clear" w:color="auto" w:fill="auto"/>
            <w:vAlign w:val="bottom"/>
            <w:hideMark/>
          </w:tcPr>
          <w:p w14:paraId="2CCAD3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PENTEL BK77, różne kolory</w:t>
            </w:r>
          </w:p>
        </w:tc>
        <w:tc>
          <w:tcPr>
            <w:tcW w:w="1707" w:type="pct"/>
            <w:tcBorders>
              <w:top w:val="nil"/>
              <w:left w:val="nil"/>
              <w:bottom w:val="single" w:sz="4" w:space="0" w:color="auto"/>
              <w:right w:val="single" w:sz="4" w:space="0" w:color="auto"/>
            </w:tcBorders>
            <w:shd w:val="clear" w:color="auto" w:fill="auto"/>
            <w:vAlign w:val="bottom"/>
            <w:hideMark/>
          </w:tcPr>
          <w:p w14:paraId="7C2955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metalowa, wykręcana końcówka obudowy, skuwka posiada silikonową kulkę, długość linii pisania 1700m, grubość linii 0,27mm,</w:t>
            </w:r>
          </w:p>
        </w:tc>
        <w:tc>
          <w:tcPr>
            <w:tcW w:w="436" w:type="pct"/>
            <w:tcBorders>
              <w:top w:val="nil"/>
              <w:left w:val="nil"/>
              <w:bottom w:val="single" w:sz="4" w:space="0" w:color="auto"/>
              <w:right w:val="single" w:sz="4" w:space="0" w:color="auto"/>
            </w:tcBorders>
            <w:shd w:val="clear" w:color="auto" w:fill="auto"/>
            <w:vAlign w:val="bottom"/>
            <w:hideMark/>
          </w:tcPr>
          <w:p w14:paraId="58C0C0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771</w:t>
            </w:r>
          </w:p>
        </w:tc>
        <w:tc>
          <w:tcPr>
            <w:tcW w:w="372" w:type="pct"/>
            <w:tcBorders>
              <w:top w:val="nil"/>
              <w:left w:val="nil"/>
              <w:bottom w:val="single" w:sz="4" w:space="0" w:color="auto"/>
              <w:right w:val="single" w:sz="4" w:space="0" w:color="auto"/>
            </w:tcBorders>
            <w:shd w:val="clear" w:color="auto" w:fill="auto"/>
            <w:vAlign w:val="bottom"/>
            <w:hideMark/>
          </w:tcPr>
          <w:p w14:paraId="75AD60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5368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CB6F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9DBF0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76FF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91</w:t>
            </w:r>
          </w:p>
        </w:tc>
        <w:tc>
          <w:tcPr>
            <w:tcW w:w="1561" w:type="pct"/>
            <w:tcBorders>
              <w:top w:val="nil"/>
              <w:left w:val="nil"/>
              <w:bottom w:val="single" w:sz="4" w:space="0" w:color="auto"/>
              <w:right w:val="single" w:sz="4" w:space="0" w:color="auto"/>
            </w:tcBorders>
            <w:shd w:val="clear" w:color="auto" w:fill="auto"/>
            <w:vAlign w:val="bottom"/>
            <w:hideMark/>
          </w:tcPr>
          <w:p w14:paraId="0B433E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PILOT Super Grip, czarny</w:t>
            </w:r>
          </w:p>
        </w:tc>
        <w:tc>
          <w:tcPr>
            <w:tcW w:w="1707" w:type="pct"/>
            <w:tcBorders>
              <w:top w:val="nil"/>
              <w:left w:val="nil"/>
              <w:bottom w:val="single" w:sz="4" w:space="0" w:color="auto"/>
              <w:right w:val="single" w:sz="4" w:space="0" w:color="auto"/>
            </w:tcBorders>
            <w:shd w:val="clear" w:color="auto" w:fill="auto"/>
            <w:vAlign w:val="bottom"/>
            <w:hideMark/>
          </w:tcPr>
          <w:p w14:paraId="2DBD727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automatyczny, obudowa plastikowa z klipsem, w dolnej części gumowany uchwyt w kolorze tuszu, wymienny wkład, grubość linii pisania 0,3 mm, długość linii pisania 900 m, mechanizm chowania wkładu</w:t>
            </w:r>
          </w:p>
        </w:tc>
        <w:tc>
          <w:tcPr>
            <w:tcW w:w="436" w:type="pct"/>
            <w:tcBorders>
              <w:top w:val="nil"/>
              <w:left w:val="nil"/>
              <w:bottom w:val="single" w:sz="4" w:space="0" w:color="auto"/>
              <w:right w:val="single" w:sz="4" w:space="0" w:color="auto"/>
            </w:tcBorders>
            <w:shd w:val="clear" w:color="auto" w:fill="auto"/>
            <w:vAlign w:val="bottom"/>
            <w:hideMark/>
          </w:tcPr>
          <w:p w14:paraId="57DE48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1941</w:t>
            </w:r>
          </w:p>
        </w:tc>
        <w:tc>
          <w:tcPr>
            <w:tcW w:w="372" w:type="pct"/>
            <w:tcBorders>
              <w:top w:val="nil"/>
              <w:left w:val="nil"/>
              <w:bottom w:val="single" w:sz="4" w:space="0" w:color="auto"/>
              <w:right w:val="single" w:sz="4" w:space="0" w:color="auto"/>
            </w:tcBorders>
            <w:shd w:val="clear" w:color="auto" w:fill="auto"/>
            <w:vAlign w:val="bottom"/>
            <w:hideMark/>
          </w:tcPr>
          <w:p w14:paraId="0599ED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D27FC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1C8E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008990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AB5865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92</w:t>
            </w:r>
          </w:p>
        </w:tc>
        <w:tc>
          <w:tcPr>
            <w:tcW w:w="1561" w:type="pct"/>
            <w:tcBorders>
              <w:top w:val="nil"/>
              <w:left w:val="nil"/>
              <w:bottom w:val="single" w:sz="4" w:space="0" w:color="auto"/>
              <w:right w:val="single" w:sz="4" w:space="0" w:color="auto"/>
            </w:tcBorders>
            <w:shd w:val="clear" w:color="auto" w:fill="auto"/>
            <w:vAlign w:val="bottom"/>
            <w:hideMark/>
          </w:tcPr>
          <w:p w14:paraId="50EFCD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RYSTOR Kropka, czarny</w:t>
            </w:r>
          </w:p>
        </w:tc>
        <w:tc>
          <w:tcPr>
            <w:tcW w:w="1707" w:type="pct"/>
            <w:tcBorders>
              <w:top w:val="nil"/>
              <w:left w:val="nil"/>
              <w:bottom w:val="single" w:sz="4" w:space="0" w:color="auto"/>
              <w:right w:val="single" w:sz="4" w:space="0" w:color="auto"/>
            </w:tcBorders>
            <w:shd w:val="clear" w:color="auto" w:fill="auto"/>
            <w:vAlign w:val="bottom"/>
            <w:hideMark/>
          </w:tcPr>
          <w:p w14:paraId="1ABB4BB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w plastikowej obudowie w kropki w kolorze tuszu, wentylowana nasadka, grubość linii pisania 0,25 - 0,3 mm, długość linii pisania 1800 m</w:t>
            </w:r>
          </w:p>
        </w:tc>
        <w:tc>
          <w:tcPr>
            <w:tcW w:w="436" w:type="pct"/>
            <w:tcBorders>
              <w:top w:val="nil"/>
              <w:left w:val="nil"/>
              <w:bottom w:val="single" w:sz="4" w:space="0" w:color="auto"/>
              <w:right w:val="single" w:sz="4" w:space="0" w:color="auto"/>
            </w:tcBorders>
            <w:shd w:val="clear" w:color="auto" w:fill="auto"/>
            <w:vAlign w:val="bottom"/>
            <w:hideMark/>
          </w:tcPr>
          <w:p w14:paraId="1E54B72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924</w:t>
            </w:r>
          </w:p>
        </w:tc>
        <w:tc>
          <w:tcPr>
            <w:tcW w:w="372" w:type="pct"/>
            <w:tcBorders>
              <w:top w:val="nil"/>
              <w:left w:val="nil"/>
              <w:bottom w:val="single" w:sz="4" w:space="0" w:color="auto"/>
              <w:right w:val="single" w:sz="4" w:space="0" w:color="auto"/>
            </w:tcBorders>
            <w:shd w:val="clear" w:color="auto" w:fill="auto"/>
            <w:vAlign w:val="bottom"/>
            <w:hideMark/>
          </w:tcPr>
          <w:p w14:paraId="3302F6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3B5D5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1CE3D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9C61BA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4E366B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93</w:t>
            </w:r>
          </w:p>
        </w:tc>
        <w:tc>
          <w:tcPr>
            <w:tcW w:w="1561" w:type="pct"/>
            <w:tcBorders>
              <w:top w:val="nil"/>
              <w:left w:val="nil"/>
              <w:bottom w:val="single" w:sz="4" w:space="0" w:color="auto"/>
              <w:right w:val="single" w:sz="4" w:space="0" w:color="auto"/>
            </w:tcBorders>
            <w:shd w:val="clear" w:color="auto" w:fill="auto"/>
            <w:vAlign w:val="bottom"/>
            <w:hideMark/>
          </w:tcPr>
          <w:p w14:paraId="22E7D3F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RYSTOR V’PEN 6000, rózne kolory</w:t>
            </w:r>
          </w:p>
        </w:tc>
        <w:tc>
          <w:tcPr>
            <w:tcW w:w="1707" w:type="pct"/>
            <w:tcBorders>
              <w:top w:val="nil"/>
              <w:left w:val="nil"/>
              <w:bottom w:val="single" w:sz="4" w:space="0" w:color="auto"/>
              <w:right w:val="single" w:sz="4" w:space="0" w:color="auto"/>
            </w:tcBorders>
            <w:shd w:val="clear" w:color="auto" w:fill="auto"/>
            <w:vAlign w:val="bottom"/>
            <w:hideMark/>
          </w:tcPr>
          <w:p w14:paraId="32BB9C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z tuszem olejowym i wymiennym wkładem, przezroczysty korpus umożliwia kontrolę poziomu tuszu, metalowa końcówka, grubość linii pisania 0,7 mm, długość linii pisania 6000 m</w:t>
            </w:r>
          </w:p>
        </w:tc>
        <w:tc>
          <w:tcPr>
            <w:tcW w:w="436" w:type="pct"/>
            <w:tcBorders>
              <w:top w:val="nil"/>
              <w:left w:val="nil"/>
              <w:bottom w:val="single" w:sz="4" w:space="0" w:color="auto"/>
              <w:right w:val="single" w:sz="4" w:space="0" w:color="auto"/>
            </w:tcBorders>
            <w:shd w:val="clear" w:color="auto" w:fill="auto"/>
            <w:vAlign w:val="bottom"/>
            <w:hideMark/>
          </w:tcPr>
          <w:p w14:paraId="6282BC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67</w:t>
            </w:r>
          </w:p>
        </w:tc>
        <w:tc>
          <w:tcPr>
            <w:tcW w:w="372" w:type="pct"/>
            <w:tcBorders>
              <w:top w:val="nil"/>
              <w:left w:val="nil"/>
              <w:bottom w:val="single" w:sz="4" w:space="0" w:color="auto"/>
              <w:right w:val="single" w:sz="4" w:space="0" w:color="auto"/>
            </w:tcBorders>
            <w:shd w:val="clear" w:color="auto" w:fill="auto"/>
            <w:vAlign w:val="bottom"/>
            <w:hideMark/>
          </w:tcPr>
          <w:p w14:paraId="4C8845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2ED04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D48A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415B96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204CD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94</w:t>
            </w:r>
          </w:p>
        </w:tc>
        <w:tc>
          <w:tcPr>
            <w:tcW w:w="1561" w:type="pct"/>
            <w:tcBorders>
              <w:top w:val="nil"/>
              <w:left w:val="nil"/>
              <w:bottom w:val="single" w:sz="4" w:space="0" w:color="auto"/>
              <w:right w:val="single" w:sz="4" w:space="0" w:color="auto"/>
            </w:tcBorders>
            <w:shd w:val="clear" w:color="auto" w:fill="auto"/>
            <w:vAlign w:val="bottom"/>
            <w:hideMark/>
          </w:tcPr>
          <w:p w14:paraId="2231505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STABILO Performer, czarny</w:t>
            </w:r>
          </w:p>
        </w:tc>
        <w:tc>
          <w:tcPr>
            <w:tcW w:w="1707" w:type="pct"/>
            <w:tcBorders>
              <w:top w:val="nil"/>
              <w:left w:val="nil"/>
              <w:bottom w:val="single" w:sz="4" w:space="0" w:color="auto"/>
              <w:right w:val="single" w:sz="4" w:space="0" w:color="auto"/>
            </w:tcBorders>
            <w:shd w:val="clear" w:color="auto" w:fill="auto"/>
            <w:vAlign w:val="bottom"/>
            <w:hideMark/>
          </w:tcPr>
          <w:p w14:paraId="58E2F6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z tuszem o niskiej lepkości, umożliwiającym szybkie pisanie, plastikowa obudowa w kolorze tuszu, opływowy kształt i wygodny uchwyt, grubość linii pisania 0,38 mm</w:t>
            </w:r>
          </w:p>
        </w:tc>
        <w:tc>
          <w:tcPr>
            <w:tcW w:w="436" w:type="pct"/>
            <w:tcBorders>
              <w:top w:val="nil"/>
              <w:left w:val="nil"/>
              <w:bottom w:val="single" w:sz="4" w:space="0" w:color="auto"/>
              <w:right w:val="single" w:sz="4" w:space="0" w:color="auto"/>
            </w:tcBorders>
            <w:shd w:val="clear" w:color="auto" w:fill="auto"/>
            <w:vAlign w:val="bottom"/>
            <w:hideMark/>
          </w:tcPr>
          <w:p w14:paraId="1616E2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465</w:t>
            </w:r>
          </w:p>
        </w:tc>
        <w:tc>
          <w:tcPr>
            <w:tcW w:w="372" w:type="pct"/>
            <w:tcBorders>
              <w:top w:val="nil"/>
              <w:left w:val="nil"/>
              <w:bottom w:val="single" w:sz="4" w:space="0" w:color="auto"/>
              <w:right w:val="single" w:sz="4" w:space="0" w:color="auto"/>
            </w:tcBorders>
            <w:shd w:val="clear" w:color="auto" w:fill="auto"/>
            <w:vAlign w:val="bottom"/>
            <w:hideMark/>
          </w:tcPr>
          <w:p w14:paraId="07036C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6660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88BF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B3300B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07664E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95</w:t>
            </w:r>
          </w:p>
        </w:tc>
        <w:tc>
          <w:tcPr>
            <w:tcW w:w="1561" w:type="pct"/>
            <w:tcBorders>
              <w:top w:val="nil"/>
              <w:left w:val="nil"/>
              <w:bottom w:val="single" w:sz="4" w:space="0" w:color="auto"/>
              <w:right w:val="single" w:sz="4" w:space="0" w:color="auto"/>
            </w:tcBorders>
            <w:shd w:val="clear" w:color="auto" w:fill="auto"/>
            <w:vAlign w:val="bottom"/>
            <w:hideMark/>
          </w:tcPr>
          <w:p w14:paraId="190AE7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typu ZENITH 7, rózne kolory obudowy, różne kolory tuszu</w:t>
            </w:r>
          </w:p>
        </w:tc>
        <w:tc>
          <w:tcPr>
            <w:tcW w:w="1707" w:type="pct"/>
            <w:tcBorders>
              <w:top w:val="nil"/>
              <w:left w:val="nil"/>
              <w:bottom w:val="single" w:sz="4" w:space="0" w:color="auto"/>
              <w:right w:val="single" w:sz="4" w:space="0" w:color="auto"/>
            </w:tcBorders>
            <w:shd w:val="clear" w:color="auto" w:fill="auto"/>
            <w:vAlign w:val="bottom"/>
            <w:hideMark/>
          </w:tcPr>
          <w:p w14:paraId="525A99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automatyczny z niklowanym lub metalowym klipsem, niklowaną  lub metalową końcówką, korpus wykonany z tworzywa sztucznego, grubość linii pisania 0,8 mm, wymienny wklad wielkopojemny, długość linii pisania  3500 m, </w:t>
            </w:r>
          </w:p>
        </w:tc>
        <w:tc>
          <w:tcPr>
            <w:tcW w:w="436" w:type="pct"/>
            <w:tcBorders>
              <w:top w:val="nil"/>
              <w:left w:val="nil"/>
              <w:bottom w:val="single" w:sz="4" w:space="0" w:color="auto"/>
              <w:right w:val="single" w:sz="4" w:space="0" w:color="auto"/>
            </w:tcBorders>
            <w:shd w:val="clear" w:color="auto" w:fill="auto"/>
            <w:vAlign w:val="bottom"/>
            <w:hideMark/>
          </w:tcPr>
          <w:p w14:paraId="78C55E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3765</w:t>
            </w:r>
          </w:p>
        </w:tc>
        <w:tc>
          <w:tcPr>
            <w:tcW w:w="372" w:type="pct"/>
            <w:tcBorders>
              <w:top w:val="nil"/>
              <w:left w:val="nil"/>
              <w:bottom w:val="single" w:sz="4" w:space="0" w:color="auto"/>
              <w:right w:val="single" w:sz="4" w:space="0" w:color="auto"/>
            </w:tcBorders>
            <w:shd w:val="clear" w:color="auto" w:fill="auto"/>
            <w:vAlign w:val="bottom"/>
            <w:hideMark/>
          </w:tcPr>
          <w:p w14:paraId="46C195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9EF9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E228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7A7F9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EAEC48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96</w:t>
            </w:r>
          </w:p>
        </w:tc>
        <w:tc>
          <w:tcPr>
            <w:tcW w:w="1561" w:type="pct"/>
            <w:tcBorders>
              <w:top w:val="nil"/>
              <w:left w:val="nil"/>
              <w:bottom w:val="single" w:sz="4" w:space="0" w:color="auto"/>
              <w:right w:val="single" w:sz="4" w:space="0" w:color="auto"/>
            </w:tcBorders>
            <w:shd w:val="clear" w:color="auto" w:fill="auto"/>
            <w:vAlign w:val="bottom"/>
            <w:hideMark/>
          </w:tcPr>
          <w:p w14:paraId="01B6E9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typu  PENTEL Slicci BG207,rózne kolory</w:t>
            </w:r>
          </w:p>
        </w:tc>
        <w:tc>
          <w:tcPr>
            <w:tcW w:w="1707" w:type="pct"/>
            <w:tcBorders>
              <w:top w:val="nil"/>
              <w:left w:val="nil"/>
              <w:bottom w:val="single" w:sz="4" w:space="0" w:color="auto"/>
              <w:right w:val="single" w:sz="4" w:space="0" w:color="auto"/>
            </w:tcBorders>
            <w:shd w:val="clear" w:color="auto" w:fill="auto"/>
            <w:vAlign w:val="bottom"/>
            <w:hideMark/>
          </w:tcPr>
          <w:p w14:paraId="6126E2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plastikowa obudowa w kolorze tuszu, szybkoschnący tusz w głębokich kolorach, produkt ekologiczny wykonany w 87% z materiałów przetworzonych, precyzyjna igłowa końcówka, grubość linii pisania 0,35 mm, długość linii pisania ok. 347 m</w:t>
            </w:r>
          </w:p>
        </w:tc>
        <w:tc>
          <w:tcPr>
            <w:tcW w:w="436" w:type="pct"/>
            <w:tcBorders>
              <w:top w:val="nil"/>
              <w:left w:val="nil"/>
              <w:bottom w:val="single" w:sz="4" w:space="0" w:color="auto"/>
              <w:right w:val="single" w:sz="4" w:space="0" w:color="auto"/>
            </w:tcBorders>
            <w:shd w:val="clear" w:color="auto" w:fill="auto"/>
            <w:vAlign w:val="bottom"/>
            <w:hideMark/>
          </w:tcPr>
          <w:p w14:paraId="2BD10C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0DC6B1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A9615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ABA77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2304F3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C7CBA7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97</w:t>
            </w:r>
          </w:p>
        </w:tc>
        <w:tc>
          <w:tcPr>
            <w:tcW w:w="1561" w:type="pct"/>
            <w:tcBorders>
              <w:top w:val="nil"/>
              <w:left w:val="nil"/>
              <w:bottom w:val="single" w:sz="4" w:space="0" w:color="auto"/>
              <w:right w:val="single" w:sz="4" w:space="0" w:color="auto"/>
            </w:tcBorders>
            <w:shd w:val="clear" w:color="auto" w:fill="auto"/>
            <w:vAlign w:val="bottom"/>
            <w:hideMark/>
          </w:tcPr>
          <w:p w14:paraId="48092F9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typu  PILOT G-1 Grip, różne kolory</w:t>
            </w:r>
          </w:p>
        </w:tc>
        <w:tc>
          <w:tcPr>
            <w:tcW w:w="1707" w:type="pct"/>
            <w:tcBorders>
              <w:top w:val="nil"/>
              <w:left w:val="nil"/>
              <w:bottom w:val="single" w:sz="4" w:space="0" w:color="auto"/>
              <w:right w:val="single" w:sz="4" w:space="0" w:color="auto"/>
            </w:tcBorders>
            <w:shd w:val="clear" w:color="auto" w:fill="auto"/>
            <w:vAlign w:val="bottom"/>
            <w:hideMark/>
          </w:tcPr>
          <w:p w14:paraId="237339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żelowy z wymiennym wkładem 0,5 mm Gumowy uchwyt zapewnia wygodę pisania Grubość linii pisania: 0,25 mm Długość linii pisania: do 1100 m </w:t>
            </w:r>
          </w:p>
        </w:tc>
        <w:tc>
          <w:tcPr>
            <w:tcW w:w="436" w:type="pct"/>
            <w:tcBorders>
              <w:top w:val="nil"/>
              <w:left w:val="nil"/>
              <w:bottom w:val="single" w:sz="4" w:space="0" w:color="auto"/>
              <w:right w:val="single" w:sz="4" w:space="0" w:color="auto"/>
            </w:tcBorders>
            <w:shd w:val="clear" w:color="auto" w:fill="auto"/>
            <w:vAlign w:val="bottom"/>
            <w:hideMark/>
          </w:tcPr>
          <w:p w14:paraId="166829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68</w:t>
            </w:r>
          </w:p>
        </w:tc>
        <w:tc>
          <w:tcPr>
            <w:tcW w:w="372" w:type="pct"/>
            <w:tcBorders>
              <w:top w:val="nil"/>
              <w:left w:val="nil"/>
              <w:bottom w:val="single" w:sz="4" w:space="0" w:color="auto"/>
              <w:right w:val="single" w:sz="4" w:space="0" w:color="auto"/>
            </w:tcBorders>
            <w:shd w:val="clear" w:color="auto" w:fill="auto"/>
            <w:vAlign w:val="bottom"/>
            <w:hideMark/>
          </w:tcPr>
          <w:p w14:paraId="34FD0C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AE2FB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D97A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A636B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5C908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98</w:t>
            </w:r>
          </w:p>
        </w:tc>
        <w:tc>
          <w:tcPr>
            <w:tcW w:w="1561" w:type="pct"/>
            <w:tcBorders>
              <w:top w:val="nil"/>
              <w:left w:val="nil"/>
              <w:bottom w:val="single" w:sz="4" w:space="0" w:color="auto"/>
              <w:right w:val="single" w:sz="4" w:space="0" w:color="auto"/>
            </w:tcBorders>
            <w:shd w:val="clear" w:color="auto" w:fill="auto"/>
            <w:vAlign w:val="bottom"/>
            <w:hideMark/>
          </w:tcPr>
          <w:p w14:paraId="542276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typu  RYSTOR GZ-032, rózne kolory tuszu</w:t>
            </w:r>
          </w:p>
        </w:tc>
        <w:tc>
          <w:tcPr>
            <w:tcW w:w="1707" w:type="pct"/>
            <w:tcBorders>
              <w:top w:val="nil"/>
              <w:left w:val="nil"/>
              <w:bottom w:val="single" w:sz="4" w:space="0" w:color="auto"/>
              <w:right w:val="single" w:sz="4" w:space="0" w:color="auto"/>
            </w:tcBorders>
            <w:shd w:val="clear" w:color="auto" w:fill="auto"/>
            <w:vAlign w:val="bottom"/>
            <w:hideMark/>
          </w:tcPr>
          <w:p w14:paraId="492F6B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żelowy z końcówką igłową i nasadką w kolorze wkładu Grubość końcówki: 0,5 mm Grubość linii pisania: 0,3 mm Długość linii pisania: 800 m </w:t>
            </w:r>
          </w:p>
        </w:tc>
        <w:tc>
          <w:tcPr>
            <w:tcW w:w="436" w:type="pct"/>
            <w:tcBorders>
              <w:top w:val="nil"/>
              <w:left w:val="nil"/>
              <w:bottom w:val="single" w:sz="4" w:space="0" w:color="auto"/>
              <w:right w:val="single" w:sz="4" w:space="0" w:color="auto"/>
            </w:tcBorders>
            <w:shd w:val="clear" w:color="auto" w:fill="auto"/>
            <w:vAlign w:val="bottom"/>
            <w:hideMark/>
          </w:tcPr>
          <w:p w14:paraId="3B3108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229</w:t>
            </w:r>
          </w:p>
        </w:tc>
        <w:tc>
          <w:tcPr>
            <w:tcW w:w="372" w:type="pct"/>
            <w:tcBorders>
              <w:top w:val="nil"/>
              <w:left w:val="nil"/>
              <w:bottom w:val="single" w:sz="4" w:space="0" w:color="auto"/>
              <w:right w:val="single" w:sz="4" w:space="0" w:color="auto"/>
            </w:tcBorders>
            <w:shd w:val="clear" w:color="auto" w:fill="auto"/>
            <w:vAlign w:val="bottom"/>
            <w:hideMark/>
          </w:tcPr>
          <w:p w14:paraId="632B88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30A7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D974E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F9821C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8D66F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99</w:t>
            </w:r>
          </w:p>
        </w:tc>
        <w:tc>
          <w:tcPr>
            <w:tcW w:w="1561" w:type="pct"/>
            <w:tcBorders>
              <w:top w:val="nil"/>
              <w:left w:val="nil"/>
              <w:bottom w:val="single" w:sz="4" w:space="0" w:color="auto"/>
              <w:right w:val="single" w:sz="4" w:space="0" w:color="auto"/>
            </w:tcBorders>
            <w:shd w:val="clear" w:color="auto" w:fill="auto"/>
            <w:vAlign w:val="bottom"/>
            <w:hideMark/>
          </w:tcPr>
          <w:p w14:paraId="32B3E7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typu PILOT G-1, rózne kolory</w:t>
            </w:r>
          </w:p>
        </w:tc>
        <w:tc>
          <w:tcPr>
            <w:tcW w:w="1707" w:type="pct"/>
            <w:tcBorders>
              <w:top w:val="nil"/>
              <w:left w:val="nil"/>
              <w:bottom w:val="single" w:sz="4" w:space="0" w:color="auto"/>
              <w:right w:val="single" w:sz="4" w:space="0" w:color="auto"/>
            </w:tcBorders>
            <w:shd w:val="clear" w:color="auto" w:fill="auto"/>
            <w:vAlign w:val="bottom"/>
            <w:hideMark/>
          </w:tcPr>
          <w:p w14:paraId="3AD158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z wymiennym wkładem, przezroczysty korpus umożliwia kontrolę poziomu tuszu, cieńka metalowa końcówka pisząca, grubość linii pisania 0,25 mm, długość linii pisania 1100 m</w:t>
            </w:r>
          </w:p>
        </w:tc>
        <w:tc>
          <w:tcPr>
            <w:tcW w:w="436" w:type="pct"/>
            <w:tcBorders>
              <w:top w:val="nil"/>
              <w:left w:val="nil"/>
              <w:bottom w:val="single" w:sz="4" w:space="0" w:color="auto"/>
              <w:right w:val="single" w:sz="4" w:space="0" w:color="auto"/>
            </w:tcBorders>
            <w:shd w:val="clear" w:color="auto" w:fill="auto"/>
            <w:vAlign w:val="bottom"/>
            <w:hideMark/>
          </w:tcPr>
          <w:p w14:paraId="0C309D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196</w:t>
            </w:r>
          </w:p>
        </w:tc>
        <w:tc>
          <w:tcPr>
            <w:tcW w:w="372" w:type="pct"/>
            <w:tcBorders>
              <w:top w:val="nil"/>
              <w:left w:val="nil"/>
              <w:bottom w:val="single" w:sz="4" w:space="0" w:color="auto"/>
              <w:right w:val="single" w:sz="4" w:space="0" w:color="auto"/>
            </w:tcBorders>
            <w:shd w:val="clear" w:color="auto" w:fill="auto"/>
            <w:vAlign w:val="bottom"/>
            <w:hideMark/>
          </w:tcPr>
          <w:p w14:paraId="40293B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8D54E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2F31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75B43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A54C84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100</w:t>
            </w:r>
          </w:p>
        </w:tc>
        <w:tc>
          <w:tcPr>
            <w:tcW w:w="1561" w:type="pct"/>
            <w:tcBorders>
              <w:top w:val="nil"/>
              <w:left w:val="nil"/>
              <w:bottom w:val="single" w:sz="4" w:space="0" w:color="auto"/>
              <w:right w:val="single" w:sz="4" w:space="0" w:color="auto"/>
            </w:tcBorders>
            <w:shd w:val="clear" w:color="auto" w:fill="auto"/>
            <w:vAlign w:val="bottom"/>
            <w:hideMark/>
          </w:tcPr>
          <w:p w14:paraId="719519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żelowy typu RYSTOR GZ-031, rózne kolory  tuszu </w:t>
            </w:r>
          </w:p>
        </w:tc>
        <w:tc>
          <w:tcPr>
            <w:tcW w:w="1707" w:type="pct"/>
            <w:tcBorders>
              <w:top w:val="nil"/>
              <w:left w:val="nil"/>
              <w:bottom w:val="single" w:sz="4" w:space="0" w:color="auto"/>
              <w:right w:val="single" w:sz="4" w:space="0" w:color="auto"/>
            </w:tcBorders>
            <w:shd w:val="clear" w:color="auto" w:fill="auto"/>
            <w:vAlign w:val="bottom"/>
            <w:hideMark/>
          </w:tcPr>
          <w:p w14:paraId="7FF864F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z końcówką igłową i nasadką w kolorze wkładu, przezroczysty korpus umożliwia kontrolę poziomu tuszu, grubość linii pisania 0,3 mm, długość linii pisania 800 m</w:t>
            </w:r>
          </w:p>
        </w:tc>
        <w:tc>
          <w:tcPr>
            <w:tcW w:w="436" w:type="pct"/>
            <w:tcBorders>
              <w:top w:val="nil"/>
              <w:left w:val="nil"/>
              <w:bottom w:val="single" w:sz="4" w:space="0" w:color="auto"/>
              <w:right w:val="single" w:sz="4" w:space="0" w:color="auto"/>
            </w:tcBorders>
            <w:shd w:val="clear" w:color="auto" w:fill="auto"/>
            <w:vAlign w:val="bottom"/>
            <w:hideMark/>
          </w:tcPr>
          <w:p w14:paraId="7745D7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56</w:t>
            </w:r>
          </w:p>
        </w:tc>
        <w:tc>
          <w:tcPr>
            <w:tcW w:w="372" w:type="pct"/>
            <w:tcBorders>
              <w:top w:val="nil"/>
              <w:left w:val="nil"/>
              <w:bottom w:val="single" w:sz="4" w:space="0" w:color="auto"/>
              <w:right w:val="single" w:sz="4" w:space="0" w:color="auto"/>
            </w:tcBorders>
            <w:shd w:val="clear" w:color="auto" w:fill="auto"/>
            <w:vAlign w:val="bottom"/>
            <w:hideMark/>
          </w:tcPr>
          <w:p w14:paraId="4D6F1A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6AC5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D2D99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C91756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8E990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101</w:t>
            </w:r>
          </w:p>
        </w:tc>
        <w:tc>
          <w:tcPr>
            <w:tcW w:w="1561" w:type="pct"/>
            <w:tcBorders>
              <w:top w:val="nil"/>
              <w:left w:val="nil"/>
              <w:bottom w:val="single" w:sz="4" w:space="0" w:color="auto"/>
              <w:right w:val="single" w:sz="4" w:space="0" w:color="auto"/>
            </w:tcBorders>
            <w:shd w:val="clear" w:color="auto" w:fill="auto"/>
            <w:vAlign w:val="bottom"/>
            <w:hideMark/>
          </w:tcPr>
          <w:p w14:paraId="5090E0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Długopis żelowy typu RYSTOR GZ-033, różne kolory tuszu</w:t>
            </w:r>
          </w:p>
        </w:tc>
        <w:tc>
          <w:tcPr>
            <w:tcW w:w="1707" w:type="pct"/>
            <w:tcBorders>
              <w:top w:val="nil"/>
              <w:left w:val="nil"/>
              <w:bottom w:val="single" w:sz="4" w:space="0" w:color="auto"/>
              <w:right w:val="single" w:sz="4" w:space="0" w:color="auto"/>
            </w:tcBorders>
            <w:shd w:val="clear" w:color="auto" w:fill="auto"/>
            <w:vAlign w:val="bottom"/>
            <w:hideMark/>
          </w:tcPr>
          <w:p w14:paraId="60FEBB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Długopis żelowy z końcówką igłową i nasadką w kolorze wkładu Grubość końcówki: 0,5 mm Grubość linii pisania: 0,3 mm Długość linii pisania: 800 m </w:t>
            </w:r>
          </w:p>
        </w:tc>
        <w:tc>
          <w:tcPr>
            <w:tcW w:w="436" w:type="pct"/>
            <w:tcBorders>
              <w:top w:val="nil"/>
              <w:left w:val="nil"/>
              <w:bottom w:val="single" w:sz="4" w:space="0" w:color="auto"/>
              <w:right w:val="single" w:sz="4" w:space="0" w:color="auto"/>
            </w:tcBorders>
            <w:shd w:val="clear" w:color="auto" w:fill="auto"/>
            <w:vAlign w:val="bottom"/>
            <w:hideMark/>
          </w:tcPr>
          <w:p w14:paraId="277460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36B751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1B2B0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F2EAC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8FF850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51A57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102</w:t>
            </w:r>
          </w:p>
        </w:tc>
        <w:tc>
          <w:tcPr>
            <w:tcW w:w="1561" w:type="pct"/>
            <w:tcBorders>
              <w:top w:val="nil"/>
              <w:left w:val="nil"/>
              <w:bottom w:val="single" w:sz="4" w:space="0" w:color="auto"/>
              <w:right w:val="single" w:sz="4" w:space="0" w:color="auto"/>
            </w:tcBorders>
            <w:shd w:val="clear" w:color="auto" w:fill="auto"/>
            <w:vAlign w:val="bottom"/>
            <w:hideMark/>
          </w:tcPr>
          <w:p w14:paraId="4E45B72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Druk - Arkusz spisu z natury pion A4 O+1K </w:t>
            </w:r>
          </w:p>
        </w:tc>
        <w:tc>
          <w:tcPr>
            <w:tcW w:w="1707" w:type="pct"/>
            <w:tcBorders>
              <w:top w:val="nil"/>
              <w:left w:val="nil"/>
              <w:bottom w:val="single" w:sz="4" w:space="0" w:color="auto"/>
              <w:right w:val="single" w:sz="4" w:space="0" w:color="auto"/>
            </w:tcBorders>
            <w:shd w:val="clear" w:color="auto" w:fill="auto"/>
            <w:vAlign w:val="bottom"/>
            <w:hideMark/>
          </w:tcPr>
          <w:p w14:paraId="638FFC6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papieru samokopiujący, bloczek 48 kartek, druk jednostronny (oryginał + kopia)</w:t>
            </w:r>
          </w:p>
        </w:tc>
        <w:tc>
          <w:tcPr>
            <w:tcW w:w="436" w:type="pct"/>
            <w:tcBorders>
              <w:top w:val="nil"/>
              <w:left w:val="nil"/>
              <w:bottom w:val="single" w:sz="4" w:space="0" w:color="auto"/>
              <w:right w:val="single" w:sz="4" w:space="0" w:color="auto"/>
            </w:tcBorders>
            <w:shd w:val="clear" w:color="auto" w:fill="auto"/>
            <w:vAlign w:val="bottom"/>
            <w:hideMark/>
          </w:tcPr>
          <w:p w14:paraId="25D1EB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013DEA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5659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A2DC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505362"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D9FB58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103</w:t>
            </w:r>
          </w:p>
        </w:tc>
        <w:tc>
          <w:tcPr>
            <w:tcW w:w="1561" w:type="pct"/>
            <w:tcBorders>
              <w:top w:val="nil"/>
              <w:left w:val="nil"/>
              <w:bottom w:val="single" w:sz="4" w:space="0" w:color="auto"/>
              <w:right w:val="single" w:sz="4" w:space="0" w:color="auto"/>
            </w:tcBorders>
            <w:shd w:val="clear" w:color="auto" w:fill="auto"/>
            <w:vAlign w:val="bottom"/>
            <w:hideMark/>
          </w:tcPr>
          <w:p w14:paraId="730522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Druk ''Pocztowa książka nadawcza'' A5, 50 kartek</w:t>
            </w:r>
          </w:p>
        </w:tc>
        <w:tc>
          <w:tcPr>
            <w:tcW w:w="1707" w:type="pct"/>
            <w:tcBorders>
              <w:top w:val="nil"/>
              <w:left w:val="nil"/>
              <w:bottom w:val="single" w:sz="4" w:space="0" w:color="auto"/>
              <w:right w:val="single" w:sz="4" w:space="0" w:color="auto"/>
            </w:tcBorders>
            <w:shd w:val="clear" w:color="auto" w:fill="auto"/>
            <w:vAlign w:val="bottom"/>
            <w:hideMark/>
          </w:tcPr>
          <w:p w14:paraId="270BD2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formatu A5 W książce jest 50 kartek samokopiujących </w:t>
            </w:r>
          </w:p>
        </w:tc>
        <w:tc>
          <w:tcPr>
            <w:tcW w:w="436" w:type="pct"/>
            <w:tcBorders>
              <w:top w:val="nil"/>
              <w:left w:val="nil"/>
              <w:bottom w:val="single" w:sz="4" w:space="0" w:color="auto"/>
              <w:right w:val="single" w:sz="4" w:space="0" w:color="auto"/>
            </w:tcBorders>
            <w:shd w:val="clear" w:color="auto" w:fill="auto"/>
            <w:vAlign w:val="bottom"/>
            <w:hideMark/>
          </w:tcPr>
          <w:p w14:paraId="0B9CBF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277</w:t>
            </w:r>
          </w:p>
        </w:tc>
        <w:tc>
          <w:tcPr>
            <w:tcW w:w="372" w:type="pct"/>
            <w:tcBorders>
              <w:top w:val="nil"/>
              <w:left w:val="nil"/>
              <w:bottom w:val="single" w:sz="4" w:space="0" w:color="auto"/>
              <w:right w:val="single" w:sz="4" w:space="0" w:color="auto"/>
            </w:tcBorders>
            <w:shd w:val="clear" w:color="auto" w:fill="auto"/>
            <w:vAlign w:val="bottom"/>
            <w:hideMark/>
          </w:tcPr>
          <w:p w14:paraId="177747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5EDE2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21C7F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6E850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9B9C9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104</w:t>
            </w:r>
          </w:p>
        </w:tc>
        <w:tc>
          <w:tcPr>
            <w:tcW w:w="1561" w:type="pct"/>
            <w:tcBorders>
              <w:top w:val="nil"/>
              <w:left w:val="nil"/>
              <w:bottom w:val="single" w:sz="4" w:space="0" w:color="auto"/>
              <w:right w:val="single" w:sz="4" w:space="0" w:color="auto"/>
            </w:tcBorders>
            <w:shd w:val="clear" w:color="auto" w:fill="auto"/>
            <w:vAlign w:val="bottom"/>
            <w:hideMark/>
          </w:tcPr>
          <w:p w14:paraId="0AD2F2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Druk ''Polecenie wyjazdu służbowego - delegacja“ A5, 50 kartek</w:t>
            </w:r>
          </w:p>
        </w:tc>
        <w:tc>
          <w:tcPr>
            <w:tcW w:w="1707" w:type="pct"/>
            <w:tcBorders>
              <w:top w:val="nil"/>
              <w:left w:val="nil"/>
              <w:bottom w:val="single" w:sz="4" w:space="0" w:color="auto"/>
              <w:right w:val="single" w:sz="4" w:space="0" w:color="auto"/>
            </w:tcBorders>
            <w:shd w:val="clear" w:color="auto" w:fill="auto"/>
            <w:vAlign w:val="bottom"/>
            <w:hideMark/>
          </w:tcPr>
          <w:p w14:paraId="59C0E5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formatu A5 </w:t>
            </w:r>
          </w:p>
        </w:tc>
        <w:tc>
          <w:tcPr>
            <w:tcW w:w="436" w:type="pct"/>
            <w:tcBorders>
              <w:top w:val="nil"/>
              <w:left w:val="nil"/>
              <w:bottom w:val="single" w:sz="4" w:space="0" w:color="auto"/>
              <w:right w:val="single" w:sz="4" w:space="0" w:color="auto"/>
            </w:tcBorders>
            <w:shd w:val="clear" w:color="auto" w:fill="auto"/>
            <w:vAlign w:val="bottom"/>
            <w:hideMark/>
          </w:tcPr>
          <w:p w14:paraId="5833F0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34</w:t>
            </w:r>
          </w:p>
        </w:tc>
        <w:tc>
          <w:tcPr>
            <w:tcW w:w="372" w:type="pct"/>
            <w:tcBorders>
              <w:top w:val="nil"/>
              <w:left w:val="nil"/>
              <w:bottom w:val="single" w:sz="4" w:space="0" w:color="auto"/>
              <w:right w:val="single" w:sz="4" w:space="0" w:color="auto"/>
            </w:tcBorders>
            <w:shd w:val="clear" w:color="auto" w:fill="auto"/>
            <w:vAlign w:val="bottom"/>
            <w:hideMark/>
          </w:tcPr>
          <w:p w14:paraId="5B8DE1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0407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E9D2A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5C289F"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F3331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105</w:t>
            </w:r>
          </w:p>
        </w:tc>
        <w:tc>
          <w:tcPr>
            <w:tcW w:w="1561" w:type="pct"/>
            <w:tcBorders>
              <w:top w:val="nil"/>
              <w:left w:val="nil"/>
              <w:bottom w:val="single" w:sz="4" w:space="0" w:color="auto"/>
              <w:right w:val="single" w:sz="4" w:space="0" w:color="auto"/>
            </w:tcBorders>
            <w:shd w:val="clear" w:color="auto" w:fill="auto"/>
            <w:vAlign w:val="bottom"/>
            <w:hideMark/>
          </w:tcPr>
          <w:p w14:paraId="3CFAEA0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Druk ''Wniosek urlopowy''  A6, 50 kartek</w:t>
            </w:r>
          </w:p>
        </w:tc>
        <w:tc>
          <w:tcPr>
            <w:tcW w:w="1707" w:type="pct"/>
            <w:tcBorders>
              <w:top w:val="nil"/>
              <w:left w:val="nil"/>
              <w:bottom w:val="single" w:sz="4" w:space="0" w:color="auto"/>
              <w:right w:val="single" w:sz="4" w:space="0" w:color="auto"/>
            </w:tcBorders>
            <w:shd w:val="clear" w:color="auto" w:fill="auto"/>
            <w:vAlign w:val="bottom"/>
            <w:hideMark/>
          </w:tcPr>
          <w:p w14:paraId="00F089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Bloczek formatu A6 </w:t>
            </w:r>
          </w:p>
        </w:tc>
        <w:tc>
          <w:tcPr>
            <w:tcW w:w="436" w:type="pct"/>
            <w:tcBorders>
              <w:top w:val="nil"/>
              <w:left w:val="nil"/>
              <w:bottom w:val="single" w:sz="4" w:space="0" w:color="auto"/>
              <w:right w:val="single" w:sz="4" w:space="0" w:color="auto"/>
            </w:tcBorders>
            <w:shd w:val="clear" w:color="auto" w:fill="auto"/>
            <w:vAlign w:val="bottom"/>
            <w:hideMark/>
          </w:tcPr>
          <w:p w14:paraId="26D2ED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w:t>
            </w:r>
          </w:p>
        </w:tc>
        <w:tc>
          <w:tcPr>
            <w:tcW w:w="372" w:type="pct"/>
            <w:tcBorders>
              <w:top w:val="nil"/>
              <w:left w:val="nil"/>
              <w:bottom w:val="single" w:sz="4" w:space="0" w:color="auto"/>
              <w:right w:val="single" w:sz="4" w:space="0" w:color="auto"/>
            </w:tcBorders>
            <w:shd w:val="clear" w:color="auto" w:fill="auto"/>
            <w:vAlign w:val="bottom"/>
            <w:hideMark/>
          </w:tcPr>
          <w:p w14:paraId="04E4DE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B371F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CFF0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F1D2256"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A8F1D0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106</w:t>
            </w:r>
          </w:p>
        </w:tc>
        <w:tc>
          <w:tcPr>
            <w:tcW w:w="1561" w:type="pct"/>
            <w:tcBorders>
              <w:top w:val="nil"/>
              <w:left w:val="nil"/>
              <w:bottom w:val="single" w:sz="4" w:space="0" w:color="auto"/>
              <w:right w:val="single" w:sz="4" w:space="0" w:color="auto"/>
            </w:tcBorders>
            <w:shd w:val="clear" w:color="auto" w:fill="auto"/>
            <w:vAlign w:val="bottom"/>
            <w:hideMark/>
          </w:tcPr>
          <w:p w14:paraId="0F5951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Dystanser do półki na dokumenty </w:t>
            </w:r>
          </w:p>
        </w:tc>
        <w:tc>
          <w:tcPr>
            <w:tcW w:w="1707" w:type="pct"/>
            <w:tcBorders>
              <w:top w:val="nil"/>
              <w:left w:val="nil"/>
              <w:bottom w:val="single" w:sz="4" w:space="0" w:color="auto"/>
              <w:right w:val="single" w:sz="4" w:space="0" w:color="auto"/>
            </w:tcBorders>
            <w:shd w:val="clear" w:color="auto" w:fill="auto"/>
            <w:vAlign w:val="bottom"/>
            <w:hideMark/>
          </w:tcPr>
          <w:p w14:paraId="7086B70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Dyspenser do półek na dokumenty CEP AcryLight, eleganckie, kwadratowe dystansery - łączniki, pozwalają na łączenie szufladek AcryLight w układzie pionowym lub kaskadowym, wykonane z miękkiego tworzywa sztucznego, 4 szt. w komplecie</w:t>
            </w:r>
          </w:p>
        </w:tc>
        <w:tc>
          <w:tcPr>
            <w:tcW w:w="436" w:type="pct"/>
            <w:tcBorders>
              <w:top w:val="nil"/>
              <w:left w:val="nil"/>
              <w:bottom w:val="single" w:sz="4" w:space="0" w:color="auto"/>
              <w:right w:val="single" w:sz="4" w:space="0" w:color="auto"/>
            </w:tcBorders>
            <w:shd w:val="clear" w:color="auto" w:fill="auto"/>
            <w:vAlign w:val="bottom"/>
            <w:hideMark/>
          </w:tcPr>
          <w:p w14:paraId="7B28BC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64CB81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E301A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6C98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85CC8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BBB2A3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107</w:t>
            </w:r>
          </w:p>
        </w:tc>
        <w:tc>
          <w:tcPr>
            <w:tcW w:w="1561" w:type="pct"/>
            <w:tcBorders>
              <w:top w:val="nil"/>
              <w:left w:val="nil"/>
              <w:bottom w:val="single" w:sz="4" w:space="0" w:color="auto"/>
              <w:right w:val="single" w:sz="4" w:space="0" w:color="auto"/>
            </w:tcBorders>
            <w:shd w:val="clear" w:color="auto" w:fill="auto"/>
            <w:vAlign w:val="bottom"/>
            <w:hideMark/>
          </w:tcPr>
          <w:p w14:paraId="464E515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Dziennik budowy, M&amp;P, A4, 20 stron</w:t>
            </w:r>
          </w:p>
        </w:tc>
        <w:tc>
          <w:tcPr>
            <w:tcW w:w="1707" w:type="pct"/>
            <w:tcBorders>
              <w:top w:val="nil"/>
              <w:left w:val="nil"/>
              <w:bottom w:val="single" w:sz="4" w:space="0" w:color="auto"/>
              <w:right w:val="single" w:sz="4" w:space="0" w:color="auto"/>
            </w:tcBorders>
            <w:shd w:val="clear" w:color="auto" w:fill="auto"/>
            <w:vAlign w:val="bottom"/>
            <w:hideMark/>
          </w:tcPr>
          <w:p w14:paraId="4592A77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Dziennik budowy wykonany z papieru offestowego Album 20 stron - 10 kart oryginał + kopia </w:t>
            </w:r>
          </w:p>
        </w:tc>
        <w:tc>
          <w:tcPr>
            <w:tcW w:w="436" w:type="pct"/>
            <w:tcBorders>
              <w:top w:val="nil"/>
              <w:left w:val="nil"/>
              <w:bottom w:val="single" w:sz="4" w:space="0" w:color="auto"/>
              <w:right w:val="single" w:sz="4" w:space="0" w:color="auto"/>
            </w:tcBorders>
            <w:shd w:val="clear" w:color="auto" w:fill="auto"/>
            <w:vAlign w:val="bottom"/>
            <w:hideMark/>
          </w:tcPr>
          <w:p w14:paraId="262FFA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225</w:t>
            </w:r>
          </w:p>
        </w:tc>
        <w:tc>
          <w:tcPr>
            <w:tcW w:w="372" w:type="pct"/>
            <w:tcBorders>
              <w:top w:val="nil"/>
              <w:left w:val="nil"/>
              <w:bottom w:val="single" w:sz="4" w:space="0" w:color="auto"/>
              <w:right w:val="single" w:sz="4" w:space="0" w:color="auto"/>
            </w:tcBorders>
            <w:shd w:val="clear" w:color="auto" w:fill="auto"/>
            <w:vAlign w:val="bottom"/>
            <w:hideMark/>
          </w:tcPr>
          <w:p w14:paraId="19B220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1A664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6DC0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59A6877"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003E71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108</w:t>
            </w:r>
          </w:p>
        </w:tc>
        <w:tc>
          <w:tcPr>
            <w:tcW w:w="1561" w:type="pct"/>
            <w:tcBorders>
              <w:top w:val="nil"/>
              <w:left w:val="nil"/>
              <w:bottom w:val="single" w:sz="4" w:space="0" w:color="auto"/>
              <w:right w:val="single" w:sz="4" w:space="0" w:color="auto"/>
            </w:tcBorders>
            <w:shd w:val="clear" w:color="auto" w:fill="auto"/>
            <w:vAlign w:val="bottom"/>
            <w:hideMark/>
          </w:tcPr>
          <w:p w14:paraId="50C4BF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Dziennik korespondencyjny (podawczy), miękka okładka, 96 kartek</w:t>
            </w:r>
          </w:p>
        </w:tc>
        <w:tc>
          <w:tcPr>
            <w:tcW w:w="1707" w:type="pct"/>
            <w:tcBorders>
              <w:top w:val="nil"/>
              <w:left w:val="nil"/>
              <w:bottom w:val="single" w:sz="4" w:space="0" w:color="auto"/>
              <w:right w:val="single" w:sz="4" w:space="0" w:color="auto"/>
            </w:tcBorders>
            <w:shd w:val="clear" w:color="auto" w:fill="auto"/>
            <w:vAlign w:val="bottom"/>
            <w:hideMark/>
          </w:tcPr>
          <w:p w14:paraId="26E65A0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Format A4 Miękka okładka Liczba kartek: 96 </w:t>
            </w:r>
          </w:p>
        </w:tc>
        <w:tc>
          <w:tcPr>
            <w:tcW w:w="436" w:type="pct"/>
            <w:tcBorders>
              <w:top w:val="nil"/>
              <w:left w:val="nil"/>
              <w:bottom w:val="single" w:sz="4" w:space="0" w:color="auto"/>
              <w:right w:val="single" w:sz="4" w:space="0" w:color="auto"/>
            </w:tcBorders>
            <w:shd w:val="clear" w:color="auto" w:fill="auto"/>
            <w:vAlign w:val="bottom"/>
            <w:hideMark/>
          </w:tcPr>
          <w:p w14:paraId="6E1828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2FCE7A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47BF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E8BD5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65256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FA6A41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109</w:t>
            </w:r>
          </w:p>
        </w:tc>
        <w:tc>
          <w:tcPr>
            <w:tcW w:w="1561" w:type="pct"/>
            <w:tcBorders>
              <w:top w:val="nil"/>
              <w:left w:val="nil"/>
              <w:bottom w:val="single" w:sz="4" w:space="0" w:color="auto"/>
              <w:right w:val="single" w:sz="4" w:space="0" w:color="auto"/>
            </w:tcBorders>
            <w:shd w:val="clear" w:color="auto" w:fill="auto"/>
            <w:vAlign w:val="bottom"/>
            <w:hideMark/>
          </w:tcPr>
          <w:p w14:paraId="76F251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Dziennik korespondencyjny 192 kartki</w:t>
            </w:r>
          </w:p>
        </w:tc>
        <w:tc>
          <w:tcPr>
            <w:tcW w:w="1707" w:type="pct"/>
            <w:tcBorders>
              <w:top w:val="nil"/>
              <w:left w:val="nil"/>
              <w:bottom w:val="single" w:sz="4" w:space="0" w:color="auto"/>
              <w:right w:val="single" w:sz="4" w:space="0" w:color="auto"/>
            </w:tcBorders>
            <w:shd w:val="clear" w:color="auto" w:fill="auto"/>
            <w:vAlign w:val="bottom"/>
            <w:hideMark/>
          </w:tcPr>
          <w:p w14:paraId="492CEC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Dziennik do ewidencji korespondencji przychodzącej i wychodzącej W twardej oprawie introligatorskiej Kartki szyte nićmi introligatorskimi Wzmocniony grzbiet Format A4 </w:t>
            </w:r>
          </w:p>
        </w:tc>
        <w:tc>
          <w:tcPr>
            <w:tcW w:w="436" w:type="pct"/>
            <w:tcBorders>
              <w:top w:val="nil"/>
              <w:left w:val="nil"/>
              <w:bottom w:val="single" w:sz="4" w:space="0" w:color="auto"/>
              <w:right w:val="single" w:sz="4" w:space="0" w:color="auto"/>
            </w:tcBorders>
            <w:shd w:val="clear" w:color="auto" w:fill="auto"/>
            <w:vAlign w:val="bottom"/>
            <w:hideMark/>
          </w:tcPr>
          <w:p w14:paraId="5B71E8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w:t>
            </w:r>
          </w:p>
        </w:tc>
        <w:tc>
          <w:tcPr>
            <w:tcW w:w="372" w:type="pct"/>
            <w:tcBorders>
              <w:top w:val="nil"/>
              <w:left w:val="nil"/>
              <w:bottom w:val="single" w:sz="4" w:space="0" w:color="auto"/>
              <w:right w:val="single" w:sz="4" w:space="0" w:color="auto"/>
            </w:tcBorders>
            <w:shd w:val="clear" w:color="auto" w:fill="auto"/>
            <w:vAlign w:val="bottom"/>
            <w:hideMark/>
          </w:tcPr>
          <w:p w14:paraId="3C031E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C54F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7D06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7DC723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058D90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110</w:t>
            </w:r>
          </w:p>
        </w:tc>
        <w:tc>
          <w:tcPr>
            <w:tcW w:w="1561" w:type="pct"/>
            <w:tcBorders>
              <w:top w:val="nil"/>
              <w:left w:val="nil"/>
              <w:bottom w:val="single" w:sz="4" w:space="0" w:color="auto"/>
              <w:right w:val="single" w:sz="4" w:space="0" w:color="auto"/>
            </w:tcBorders>
            <w:shd w:val="clear" w:color="auto" w:fill="auto"/>
            <w:vAlign w:val="bottom"/>
            <w:hideMark/>
          </w:tcPr>
          <w:p w14:paraId="2B8BB27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Dziennik korespondencyjny 288 kartek</w:t>
            </w:r>
          </w:p>
        </w:tc>
        <w:tc>
          <w:tcPr>
            <w:tcW w:w="1707" w:type="pct"/>
            <w:tcBorders>
              <w:top w:val="nil"/>
              <w:left w:val="nil"/>
              <w:bottom w:val="single" w:sz="4" w:space="0" w:color="auto"/>
              <w:right w:val="single" w:sz="4" w:space="0" w:color="auto"/>
            </w:tcBorders>
            <w:shd w:val="clear" w:color="auto" w:fill="auto"/>
            <w:vAlign w:val="bottom"/>
            <w:hideMark/>
          </w:tcPr>
          <w:p w14:paraId="294B85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Dziennik do ewidencji korespondencji przychodzącej i wychodzącej W twardej oprawie introligatorskiej Kartki szyte nićmi introligatorskimi Wzmocniony grzbiet Format A4 </w:t>
            </w:r>
          </w:p>
        </w:tc>
        <w:tc>
          <w:tcPr>
            <w:tcW w:w="436" w:type="pct"/>
            <w:tcBorders>
              <w:top w:val="nil"/>
              <w:left w:val="nil"/>
              <w:bottom w:val="single" w:sz="4" w:space="0" w:color="auto"/>
              <w:right w:val="single" w:sz="4" w:space="0" w:color="auto"/>
            </w:tcBorders>
            <w:shd w:val="clear" w:color="auto" w:fill="auto"/>
            <w:vAlign w:val="bottom"/>
            <w:hideMark/>
          </w:tcPr>
          <w:p w14:paraId="515732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192EB13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F5246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6D58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11BBCC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F1686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111</w:t>
            </w:r>
          </w:p>
        </w:tc>
        <w:tc>
          <w:tcPr>
            <w:tcW w:w="1561" w:type="pct"/>
            <w:tcBorders>
              <w:top w:val="nil"/>
              <w:left w:val="nil"/>
              <w:bottom w:val="single" w:sz="4" w:space="0" w:color="auto"/>
              <w:right w:val="single" w:sz="4" w:space="0" w:color="auto"/>
            </w:tcBorders>
            <w:shd w:val="clear" w:color="auto" w:fill="auto"/>
            <w:vAlign w:val="bottom"/>
            <w:hideMark/>
          </w:tcPr>
          <w:p w14:paraId="3E3FD5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Dziennik korespondencyjny 96 kartek</w:t>
            </w:r>
          </w:p>
        </w:tc>
        <w:tc>
          <w:tcPr>
            <w:tcW w:w="1707" w:type="pct"/>
            <w:tcBorders>
              <w:top w:val="nil"/>
              <w:left w:val="nil"/>
              <w:bottom w:val="single" w:sz="4" w:space="0" w:color="auto"/>
              <w:right w:val="single" w:sz="4" w:space="0" w:color="auto"/>
            </w:tcBorders>
            <w:shd w:val="clear" w:color="auto" w:fill="auto"/>
            <w:vAlign w:val="bottom"/>
            <w:hideMark/>
          </w:tcPr>
          <w:p w14:paraId="31E6B3B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Dziennik do ewidencji korespondencji przychodzącej i wychodzącej W twardej oprawie introligatorskiej Kartki szyte nićmi introligatorskimi Wzmocniony grzbiet Format A4 </w:t>
            </w:r>
          </w:p>
        </w:tc>
        <w:tc>
          <w:tcPr>
            <w:tcW w:w="436" w:type="pct"/>
            <w:tcBorders>
              <w:top w:val="nil"/>
              <w:left w:val="nil"/>
              <w:bottom w:val="single" w:sz="4" w:space="0" w:color="auto"/>
              <w:right w:val="single" w:sz="4" w:space="0" w:color="auto"/>
            </w:tcBorders>
            <w:shd w:val="clear" w:color="auto" w:fill="auto"/>
            <w:vAlign w:val="bottom"/>
            <w:hideMark/>
          </w:tcPr>
          <w:p w14:paraId="7A89CE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105</w:t>
            </w:r>
          </w:p>
        </w:tc>
        <w:tc>
          <w:tcPr>
            <w:tcW w:w="372" w:type="pct"/>
            <w:tcBorders>
              <w:top w:val="nil"/>
              <w:left w:val="nil"/>
              <w:bottom w:val="single" w:sz="4" w:space="0" w:color="auto"/>
              <w:right w:val="single" w:sz="4" w:space="0" w:color="auto"/>
            </w:tcBorders>
            <w:shd w:val="clear" w:color="auto" w:fill="auto"/>
            <w:vAlign w:val="bottom"/>
            <w:hideMark/>
          </w:tcPr>
          <w:p w14:paraId="13CC55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0EA25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ADBC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402D7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266D8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112</w:t>
            </w:r>
          </w:p>
        </w:tc>
        <w:tc>
          <w:tcPr>
            <w:tcW w:w="1561" w:type="pct"/>
            <w:tcBorders>
              <w:top w:val="nil"/>
              <w:left w:val="nil"/>
              <w:bottom w:val="single" w:sz="4" w:space="0" w:color="auto"/>
              <w:right w:val="single" w:sz="4" w:space="0" w:color="auto"/>
            </w:tcBorders>
            <w:shd w:val="clear" w:color="auto" w:fill="auto"/>
            <w:vAlign w:val="bottom"/>
            <w:hideMark/>
          </w:tcPr>
          <w:p w14:paraId="0D45576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metalowy dziurkuje 30 kartek, kolor: czarny</w:t>
            </w:r>
          </w:p>
        </w:tc>
        <w:tc>
          <w:tcPr>
            <w:tcW w:w="1707" w:type="pct"/>
            <w:tcBorders>
              <w:top w:val="nil"/>
              <w:left w:val="nil"/>
              <w:bottom w:val="single" w:sz="4" w:space="0" w:color="auto"/>
              <w:right w:val="single" w:sz="4" w:space="0" w:color="auto"/>
            </w:tcBorders>
            <w:shd w:val="clear" w:color="auto" w:fill="auto"/>
            <w:vAlign w:val="bottom"/>
            <w:hideMark/>
          </w:tcPr>
          <w:p w14:paraId="3835A4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Obudowa wykonana z tworzywa ABS w kolorze czarnym, metalowa podstawa, blokada ramienia pozwala na płaskie przechowywanie, ogranicznik formatu, dziurkuje jednorazowo do 30 kartek, </w:t>
            </w:r>
          </w:p>
        </w:tc>
        <w:tc>
          <w:tcPr>
            <w:tcW w:w="436" w:type="pct"/>
            <w:tcBorders>
              <w:top w:val="nil"/>
              <w:left w:val="nil"/>
              <w:bottom w:val="single" w:sz="4" w:space="0" w:color="auto"/>
              <w:right w:val="single" w:sz="4" w:space="0" w:color="auto"/>
            </w:tcBorders>
            <w:shd w:val="clear" w:color="auto" w:fill="auto"/>
            <w:vAlign w:val="bottom"/>
            <w:hideMark/>
          </w:tcPr>
          <w:p w14:paraId="7CED71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52</w:t>
            </w:r>
          </w:p>
        </w:tc>
        <w:tc>
          <w:tcPr>
            <w:tcW w:w="372" w:type="pct"/>
            <w:tcBorders>
              <w:top w:val="nil"/>
              <w:left w:val="nil"/>
              <w:bottom w:val="single" w:sz="4" w:space="0" w:color="auto"/>
              <w:right w:val="single" w:sz="4" w:space="0" w:color="auto"/>
            </w:tcBorders>
            <w:shd w:val="clear" w:color="auto" w:fill="auto"/>
            <w:vAlign w:val="bottom"/>
            <w:hideMark/>
          </w:tcPr>
          <w:p w14:paraId="3C3645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177F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75CC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C1FDA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1E2F5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113</w:t>
            </w:r>
          </w:p>
        </w:tc>
        <w:tc>
          <w:tcPr>
            <w:tcW w:w="1561" w:type="pct"/>
            <w:tcBorders>
              <w:top w:val="nil"/>
              <w:left w:val="nil"/>
              <w:bottom w:val="single" w:sz="4" w:space="0" w:color="auto"/>
              <w:right w:val="single" w:sz="4" w:space="0" w:color="auto"/>
            </w:tcBorders>
            <w:shd w:val="clear" w:color="auto" w:fill="auto"/>
            <w:vAlign w:val="bottom"/>
            <w:hideMark/>
          </w:tcPr>
          <w:p w14:paraId="210BCE8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metalowy, dziurkuje 10 kartek, kolor: czarny</w:t>
            </w:r>
          </w:p>
        </w:tc>
        <w:tc>
          <w:tcPr>
            <w:tcW w:w="1707" w:type="pct"/>
            <w:tcBorders>
              <w:top w:val="nil"/>
              <w:left w:val="nil"/>
              <w:bottom w:val="single" w:sz="4" w:space="0" w:color="auto"/>
              <w:right w:val="single" w:sz="4" w:space="0" w:color="auto"/>
            </w:tcBorders>
            <w:shd w:val="clear" w:color="auto" w:fill="auto"/>
            <w:vAlign w:val="bottom"/>
            <w:hideMark/>
          </w:tcPr>
          <w:p w14:paraId="5CFF50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Obudowa wykonana z tworzywa ABS w kolorze czarnym, metalowa podstawa, ogranicznik formatu, dziurkuje jednorazowo do 10 kartek,</w:t>
            </w:r>
          </w:p>
        </w:tc>
        <w:tc>
          <w:tcPr>
            <w:tcW w:w="436" w:type="pct"/>
            <w:tcBorders>
              <w:top w:val="nil"/>
              <w:left w:val="nil"/>
              <w:bottom w:val="single" w:sz="4" w:space="0" w:color="auto"/>
              <w:right w:val="single" w:sz="4" w:space="0" w:color="auto"/>
            </w:tcBorders>
            <w:shd w:val="clear" w:color="auto" w:fill="auto"/>
            <w:vAlign w:val="bottom"/>
            <w:hideMark/>
          </w:tcPr>
          <w:p w14:paraId="49B131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2DC28B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B790E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E3FB9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0C877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62DD70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114</w:t>
            </w:r>
          </w:p>
        </w:tc>
        <w:tc>
          <w:tcPr>
            <w:tcW w:w="1561" w:type="pct"/>
            <w:tcBorders>
              <w:top w:val="nil"/>
              <w:left w:val="nil"/>
              <w:bottom w:val="single" w:sz="4" w:space="0" w:color="auto"/>
              <w:right w:val="single" w:sz="4" w:space="0" w:color="auto"/>
            </w:tcBorders>
            <w:shd w:val="clear" w:color="auto" w:fill="auto"/>
            <w:vAlign w:val="bottom"/>
            <w:hideMark/>
          </w:tcPr>
          <w:p w14:paraId="379EE0B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metalowy, dziurkuje 20 kartek, kolor: czarny</w:t>
            </w:r>
          </w:p>
        </w:tc>
        <w:tc>
          <w:tcPr>
            <w:tcW w:w="1707" w:type="pct"/>
            <w:tcBorders>
              <w:top w:val="nil"/>
              <w:left w:val="nil"/>
              <w:bottom w:val="single" w:sz="4" w:space="0" w:color="auto"/>
              <w:right w:val="single" w:sz="4" w:space="0" w:color="auto"/>
            </w:tcBorders>
            <w:shd w:val="clear" w:color="auto" w:fill="auto"/>
            <w:vAlign w:val="bottom"/>
            <w:hideMark/>
          </w:tcPr>
          <w:p w14:paraId="651F96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Obudowa wykonana z tworzywa ABS w kolorze czarnym, metalowa podstawa, ogranicznik formatu, dziurkuje jednorazowo do 20 kartek,</w:t>
            </w:r>
          </w:p>
        </w:tc>
        <w:tc>
          <w:tcPr>
            <w:tcW w:w="436" w:type="pct"/>
            <w:tcBorders>
              <w:top w:val="nil"/>
              <w:left w:val="nil"/>
              <w:bottom w:val="single" w:sz="4" w:space="0" w:color="auto"/>
              <w:right w:val="single" w:sz="4" w:space="0" w:color="auto"/>
            </w:tcBorders>
            <w:shd w:val="clear" w:color="auto" w:fill="auto"/>
            <w:vAlign w:val="bottom"/>
            <w:hideMark/>
          </w:tcPr>
          <w:p w14:paraId="07E3A4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w:t>
            </w:r>
          </w:p>
        </w:tc>
        <w:tc>
          <w:tcPr>
            <w:tcW w:w="372" w:type="pct"/>
            <w:tcBorders>
              <w:top w:val="nil"/>
              <w:left w:val="nil"/>
              <w:bottom w:val="single" w:sz="4" w:space="0" w:color="auto"/>
              <w:right w:val="single" w:sz="4" w:space="0" w:color="auto"/>
            </w:tcBorders>
            <w:shd w:val="clear" w:color="auto" w:fill="auto"/>
            <w:vAlign w:val="bottom"/>
            <w:hideMark/>
          </w:tcPr>
          <w:p w14:paraId="432A3A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0410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50641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8CF0B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B605F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115</w:t>
            </w:r>
          </w:p>
        </w:tc>
        <w:tc>
          <w:tcPr>
            <w:tcW w:w="1561" w:type="pct"/>
            <w:tcBorders>
              <w:top w:val="nil"/>
              <w:left w:val="nil"/>
              <w:bottom w:val="single" w:sz="4" w:space="0" w:color="auto"/>
              <w:right w:val="single" w:sz="4" w:space="0" w:color="auto"/>
            </w:tcBorders>
            <w:shd w:val="clear" w:color="auto" w:fill="auto"/>
            <w:vAlign w:val="bottom"/>
            <w:hideMark/>
          </w:tcPr>
          <w:p w14:paraId="6D0FF33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metalowy, dziurkuje 40 kartek, kolor: czarny</w:t>
            </w:r>
          </w:p>
        </w:tc>
        <w:tc>
          <w:tcPr>
            <w:tcW w:w="1707" w:type="pct"/>
            <w:tcBorders>
              <w:top w:val="nil"/>
              <w:left w:val="nil"/>
              <w:bottom w:val="single" w:sz="4" w:space="0" w:color="auto"/>
              <w:right w:val="single" w:sz="4" w:space="0" w:color="auto"/>
            </w:tcBorders>
            <w:shd w:val="clear" w:color="auto" w:fill="auto"/>
            <w:vAlign w:val="bottom"/>
            <w:hideMark/>
          </w:tcPr>
          <w:p w14:paraId="17F1F2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Wykonany z wytrzymałego metalu, ogranicznik formatu, blokada ramienia pozwala na płaskie przechowywanie, dziurkuje jednorazowo do 40 kartek, </w:t>
            </w:r>
          </w:p>
        </w:tc>
        <w:tc>
          <w:tcPr>
            <w:tcW w:w="436" w:type="pct"/>
            <w:tcBorders>
              <w:top w:val="nil"/>
              <w:left w:val="nil"/>
              <w:bottom w:val="single" w:sz="4" w:space="0" w:color="auto"/>
              <w:right w:val="single" w:sz="4" w:space="0" w:color="auto"/>
            </w:tcBorders>
            <w:shd w:val="clear" w:color="auto" w:fill="auto"/>
            <w:vAlign w:val="bottom"/>
            <w:hideMark/>
          </w:tcPr>
          <w:p w14:paraId="37E74B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w:t>
            </w:r>
          </w:p>
        </w:tc>
        <w:tc>
          <w:tcPr>
            <w:tcW w:w="372" w:type="pct"/>
            <w:tcBorders>
              <w:top w:val="nil"/>
              <w:left w:val="nil"/>
              <w:bottom w:val="single" w:sz="4" w:space="0" w:color="auto"/>
              <w:right w:val="single" w:sz="4" w:space="0" w:color="auto"/>
            </w:tcBorders>
            <w:shd w:val="clear" w:color="auto" w:fill="auto"/>
            <w:vAlign w:val="bottom"/>
            <w:hideMark/>
          </w:tcPr>
          <w:p w14:paraId="3F486D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AE03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CFD0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AC0AF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FBD0C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116</w:t>
            </w:r>
          </w:p>
        </w:tc>
        <w:tc>
          <w:tcPr>
            <w:tcW w:w="1561" w:type="pct"/>
            <w:tcBorders>
              <w:top w:val="nil"/>
              <w:left w:val="nil"/>
              <w:bottom w:val="single" w:sz="4" w:space="0" w:color="auto"/>
              <w:right w:val="single" w:sz="4" w:space="0" w:color="auto"/>
            </w:tcBorders>
            <w:shd w:val="clear" w:color="auto" w:fill="auto"/>
            <w:vAlign w:val="bottom"/>
            <w:hideMark/>
          </w:tcPr>
          <w:p w14:paraId="41847D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metalowy, dziurkuje 65 kartek</w:t>
            </w:r>
          </w:p>
        </w:tc>
        <w:tc>
          <w:tcPr>
            <w:tcW w:w="1707" w:type="pct"/>
            <w:tcBorders>
              <w:top w:val="nil"/>
              <w:left w:val="nil"/>
              <w:bottom w:val="single" w:sz="4" w:space="0" w:color="auto"/>
              <w:right w:val="single" w:sz="4" w:space="0" w:color="auto"/>
            </w:tcBorders>
            <w:shd w:val="clear" w:color="auto" w:fill="auto"/>
            <w:vAlign w:val="bottom"/>
            <w:hideMark/>
          </w:tcPr>
          <w:p w14:paraId="12CA3F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Wykonany z wytrzymałego metalu, ogranicznik formatu, blokada ramienia pozwala na płaskie przechowywanie, dziurkuje jednorazowo do 65 kartek, </w:t>
            </w:r>
          </w:p>
        </w:tc>
        <w:tc>
          <w:tcPr>
            <w:tcW w:w="436" w:type="pct"/>
            <w:tcBorders>
              <w:top w:val="nil"/>
              <w:left w:val="nil"/>
              <w:bottom w:val="single" w:sz="4" w:space="0" w:color="auto"/>
              <w:right w:val="single" w:sz="4" w:space="0" w:color="auto"/>
            </w:tcBorders>
            <w:shd w:val="clear" w:color="auto" w:fill="auto"/>
            <w:vAlign w:val="bottom"/>
            <w:hideMark/>
          </w:tcPr>
          <w:p w14:paraId="73ED9F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E18BD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3A7B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C97E7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EAAC4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52E4E3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117</w:t>
            </w:r>
          </w:p>
        </w:tc>
        <w:tc>
          <w:tcPr>
            <w:tcW w:w="1561" w:type="pct"/>
            <w:tcBorders>
              <w:top w:val="nil"/>
              <w:left w:val="nil"/>
              <w:bottom w:val="single" w:sz="4" w:space="0" w:color="auto"/>
              <w:right w:val="single" w:sz="4" w:space="0" w:color="auto"/>
            </w:tcBorders>
            <w:shd w:val="clear" w:color="auto" w:fill="auto"/>
            <w:vAlign w:val="bottom"/>
            <w:hideMark/>
          </w:tcPr>
          <w:p w14:paraId="1C7BB1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typu LEITZ 5008, dziurkuje 30 kartek, kolor: zielony</w:t>
            </w:r>
          </w:p>
        </w:tc>
        <w:tc>
          <w:tcPr>
            <w:tcW w:w="1707" w:type="pct"/>
            <w:tcBorders>
              <w:top w:val="nil"/>
              <w:left w:val="nil"/>
              <w:bottom w:val="single" w:sz="4" w:space="0" w:color="auto"/>
              <w:right w:val="single" w:sz="4" w:space="0" w:color="auto"/>
            </w:tcBorders>
            <w:shd w:val="clear" w:color="auto" w:fill="auto"/>
            <w:vAlign w:val="bottom"/>
            <w:hideMark/>
          </w:tcPr>
          <w:p w14:paraId="50434EF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Wykonany z wytrzymałego metalu z plastikowymi elementami, ogranicznik formatu,  dziurkuje jednorazowo do 30 kartek, odstęp pomiędzy dziurkami 80 mm, kolor zielony</w:t>
            </w:r>
          </w:p>
        </w:tc>
        <w:tc>
          <w:tcPr>
            <w:tcW w:w="436" w:type="pct"/>
            <w:tcBorders>
              <w:top w:val="nil"/>
              <w:left w:val="nil"/>
              <w:bottom w:val="single" w:sz="4" w:space="0" w:color="auto"/>
              <w:right w:val="single" w:sz="4" w:space="0" w:color="auto"/>
            </w:tcBorders>
            <w:shd w:val="clear" w:color="auto" w:fill="auto"/>
            <w:vAlign w:val="bottom"/>
            <w:hideMark/>
          </w:tcPr>
          <w:p w14:paraId="4138D8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3CDD76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1B17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5347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DE20B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E0E5A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118</w:t>
            </w:r>
          </w:p>
        </w:tc>
        <w:tc>
          <w:tcPr>
            <w:tcW w:w="1561" w:type="pct"/>
            <w:tcBorders>
              <w:top w:val="nil"/>
              <w:left w:val="nil"/>
              <w:bottom w:val="single" w:sz="4" w:space="0" w:color="auto"/>
              <w:right w:val="single" w:sz="4" w:space="0" w:color="auto"/>
            </w:tcBorders>
            <w:shd w:val="clear" w:color="auto" w:fill="auto"/>
            <w:vAlign w:val="bottom"/>
            <w:hideMark/>
          </w:tcPr>
          <w:p w14:paraId="75D7362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typu LEITZ 5038, dziurkuje 16 kartek, kolor: czarny i niebieski</w:t>
            </w:r>
          </w:p>
        </w:tc>
        <w:tc>
          <w:tcPr>
            <w:tcW w:w="1707" w:type="pct"/>
            <w:tcBorders>
              <w:top w:val="nil"/>
              <w:left w:val="nil"/>
              <w:bottom w:val="single" w:sz="4" w:space="0" w:color="auto"/>
              <w:right w:val="single" w:sz="4" w:space="0" w:color="auto"/>
            </w:tcBorders>
            <w:shd w:val="clear" w:color="auto" w:fill="auto"/>
            <w:vAlign w:val="bottom"/>
            <w:hideMark/>
          </w:tcPr>
          <w:p w14:paraId="5C451A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Wykonany z metalu z plastikowymi elementami, ogranicznik formatu, </w:t>
            </w:r>
            <w:r w:rsidRPr="00295783">
              <w:rPr>
                <w:rFonts w:ascii="Arial" w:hAnsi="Arial" w:cs="Arial"/>
                <w:sz w:val="20"/>
                <w:szCs w:val="20"/>
                <w:vertAlign w:val="superscript"/>
              </w:rPr>
              <w:lastRenderedPageBreak/>
              <w:t xml:space="preserve">dziurkuje jednorazowo do 16 kartek, odstęp pomiędzy dziurkami 80 mm, </w:t>
            </w:r>
          </w:p>
        </w:tc>
        <w:tc>
          <w:tcPr>
            <w:tcW w:w="436" w:type="pct"/>
            <w:tcBorders>
              <w:top w:val="nil"/>
              <w:left w:val="nil"/>
              <w:bottom w:val="single" w:sz="4" w:space="0" w:color="auto"/>
              <w:right w:val="single" w:sz="4" w:space="0" w:color="auto"/>
            </w:tcBorders>
            <w:shd w:val="clear" w:color="auto" w:fill="auto"/>
            <w:vAlign w:val="bottom"/>
            <w:hideMark/>
          </w:tcPr>
          <w:p w14:paraId="621C8A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18</w:t>
            </w:r>
          </w:p>
        </w:tc>
        <w:tc>
          <w:tcPr>
            <w:tcW w:w="372" w:type="pct"/>
            <w:tcBorders>
              <w:top w:val="nil"/>
              <w:left w:val="nil"/>
              <w:bottom w:val="single" w:sz="4" w:space="0" w:color="auto"/>
              <w:right w:val="single" w:sz="4" w:space="0" w:color="auto"/>
            </w:tcBorders>
            <w:shd w:val="clear" w:color="auto" w:fill="auto"/>
            <w:vAlign w:val="bottom"/>
            <w:hideMark/>
          </w:tcPr>
          <w:p w14:paraId="7BFC36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B6B5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D50BF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75965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99B74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119</w:t>
            </w:r>
          </w:p>
        </w:tc>
        <w:tc>
          <w:tcPr>
            <w:tcW w:w="1561" w:type="pct"/>
            <w:tcBorders>
              <w:top w:val="nil"/>
              <w:left w:val="nil"/>
              <w:bottom w:val="single" w:sz="4" w:space="0" w:color="auto"/>
              <w:right w:val="single" w:sz="4" w:space="0" w:color="auto"/>
            </w:tcBorders>
            <w:shd w:val="clear" w:color="auto" w:fill="auto"/>
            <w:vAlign w:val="bottom"/>
            <w:hideMark/>
          </w:tcPr>
          <w:p w14:paraId="5D187A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typu LEITZ ALLURA 5009, dziurkuje 25 kartek</w:t>
            </w:r>
          </w:p>
        </w:tc>
        <w:tc>
          <w:tcPr>
            <w:tcW w:w="1707" w:type="pct"/>
            <w:tcBorders>
              <w:top w:val="nil"/>
              <w:left w:val="nil"/>
              <w:bottom w:val="single" w:sz="4" w:space="0" w:color="auto"/>
              <w:right w:val="single" w:sz="4" w:space="0" w:color="auto"/>
            </w:tcBorders>
            <w:shd w:val="clear" w:color="auto" w:fill="auto"/>
            <w:vAlign w:val="bottom"/>
            <w:hideMark/>
          </w:tcPr>
          <w:p w14:paraId="0F2729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Ergonomiczny kształt, ułatwia dziurkowanie, stalowe, wytrzymałe ostrza, blokada ramienia pozwala na płaskie przechowywanie, dziurkuje do 25 kartek, odległość między dziurkami 80 mm, z ogranicznikiem formatu</w:t>
            </w:r>
          </w:p>
        </w:tc>
        <w:tc>
          <w:tcPr>
            <w:tcW w:w="436" w:type="pct"/>
            <w:tcBorders>
              <w:top w:val="nil"/>
              <w:left w:val="nil"/>
              <w:bottom w:val="single" w:sz="4" w:space="0" w:color="auto"/>
              <w:right w:val="single" w:sz="4" w:space="0" w:color="auto"/>
            </w:tcBorders>
            <w:shd w:val="clear" w:color="auto" w:fill="auto"/>
            <w:vAlign w:val="bottom"/>
            <w:hideMark/>
          </w:tcPr>
          <w:p w14:paraId="6C800B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075401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CDA45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B2A5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9801D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614652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120</w:t>
            </w:r>
          </w:p>
        </w:tc>
        <w:tc>
          <w:tcPr>
            <w:tcW w:w="1561" w:type="pct"/>
            <w:tcBorders>
              <w:top w:val="nil"/>
              <w:left w:val="nil"/>
              <w:bottom w:val="single" w:sz="4" w:space="0" w:color="auto"/>
              <w:right w:val="single" w:sz="4" w:space="0" w:color="auto"/>
            </w:tcBorders>
            <w:shd w:val="clear" w:color="auto" w:fill="auto"/>
            <w:vAlign w:val="bottom"/>
            <w:hideMark/>
          </w:tcPr>
          <w:p w14:paraId="2779B7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typu NOVUS B225, dziurkuje 25 kartek, kolor: niebieski</w:t>
            </w:r>
          </w:p>
        </w:tc>
        <w:tc>
          <w:tcPr>
            <w:tcW w:w="1707" w:type="pct"/>
            <w:tcBorders>
              <w:top w:val="nil"/>
              <w:left w:val="nil"/>
              <w:bottom w:val="single" w:sz="4" w:space="0" w:color="auto"/>
              <w:right w:val="single" w:sz="4" w:space="0" w:color="auto"/>
            </w:tcBorders>
            <w:shd w:val="clear" w:color="auto" w:fill="auto"/>
            <w:vAlign w:val="bottom"/>
            <w:hideMark/>
          </w:tcPr>
          <w:p w14:paraId="0382838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Wykonany z metalu, z plastikową oprawą, mocny dziurkacz biurowy z ogranicznikiem formatu, blokada ramienia umożliwia płaskie przechowywanie, dziurkuje jednorazowo do 25 kartek, odległość między dziurkami: 80 mm,</w:t>
            </w:r>
          </w:p>
        </w:tc>
        <w:tc>
          <w:tcPr>
            <w:tcW w:w="436" w:type="pct"/>
            <w:tcBorders>
              <w:top w:val="nil"/>
              <w:left w:val="nil"/>
              <w:bottom w:val="single" w:sz="4" w:space="0" w:color="auto"/>
              <w:right w:val="single" w:sz="4" w:space="0" w:color="auto"/>
            </w:tcBorders>
            <w:shd w:val="clear" w:color="auto" w:fill="auto"/>
            <w:vAlign w:val="bottom"/>
            <w:hideMark/>
          </w:tcPr>
          <w:p w14:paraId="40FC58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2BCD1F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38E9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D64E4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F3A5E4"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C8A9B9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121</w:t>
            </w:r>
          </w:p>
        </w:tc>
        <w:tc>
          <w:tcPr>
            <w:tcW w:w="1561" w:type="pct"/>
            <w:tcBorders>
              <w:top w:val="nil"/>
              <w:left w:val="nil"/>
              <w:bottom w:val="single" w:sz="4" w:space="0" w:color="auto"/>
              <w:right w:val="single" w:sz="4" w:space="0" w:color="auto"/>
            </w:tcBorders>
            <w:shd w:val="clear" w:color="auto" w:fill="auto"/>
            <w:vAlign w:val="bottom"/>
            <w:hideMark/>
          </w:tcPr>
          <w:p w14:paraId="0C7F18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typu RAID S30, dziurkuje 30 kartek, kolor: czarno-grafitowy</w:t>
            </w:r>
          </w:p>
        </w:tc>
        <w:tc>
          <w:tcPr>
            <w:tcW w:w="1707" w:type="pct"/>
            <w:tcBorders>
              <w:top w:val="nil"/>
              <w:left w:val="nil"/>
              <w:bottom w:val="single" w:sz="4" w:space="0" w:color="auto"/>
              <w:right w:val="single" w:sz="4" w:space="0" w:color="auto"/>
            </w:tcBorders>
            <w:shd w:val="clear" w:color="auto" w:fill="auto"/>
            <w:vAlign w:val="bottom"/>
            <w:hideMark/>
          </w:tcPr>
          <w:p w14:paraId="02D88C5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Dziurkacz biurowy o ergonomicznym kształcie, wykonany z metalu, zaprojektowany z wykorzystaniem unikalnej technologii PressLess™, która znacznie redukuje hałas i wysiłek potrzebny do dziurkowania, podstawa zabezpieczona gumowymi nóżkami, blokada ramienia ułatwia płaskie przechowywanie, dziurkuje jednorazowo do 30 kartek, ogranicznik formatu, odległość między dziurkami: 80 mm</w:t>
            </w:r>
          </w:p>
        </w:tc>
        <w:tc>
          <w:tcPr>
            <w:tcW w:w="436" w:type="pct"/>
            <w:tcBorders>
              <w:top w:val="nil"/>
              <w:left w:val="nil"/>
              <w:bottom w:val="single" w:sz="4" w:space="0" w:color="auto"/>
              <w:right w:val="single" w:sz="4" w:space="0" w:color="auto"/>
            </w:tcBorders>
            <w:shd w:val="clear" w:color="auto" w:fill="auto"/>
            <w:vAlign w:val="bottom"/>
            <w:hideMark/>
          </w:tcPr>
          <w:p w14:paraId="488C22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4318F8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0C61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FAC8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9DF559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30149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122</w:t>
            </w:r>
          </w:p>
        </w:tc>
        <w:tc>
          <w:tcPr>
            <w:tcW w:w="1561" w:type="pct"/>
            <w:tcBorders>
              <w:top w:val="nil"/>
              <w:left w:val="nil"/>
              <w:bottom w:val="single" w:sz="4" w:space="0" w:color="auto"/>
              <w:right w:val="single" w:sz="4" w:space="0" w:color="auto"/>
            </w:tcBorders>
            <w:shd w:val="clear" w:color="auto" w:fill="auto"/>
            <w:vAlign w:val="bottom"/>
            <w:hideMark/>
          </w:tcPr>
          <w:p w14:paraId="15939D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wymienna do segregatora 50 mm</w:t>
            </w:r>
          </w:p>
        </w:tc>
        <w:tc>
          <w:tcPr>
            <w:tcW w:w="1707" w:type="pct"/>
            <w:tcBorders>
              <w:top w:val="nil"/>
              <w:left w:val="nil"/>
              <w:bottom w:val="single" w:sz="4" w:space="0" w:color="auto"/>
              <w:right w:val="single" w:sz="4" w:space="0" w:color="auto"/>
            </w:tcBorders>
            <w:shd w:val="clear" w:color="auto" w:fill="auto"/>
            <w:vAlign w:val="bottom"/>
            <w:hideMark/>
          </w:tcPr>
          <w:p w14:paraId="5B0984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grzbietowa dwustronna do segregatorów przeznaczona do zmiany opisu segregatora o szerokości grzbietu 50mm, kolor biały z nadrukiem ułatwiającym dokonanie opisu</w:t>
            </w:r>
          </w:p>
        </w:tc>
        <w:tc>
          <w:tcPr>
            <w:tcW w:w="436" w:type="pct"/>
            <w:tcBorders>
              <w:top w:val="nil"/>
              <w:left w:val="nil"/>
              <w:bottom w:val="single" w:sz="4" w:space="0" w:color="auto"/>
              <w:right w:val="single" w:sz="4" w:space="0" w:color="auto"/>
            </w:tcBorders>
            <w:shd w:val="clear" w:color="auto" w:fill="auto"/>
            <w:vAlign w:val="bottom"/>
            <w:hideMark/>
          </w:tcPr>
          <w:p w14:paraId="171BE3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23F589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DAC38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30ECD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F4E172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E307C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123</w:t>
            </w:r>
          </w:p>
        </w:tc>
        <w:tc>
          <w:tcPr>
            <w:tcW w:w="1561" w:type="pct"/>
            <w:tcBorders>
              <w:top w:val="nil"/>
              <w:left w:val="nil"/>
              <w:bottom w:val="single" w:sz="4" w:space="0" w:color="auto"/>
              <w:right w:val="single" w:sz="4" w:space="0" w:color="auto"/>
            </w:tcBorders>
            <w:shd w:val="clear" w:color="auto" w:fill="auto"/>
            <w:vAlign w:val="bottom"/>
            <w:hideMark/>
          </w:tcPr>
          <w:p w14:paraId="4BAE1E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wymienna do segregatora 75 mm</w:t>
            </w:r>
          </w:p>
        </w:tc>
        <w:tc>
          <w:tcPr>
            <w:tcW w:w="1707" w:type="pct"/>
            <w:tcBorders>
              <w:top w:val="nil"/>
              <w:left w:val="nil"/>
              <w:bottom w:val="single" w:sz="4" w:space="0" w:color="auto"/>
              <w:right w:val="single" w:sz="4" w:space="0" w:color="auto"/>
            </w:tcBorders>
            <w:shd w:val="clear" w:color="auto" w:fill="auto"/>
            <w:vAlign w:val="bottom"/>
            <w:hideMark/>
          </w:tcPr>
          <w:p w14:paraId="71C8B01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grzbietowa dwustronna do segregatorów przeznaczona do zmiany opisu segregatora o szerokości grzbietu 75mm, kolor biały z nadrukiem ułatwiającym dokonanie opisu</w:t>
            </w:r>
          </w:p>
        </w:tc>
        <w:tc>
          <w:tcPr>
            <w:tcW w:w="436" w:type="pct"/>
            <w:tcBorders>
              <w:top w:val="nil"/>
              <w:left w:val="nil"/>
              <w:bottom w:val="single" w:sz="4" w:space="0" w:color="auto"/>
              <w:right w:val="single" w:sz="4" w:space="0" w:color="auto"/>
            </w:tcBorders>
            <w:shd w:val="clear" w:color="auto" w:fill="auto"/>
            <w:vAlign w:val="bottom"/>
            <w:hideMark/>
          </w:tcPr>
          <w:p w14:paraId="3B1832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2A688B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7C5D9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C38EFA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DBF51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DA41C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124</w:t>
            </w:r>
          </w:p>
        </w:tc>
        <w:tc>
          <w:tcPr>
            <w:tcW w:w="1561" w:type="pct"/>
            <w:tcBorders>
              <w:top w:val="nil"/>
              <w:left w:val="nil"/>
              <w:bottom w:val="single" w:sz="4" w:space="0" w:color="auto"/>
              <w:right w:val="single" w:sz="4" w:space="0" w:color="auto"/>
            </w:tcBorders>
            <w:shd w:val="clear" w:color="auto" w:fill="auto"/>
            <w:vAlign w:val="bottom"/>
            <w:hideMark/>
          </w:tcPr>
          <w:p w14:paraId="1D1B36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Etykiety do drukarek typu DYMO LabelWriter adresowe duże, 36x89 mm, 520 etykiet</w:t>
            </w:r>
          </w:p>
        </w:tc>
        <w:tc>
          <w:tcPr>
            <w:tcW w:w="1707" w:type="pct"/>
            <w:tcBorders>
              <w:top w:val="nil"/>
              <w:left w:val="nil"/>
              <w:bottom w:val="single" w:sz="4" w:space="0" w:color="auto"/>
              <w:right w:val="single" w:sz="4" w:space="0" w:color="auto"/>
            </w:tcBorders>
            <w:shd w:val="clear" w:color="auto" w:fill="auto"/>
            <w:vAlign w:val="bottom"/>
            <w:hideMark/>
          </w:tcPr>
          <w:p w14:paraId="37F875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adresowa duża biała, do użytku ze wszystkimi drukarkami  260 etykiet na rolce,</w:t>
            </w:r>
          </w:p>
        </w:tc>
        <w:tc>
          <w:tcPr>
            <w:tcW w:w="436" w:type="pct"/>
            <w:tcBorders>
              <w:top w:val="nil"/>
              <w:left w:val="nil"/>
              <w:bottom w:val="single" w:sz="4" w:space="0" w:color="auto"/>
              <w:right w:val="single" w:sz="4" w:space="0" w:color="auto"/>
            </w:tcBorders>
            <w:shd w:val="clear" w:color="auto" w:fill="auto"/>
            <w:vAlign w:val="bottom"/>
            <w:hideMark/>
          </w:tcPr>
          <w:p w14:paraId="51D266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0FBC2A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0BBAD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FF4A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8347F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5736F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125</w:t>
            </w:r>
          </w:p>
        </w:tc>
        <w:tc>
          <w:tcPr>
            <w:tcW w:w="1561" w:type="pct"/>
            <w:tcBorders>
              <w:top w:val="nil"/>
              <w:left w:val="nil"/>
              <w:bottom w:val="single" w:sz="4" w:space="0" w:color="auto"/>
              <w:right w:val="single" w:sz="4" w:space="0" w:color="auto"/>
            </w:tcBorders>
            <w:shd w:val="clear" w:color="auto" w:fill="auto"/>
            <w:vAlign w:val="bottom"/>
            <w:hideMark/>
          </w:tcPr>
          <w:p w14:paraId="77E4B55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Etykiety do drukarek typu DYMO LabelWriter adresowe, 28x89 mm, 260 etykiet</w:t>
            </w:r>
          </w:p>
        </w:tc>
        <w:tc>
          <w:tcPr>
            <w:tcW w:w="1707" w:type="pct"/>
            <w:tcBorders>
              <w:top w:val="nil"/>
              <w:left w:val="nil"/>
              <w:bottom w:val="single" w:sz="4" w:space="0" w:color="auto"/>
              <w:right w:val="single" w:sz="4" w:space="0" w:color="auto"/>
            </w:tcBorders>
            <w:shd w:val="clear" w:color="auto" w:fill="auto"/>
            <w:vAlign w:val="bottom"/>
            <w:hideMark/>
          </w:tcPr>
          <w:p w14:paraId="1C0D9E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Etykieta adresowa standardowa biała Do użytku ze wszystkimi drukarkami Materiał: papier Klej: trwały Liczba etykiet na rolce 130 Wymiary (szer. x wys.) 89 x 28</w:t>
            </w:r>
          </w:p>
        </w:tc>
        <w:tc>
          <w:tcPr>
            <w:tcW w:w="436" w:type="pct"/>
            <w:tcBorders>
              <w:top w:val="nil"/>
              <w:left w:val="nil"/>
              <w:bottom w:val="single" w:sz="4" w:space="0" w:color="auto"/>
              <w:right w:val="single" w:sz="4" w:space="0" w:color="auto"/>
            </w:tcBorders>
            <w:shd w:val="clear" w:color="auto" w:fill="auto"/>
            <w:vAlign w:val="bottom"/>
            <w:hideMark/>
          </w:tcPr>
          <w:p w14:paraId="517346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4E5C21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83FA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2564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533ED7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56C6D0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126</w:t>
            </w:r>
          </w:p>
        </w:tc>
        <w:tc>
          <w:tcPr>
            <w:tcW w:w="1561" w:type="pct"/>
            <w:tcBorders>
              <w:top w:val="nil"/>
              <w:left w:val="nil"/>
              <w:bottom w:val="single" w:sz="4" w:space="0" w:color="auto"/>
              <w:right w:val="single" w:sz="4" w:space="0" w:color="auto"/>
            </w:tcBorders>
            <w:shd w:val="clear" w:color="auto" w:fill="auto"/>
            <w:vAlign w:val="bottom"/>
            <w:hideMark/>
          </w:tcPr>
          <w:p w14:paraId="1B9E81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Etykiety do segregatorów </w:t>
            </w:r>
            <w:r w:rsidRPr="00295783">
              <w:rPr>
                <w:rFonts w:ascii="Arial" w:hAnsi="Arial" w:cs="Arial"/>
                <w:sz w:val="20"/>
                <w:szCs w:val="20"/>
                <w:vertAlign w:val="superscript"/>
              </w:rPr>
              <w:br/>
              <w:t>30 x 189 mm</w:t>
            </w:r>
          </w:p>
        </w:tc>
        <w:tc>
          <w:tcPr>
            <w:tcW w:w="1707" w:type="pct"/>
            <w:tcBorders>
              <w:top w:val="nil"/>
              <w:left w:val="nil"/>
              <w:bottom w:val="single" w:sz="4" w:space="0" w:color="auto"/>
              <w:right w:val="single" w:sz="4" w:space="0" w:color="auto"/>
            </w:tcBorders>
            <w:shd w:val="clear" w:color="auto" w:fill="auto"/>
            <w:vAlign w:val="bottom"/>
            <w:hideMark/>
          </w:tcPr>
          <w:p w14:paraId="2ADBDA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segregatorów A4, wąskie,</w:t>
            </w:r>
            <w:r w:rsidRPr="00295783">
              <w:rPr>
                <w:rFonts w:ascii="Arial" w:hAnsi="Arial" w:cs="Arial"/>
                <w:sz w:val="20"/>
                <w:szCs w:val="20"/>
                <w:vertAlign w:val="superscript"/>
              </w:rPr>
              <w:br/>
              <w:t>30 x 189 mm,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4F5785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B9FD9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E6975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CF63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F5844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429A0B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127</w:t>
            </w:r>
          </w:p>
        </w:tc>
        <w:tc>
          <w:tcPr>
            <w:tcW w:w="1561" w:type="pct"/>
            <w:tcBorders>
              <w:top w:val="nil"/>
              <w:left w:val="nil"/>
              <w:bottom w:val="single" w:sz="4" w:space="0" w:color="auto"/>
              <w:right w:val="single" w:sz="4" w:space="0" w:color="auto"/>
            </w:tcBorders>
            <w:shd w:val="clear" w:color="auto" w:fill="auto"/>
            <w:vAlign w:val="bottom"/>
            <w:hideMark/>
          </w:tcPr>
          <w:p w14:paraId="0C0810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Etykiety do segregatorów </w:t>
            </w:r>
            <w:r w:rsidRPr="00295783">
              <w:rPr>
                <w:rFonts w:ascii="Arial" w:hAnsi="Arial" w:cs="Arial"/>
                <w:sz w:val="20"/>
                <w:szCs w:val="20"/>
                <w:vertAlign w:val="superscript"/>
              </w:rPr>
              <w:br/>
              <w:t>54 x 189 mm</w:t>
            </w:r>
          </w:p>
        </w:tc>
        <w:tc>
          <w:tcPr>
            <w:tcW w:w="1707" w:type="pct"/>
            <w:tcBorders>
              <w:top w:val="nil"/>
              <w:left w:val="nil"/>
              <w:bottom w:val="single" w:sz="4" w:space="0" w:color="auto"/>
              <w:right w:val="single" w:sz="4" w:space="0" w:color="auto"/>
            </w:tcBorders>
            <w:shd w:val="clear" w:color="auto" w:fill="auto"/>
            <w:vAlign w:val="bottom"/>
            <w:hideMark/>
          </w:tcPr>
          <w:p w14:paraId="2C5EC4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segregatorów A4, szerokie 54 x 189 mm,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4AA1B9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395636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7C2F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4220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32030B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DF83E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128</w:t>
            </w:r>
          </w:p>
        </w:tc>
        <w:tc>
          <w:tcPr>
            <w:tcW w:w="1561" w:type="pct"/>
            <w:tcBorders>
              <w:top w:val="nil"/>
              <w:left w:val="nil"/>
              <w:bottom w:val="single" w:sz="4" w:space="0" w:color="auto"/>
              <w:right w:val="single" w:sz="4" w:space="0" w:color="auto"/>
            </w:tcBorders>
            <w:shd w:val="clear" w:color="auto" w:fill="auto"/>
            <w:vAlign w:val="bottom"/>
            <w:hideMark/>
          </w:tcPr>
          <w:p w14:paraId="63D35FD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Etykiety usuwalne typu AVERY  63x29,6 mm, w opakowaniu 675 etykiet</w:t>
            </w:r>
          </w:p>
        </w:tc>
        <w:tc>
          <w:tcPr>
            <w:tcW w:w="1707" w:type="pct"/>
            <w:tcBorders>
              <w:top w:val="nil"/>
              <w:left w:val="nil"/>
              <w:bottom w:val="single" w:sz="4" w:space="0" w:color="auto"/>
              <w:right w:val="single" w:sz="4" w:space="0" w:color="auto"/>
            </w:tcBorders>
            <w:shd w:val="clear" w:color="auto" w:fill="auto"/>
            <w:vAlign w:val="bottom"/>
            <w:hideMark/>
          </w:tcPr>
          <w:p w14:paraId="3F11E7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etykiety usuwalne, możliwość usunięcia lub zmiany pozycji etykiety bez pozostawiania śladu kleju, idealne przy zmianach treści dokumentów, segregatorów, pojemników oraz tworzenia etykiet cenowych czy kodów kreskowych, przeznaczone do wszystkich typów drukarek atramentowych, </w:t>
            </w:r>
            <w:r w:rsidRPr="00295783">
              <w:rPr>
                <w:rFonts w:ascii="Arial" w:hAnsi="Arial" w:cs="Arial"/>
                <w:sz w:val="20"/>
                <w:szCs w:val="20"/>
                <w:vertAlign w:val="superscript"/>
              </w:rPr>
              <w:lastRenderedPageBreak/>
              <w:t>laserowych i kserokopiarek, 25 arkuszy w opakowaniu</w:t>
            </w:r>
          </w:p>
        </w:tc>
        <w:tc>
          <w:tcPr>
            <w:tcW w:w="436" w:type="pct"/>
            <w:tcBorders>
              <w:top w:val="nil"/>
              <w:left w:val="nil"/>
              <w:bottom w:val="single" w:sz="4" w:space="0" w:color="auto"/>
              <w:right w:val="single" w:sz="4" w:space="0" w:color="auto"/>
            </w:tcBorders>
            <w:shd w:val="clear" w:color="auto" w:fill="auto"/>
            <w:vAlign w:val="bottom"/>
            <w:hideMark/>
          </w:tcPr>
          <w:p w14:paraId="2CFDF0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5</w:t>
            </w:r>
          </w:p>
        </w:tc>
        <w:tc>
          <w:tcPr>
            <w:tcW w:w="372" w:type="pct"/>
            <w:tcBorders>
              <w:top w:val="nil"/>
              <w:left w:val="nil"/>
              <w:bottom w:val="single" w:sz="4" w:space="0" w:color="auto"/>
              <w:right w:val="single" w:sz="4" w:space="0" w:color="auto"/>
            </w:tcBorders>
            <w:shd w:val="clear" w:color="auto" w:fill="auto"/>
            <w:vAlign w:val="bottom"/>
            <w:hideMark/>
          </w:tcPr>
          <w:p w14:paraId="24FBDC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38D9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90A16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54C59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F8AEC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129</w:t>
            </w:r>
          </w:p>
        </w:tc>
        <w:tc>
          <w:tcPr>
            <w:tcW w:w="1561" w:type="pct"/>
            <w:tcBorders>
              <w:top w:val="nil"/>
              <w:left w:val="nil"/>
              <w:bottom w:val="single" w:sz="4" w:space="0" w:color="auto"/>
              <w:right w:val="single" w:sz="4" w:space="0" w:color="auto"/>
            </w:tcBorders>
            <w:shd w:val="clear" w:color="auto" w:fill="auto"/>
            <w:vAlign w:val="bottom"/>
            <w:hideMark/>
          </w:tcPr>
          <w:p w14:paraId="2356A0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Fascykuła archiwizacyjna A4</w:t>
            </w:r>
          </w:p>
        </w:tc>
        <w:tc>
          <w:tcPr>
            <w:tcW w:w="1707" w:type="pct"/>
            <w:tcBorders>
              <w:top w:val="nil"/>
              <w:left w:val="nil"/>
              <w:bottom w:val="single" w:sz="4" w:space="0" w:color="auto"/>
              <w:right w:val="single" w:sz="4" w:space="0" w:color="auto"/>
            </w:tcBorders>
            <w:shd w:val="clear" w:color="auto" w:fill="auto"/>
            <w:vAlign w:val="bottom"/>
            <w:hideMark/>
          </w:tcPr>
          <w:p w14:paraId="4D507B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Twarde, tekturowe okładki służące do archiwizacji dużych partii dokumentów Zapobiega zniszczeniu przechowywanych dokumentów Pojemność do 500 kartek.Format A4 </w:t>
            </w:r>
          </w:p>
        </w:tc>
        <w:tc>
          <w:tcPr>
            <w:tcW w:w="436" w:type="pct"/>
            <w:tcBorders>
              <w:top w:val="nil"/>
              <w:left w:val="nil"/>
              <w:bottom w:val="single" w:sz="4" w:space="0" w:color="auto"/>
              <w:right w:val="single" w:sz="4" w:space="0" w:color="auto"/>
            </w:tcBorders>
            <w:shd w:val="clear" w:color="auto" w:fill="auto"/>
            <w:vAlign w:val="bottom"/>
            <w:hideMark/>
          </w:tcPr>
          <w:p w14:paraId="23AA02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652</w:t>
            </w:r>
          </w:p>
        </w:tc>
        <w:tc>
          <w:tcPr>
            <w:tcW w:w="372" w:type="pct"/>
            <w:tcBorders>
              <w:top w:val="nil"/>
              <w:left w:val="nil"/>
              <w:bottom w:val="single" w:sz="4" w:space="0" w:color="auto"/>
              <w:right w:val="single" w:sz="4" w:space="0" w:color="auto"/>
            </w:tcBorders>
            <w:shd w:val="clear" w:color="auto" w:fill="auto"/>
            <w:vAlign w:val="bottom"/>
            <w:hideMark/>
          </w:tcPr>
          <w:p w14:paraId="4C1E58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344C8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DE97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2535A62"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D2C970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130</w:t>
            </w:r>
          </w:p>
        </w:tc>
        <w:tc>
          <w:tcPr>
            <w:tcW w:w="1561" w:type="pct"/>
            <w:tcBorders>
              <w:top w:val="nil"/>
              <w:left w:val="nil"/>
              <w:bottom w:val="single" w:sz="4" w:space="0" w:color="auto"/>
              <w:right w:val="single" w:sz="4" w:space="0" w:color="auto"/>
            </w:tcBorders>
            <w:shd w:val="clear" w:color="auto" w:fill="auto"/>
            <w:vAlign w:val="bottom"/>
            <w:hideMark/>
          </w:tcPr>
          <w:p w14:paraId="62AAE6B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Flamaster, czarny</w:t>
            </w:r>
          </w:p>
        </w:tc>
        <w:tc>
          <w:tcPr>
            <w:tcW w:w="1707" w:type="pct"/>
            <w:tcBorders>
              <w:top w:val="nil"/>
              <w:left w:val="nil"/>
              <w:bottom w:val="single" w:sz="4" w:space="0" w:color="auto"/>
              <w:right w:val="single" w:sz="4" w:space="0" w:color="auto"/>
            </w:tcBorders>
            <w:shd w:val="clear" w:color="auto" w:fill="auto"/>
            <w:vAlign w:val="bottom"/>
            <w:hideMark/>
          </w:tcPr>
          <w:p w14:paraId="51611DF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Przeznaczony do pisania i rysowania na papierze, zawiera atrament na bazie wody, zmywalny nie toksyczny, wentylowana skuwka. Wykonany z tworzywa zatrzymującego wilgoć dzięki czemu ma długi okres trwałości. Długość linii pisania minimum 900m, nylonowa końcówka grubości 1-3mm, skuwka w kolorze białym</w:t>
            </w:r>
          </w:p>
        </w:tc>
        <w:tc>
          <w:tcPr>
            <w:tcW w:w="436" w:type="pct"/>
            <w:tcBorders>
              <w:top w:val="nil"/>
              <w:left w:val="nil"/>
              <w:bottom w:val="single" w:sz="4" w:space="0" w:color="auto"/>
              <w:right w:val="single" w:sz="4" w:space="0" w:color="auto"/>
            </w:tcBorders>
            <w:shd w:val="clear" w:color="auto" w:fill="auto"/>
            <w:vAlign w:val="bottom"/>
            <w:hideMark/>
          </w:tcPr>
          <w:p w14:paraId="15C69A3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7F1801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F9E3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B9FF3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643CDE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BF401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131</w:t>
            </w:r>
          </w:p>
        </w:tc>
        <w:tc>
          <w:tcPr>
            <w:tcW w:w="1561" w:type="pct"/>
            <w:tcBorders>
              <w:top w:val="nil"/>
              <w:left w:val="nil"/>
              <w:bottom w:val="single" w:sz="4" w:space="0" w:color="auto"/>
              <w:right w:val="single" w:sz="4" w:space="0" w:color="auto"/>
            </w:tcBorders>
            <w:shd w:val="clear" w:color="auto" w:fill="auto"/>
            <w:vAlign w:val="bottom"/>
            <w:hideMark/>
          </w:tcPr>
          <w:p w14:paraId="5E0A67B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bąbelkowa w rolce, 50 cm x 3 m</w:t>
            </w:r>
          </w:p>
        </w:tc>
        <w:tc>
          <w:tcPr>
            <w:tcW w:w="1707" w:type="pct"/>
            <w:tcBorders>
              <w:top w:val="nil"/>
              <w:left w:val="nil"/>
              <w:bottom w:val="single" w:sz="4" w:space="0" w:color="auto"/>
              <w:right w:val="single" w:sz="4" w:space="0" w:color="auto"/>
            </w:tcBorders>
            <w:shd w:val="clear" w:color="auto" w:fill="auto"/>
            <w:vAlign w:val="bottom"/>
            <w:hideMark/>
          </w:tcPr>
          <w:p w14:paraId="50394AD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Trwała i odporna na rozdarcie folia bąbelkowa w rolce, idealna do ochrony towaru podczas transportu, przezroczysta, średnica rolki: 65 cm, średnica bąbelka: 10 mm, szerokość 50 (cm), długość 3 (m)</w:t>
            </w:r>
          </w:p>
        </w:tc>
        <w:tc>
          <w:tcPr>
            <w:tcW w:w="436" w:type="pct"/>
            <w:tcBorders>
              <w:top w:val="nil"/>
              <w:left w:val="nil"/>
              <w:bottom w:val="single" w:sz="4" w:space="0" w:color="auto"/>
              <w:right w:val="single" w:sz="4" w:space="0" w:color="auto"/>
            </w:tcBorders>
            <w:shd w:val="clear" w:color="auto" w:fill="auto"/>
            <w:vAlign w:val="bottom"/>
            <w:hideMark/>
          </w:tcPr>
          <w:p w14:paraId="40F819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08F275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9F2C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872F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4552B7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3F26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132</w:t>
            </w:r>
          </w:p>
        </w:tc>
        <w:tc>
          <w:tcPr>
            <w:tcW w:w="1561" w:type="pct"/>
            <w:tcBorders>
              <w:top w:val="nil"/>
              <w:left w:val="nil"/>
              <w:bottom w:val="single" w:sz="4" w:space="0" w:color="auto"/>
              <w:right w:val="single" w:sz="4" w:space="0" w:color="auto"/>
            </w:tcBorders>
            <w:shd w:val="clear" w:color="auto" w:fill="auto"/>
            <w:vAlign w:val="bottom"/>
            <w:hideMark/>
          </w:tcPr>
          <w:p w14:paraId="6BA5B8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do laminacji A4, 2 x 100 mikronów,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4F9631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Błyszcząca z powłoką antystatyczną zapobiegającą przyczepianiu się dokumentu  do folii, elektryzowaniu się i przesuwaniu, krystalicznie przejrzysta. Grubość 2 x 100 µm (+/- 25µm) 100 szt. w opakowaniu, pasuje do wszystkich laminatorów</w:t>
            </w:r>
          </w:p>
        </w:tc>
        <w:tc>
          <w:tcPr>
            <w:tcW w:w="436" w:type="pct"/>
            <w:tcBorders>
              <w:top w:val="nil"/>
              <w:left w:val="nil"/>
              <w:bottom w:val="single" w:sz="4" w:space="0" w:color="auto"/>
              <w:right w:val="single" w:sz="4" w:space="0" w:color="auto"/>
            </w:tcBorders>
            <w:shd w:val="clear" w:color="auto" w:fill="auto"/>
            <w:vAlign w:val="bottom"/>
            <w:hideMark/>
          </w:tcPr>
          <w:p w14:paraId="4FEAF9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119</w:t>
            </w:r>
          </w:p>
        </w:tc>
        <w:tc>
          <w:tcPr>
            <w:tcW w:w="372" w:type="pct"/>
            <w:tcBorders>
              <w:top w:val="nil"/>
              <w:left w:val="nil"/>
              <w:bottom w:val="single" w:sz="4" w:space="0" w:color="auto"/>
              <w:right w:val="single" w:sz="4" w:space="0" w:color="auto"/>
            </w:tcBorders>
            <w:shd w:val="clear" w:color="auto" w:fill="auto"/>
            <w:vAlign w:val="bottom"/>
            <w:hideMark/>
          </w:tcPr>
          <w:p w14:paraId="047DF9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E311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157C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7CFC06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71314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133</w:t>
            </w:r>
          </w:p>
        </w:tc>
        <w:tc>
          <w:tcPr>
            <w:tcW w:w="1561" w:type="pct"/>
            <w:tcBorders>
              <w:top w:val="nil"/>
              <w:left w:val="nil"/>
              <w:bottom w:val="single" w:sz="4" w:space="0" w:color="auto"/>
              <w:right w:val="single" w:sz="4" w:space="0" w:color="auto"/>
            </w:tcBorders>
            <w:shd w:val="clear" w:color="auto" w:fill="auto"/>
            <w:vAlign w:val="bottom"/>
            <w:hideMark/>
          </w:tcPr>
          <w:p w14:paraId="2B7D0BE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do laminacji A4, 2x80 mikronów,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773D4CF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Błyszcząca z powłoką antystatyczną zapobiegającą przyczepianiu się dokumentu  do folii, elektryzowaniu się i przesuwaniu, krystalicznie przejrzysta. Grubość 80 µm (+/- 25µm) 100 szt. w opakowaniu, pasuje do wszystkich laminatorów</w:t>
            </w:r>
          </w:p>
        </w:tc>
        <w:tc>
          <w:tcPr>
            <w:tcW w:w="436" w:type="pct"/>
            <w:tcBorders>
              <w:top w:val="nil"/>
              <w:left w:val="nil"/>
              <w:bottom w:val="single" w:sz="4" w:space="0" w:color="auto"/>
              <w:right w:val="single" w:sz="4" w:space="0" w:color="auto"/>
            </w:tcBorders>
            <w:shd w:val="clear" w:color="auto" w:fill="auto"/>
            <w:vAlign w:val="bottom"/>
            <w:hideMark/>
          </w:tcPr>
          <w:p w14:paraId="05BF84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48</w:t>
            </w:r>
          </w:p>
        </w:tc>
        <w:tc>
          <w:tcPr>
            <w:tcW w:w="372" w:type="pct"/>
            <w:tcBorders>
              <w:top w:val="nil"/>
              <w:left w:val="nil"/>
              <w:bottom w:val="single" w:sz="4" w:space="0" w:color="auto"/>
              <w:right w:val="single" w:sz="4" w:space="0" w:color="auto"/>
            </w:tcBorders>
            <w:shd w:val="clear" w:color="auto" w:fill="auto"/>
            <w:vAlign w:val="bottom"/>
            <w:hideMark/>
          </w:tcPr>
          <w:p w14:paraId="1F3B3B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6E17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8C0C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FA1A18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8155B6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134</w:t>
            </w:r>
          </w:p>
        </w:tc>
        <w:tc>
          <w:tcPr>
            <w:tcW w:w="1561" w:type="pct"/>
            <w:tcBorders>
              <w:top w:val="nil"/>
              <w:left w:val="nil"/>
              <w:bottom w:val="single" w:sz="4" w:space="0" w:color="auto"/>
              <w:right w:val="single" w:sz="4" w:space="0" w:color="auto"/>
            </w:tcBorders>
            <w:shd w:val="clear" w:color="auto" w:fill="auto"/>
            <w:vAlign w:val="bottom"/>
            <w:hideMark/>
          </w:tcPr>
          <w:p w14:paraId="265F6C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do laminacji ręcznej 3L A4, w opakowaniu 10 sztuk</w:t>
            </w:r>
          </w:p>
        </w:tc>
        <w:tc>
          <w:tcPr>
            <w:tcW w:w="1707" w:type="pct"/>
            <w:tcBorders>
              <w:top w:val="nil"/>
              <w:left w:val="nil"/>
              <w:bottom w:val="single" w:sz="4" w:space="0" w:color="auto"/>
              <w:right w:val="single" w:sz="4" w:space="0" w:color="auto"/>
            </w:tcBorders>
            <w:shd w:val="clear" w:color="auto" w:fill="auto"/>
            <w:vAlign w:val="bottom"/>
            <w:hideMark/>
          </w:tcPr>
          <w:p w14:paraId="35E1E3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Folie do laminacji na zimno, umożliwiają łatwe i szybkie laminowanie dokumentów, zdjęć, fotografii, nie wymagają użycia laminatora, rozmiar A4,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35EF58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40</w:t>
            </w:r>
          </w:p>
        </w:tc>
        <w:tc>
          <w:tcPr>
            <w:tcW w:w="372" w:type="pct"/>
            <w:tcBorders>
              <w:top w:val="nil"/>
              <w:left w:val="nil"/>
              <w:bottom w:val="single" w:sz="4" w:space="0" w:color="auto"/>
              <w:right w:val="single" w:sz="4" w:space="0" w:color="auto"/>
            </w:tcBorders>
            <w:shd w:val="clear" w:color="auto" w:fill="auto"/>
            <w:vAlign w:val="bottom"/>
            <w:hideMark/>
          </w:tcPr>
          <w:p w14:paraId="3A1478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4C70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58738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C72AF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BF195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135</w:t>
            </w:r>
          </w:p>
        </w:tc>
        <w:tc>
          <w:tcPr>
            <w:tcW w:w="1561" w:type="pct"/>
            <w:tcBorders>
              <w:top w:val="nil"/>
              <w:left w:val="nil"/>
              <w:bottom w:val="single" w:sz="4" w:space="0" w:color="auto"/>
              <w:right w:val="single" w:sz="4" w:space="0" w:color="auto"/>
            </w:tcBorders>
            <w:shd w:val="clear" w:color="auto" w:fill="auto"/>
            <w:vAlign w:val="bottom"/>
            <w:hideMark/>
          </w:tcPr>
          <w:p w14:paraId="1C3C73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do laminowania A4, grubość 125 mic</w:t>
            </w:r>
          </w:p>
        </w:tc>
        <w:tc>
          <w:tcPr>
            <w:tcW w:w="1707" w:type="pct"/>
            <w:tcBorders>
              <w:top w:val="nil"/>
              <w:left w:val="nil"/>
              <w:bottom w:val="single" w:sz="4" w:space="0" w:color="auto"/>
              <w:right w:val="single" w:sz="4" w:space="0" w:color="auto"/>
            </w:tcBorders>
            <w:shd w:val="clear" w:color="auto" w:fill="auto"/>
            <w:vAlign w:val="bottom"/>
            <w:hideMark/>
          </w:tcPr>
          <w:p w14:paraId="5615AB9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Błyszcząca z powłoką antystatyczną zapobiegającą przyczepianiu się dokumentu  do folii, elektryzowaniu się i przesuwaniu, krystalicznie przejrzysta. Grubość 125 µm (+/- 25µm) 100 szt. w opakowaniu, pasuje do wszystkich laminatorów</w:t>
            </w:r>
          </w:p>
        </w:tc>
        <w:tc>
          <w:tcPr>
            <w:tcW w:w="436" w:type="pct"/>
            <w:tcBorders>
              <w:top w:val="nil"/>
              <w:left w:val="nil"/>
              <w:bottom w:val="single" w:sz="4" w:space="0" w:color="auto"/>
              <w:right w:val="single" w:sz="4" w:space="0" w:color="auto"/>
            </w:tcBorders>
            <w:shd w:val="clear" w:color="auto" w:fill="auto"/>
            <w:vAlign w:val="bottom"/>
            <w:hideMark/>
          </w:tcPr>
          <w:p w14:paraId="18645D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5D5F1B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ACA9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EF518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25FDB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C893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136</w:t>
            </w:r>
          </w:p>
        </w:tc>
        <w:tc>
          <w:tcPr>
            <w:tcW w:w="1561" w:type="pct"/>
            <w:tcBorders>
              <w:top w:val="nil"/>
              <w:left w:val="nil"/>
              <w:bottom w:val="single" w:sz="4" w:space="0" w:color="auto"/>
              <w:right w:val="single" w:sz="4" w:space="0" w:color="auto"/>
            </w:tcBorders>
            <w:shd w:val="clear" w:color="auto" w:fill="auto"/>
            <w:vAlign w:val="bottom"/>
            <w:hideMark/>
          </w:tcPr>
          <w:p w14:paraId="73C06E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stretch 133m x 500mm, grubość 20 mic, kolor: czarny</w:t>
            </w:r>
          </w:p>
        </w:tc>
        <w:tc>
          <w:tcPr>
            <w:tcW w:w="1707" w:type="pct"/>
            <w:tcBorders>
              <w:top w:val="nil"/>
              <w:left w:val="nil"/>
              <w:bottom w:val="single" w:sz="4" w:space="0" w:color="auto"/>
              <w:right w:val="single" w:sz="4" w:space="0" w:color="auto"/>
            </w:tcBorders>
            <w:shd w:val="clear" w:color="auto" w:fill="auto"/>
            <w:vAlign w:val="bottom"/>
            <w:hideMark/>
          </w:tcPr>
          <w:p w14:paraId="3856D3C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Folia stretch przeznaczona do pakowania paczek lub palet, czarna, rozciągliwa, typ: ręczna, rozciąg 150%, grubość: 20 mikronów, długość 135 m, szerokość 500 </w:t>
            </w:r>
            <w:r w:rsidRPr="00295783">
              <w:rPr>
                <w:rFonts w:ascii="Arial" w:hAnsi="Arial" w:cs="Arial"/>
                <w:sz w:val="20"/>
                <w:szCs w:val="20"/>
                <w:vertAlign w:val="superscript"/>
              </w:rPr>
              <w:lastRenderedPageBreak/>
              <w:t>mm, waga netto 1,25 kg, waga brutto 1,5 kg</w:t>
            </w:r>
          </w:p>
        </w:tc>
        <w:tc>
          <w:tcPr>
            <w:tcW w:w="436" w:type="pct"/>
            <w:tcBorders>
              <w:top w:val="nil"/>
              <w:left w:val="nil"/>
              <w:bottom w:val="single" w:sz="4" w:space="0" w:color="auto"/>
              <w:right w:val="single" w:sz="4" w:space="0" w:color="auto"/>
            </w:tcBorders>
            <w:shd w:val="clear" w:color="auto" w:fill="auto"/>
            <w:vAlign w:val="bottom"/>
            <w:hideMark/>
          </w:tcPr>
          <w:p w14:paraId="76076C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26</w:t>
            </w:r>
          </w:p>
        </w:tc>
        <w:tc>
          <w:tcPr>
            <w:tcW w:w="372" w:type="pct"/>
            <w:tcBorders>
              <w:top w:val="nil"/>
              <w:left w:val="nil"/>
              <w:bottom w:val="single" w:sz="4" w:space="0" w:color="auto"/>
              <w:right w:val="single" w:sz="4" w:space="0" w:color="auto"/>
            </w:tcBorders>
            <w:shd w:val="clear" w:color="auto" w:fill="auto"/>
            <w:vAlign w:val="bottom"/>
            <w:hideMark/>
          </w:tcPr>
          <w:p w14:paraId="15C766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DA440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1482E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55A256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18448D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137</w:t>
            </w:r>
          </w:p>
        </w:tc>
        <w:tc>
          <w:tcPr>
            <w:tcW w:w="1561" w:type="pct"/>
            <w:tcBorders>
              <w:top w:val="nil"/>
              <w:left w:val="nil"/>
              <w:bottom w:val="single" w:sz="4" w:space="0" w:color="auto"/>
              <w:right w:val="single" w:sz="4" w:space="0" w:color="auto"/>
            </w:tcBorders>
            <w:shd w:val="clear" w:color="auto" w:fill="auto"/>
            <w:vAlign w:val="bottom"/>
            <w:hideMark/>
          </w:tcPr>
          <w:p w14:paraId="1AEAA89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stretch 156 m x 500 mm, grubość 23 mic, 1,65kg netto, przezroczysta</w:t>
            </w:r>
          </w:p>
        </w:tc>
        <w:tc>
          <w:tcPr>
            <w:tcW w:w="1707" w:type="pct"/>
            <w:tcBorders>
              <w:top w:val="nil"/>
              <w:left w:val="nil"/>
              <w:bottom w:val="single" w:sz="4" w:space="0" w:color="auto"/>
              <w:right w:val="single" w:sz="4" w:space="0" w:color="auto"/>
            </w:tcBorders>
            <w:shd w:val="clear" w:color="auto" w:fill="auto"/>
            <w:vAlign w:val="bottom"/>
            <w:hideMark/>
          </w:tcPr>
          <w:p w14:paraId="3752457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stretch przeznaczona do pakowania paczek lub palet, przezroczysta, rozciągliwa, typ: ręczna, rozciąg 150%, grubość: 23 mikrony, długość 155 (m), szerokość 500 (mm), waga netto 1,65 (kg), waga brutto 1,9 (kg)</w:t>
            </w:r>
          </w:p>
        </w:tc>
        <w:tc>
          <w:tcPr>
            <w:tcW w:w="436" w:type="pct"/>
            <w:tcBorders>
              <w:top w:val="nil"/>
              <w:left w:val="nil"/>
              <w:bottom w:val="single" w:sz="4" w:space="0" w:color="auto"/>
              <w:right w:val="single" w:sz="4" w:space="0" w:color="auto"/>
            </w:tcBorders>
            <w:shd w:val="clear" w:color="auto" w:fill="auto"/>
            <w:vAlign w:val="bottom"/>
            <w:hideMark/>
          </w:tcPr>
          <w:p w14:paraId="6A4041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321</w:t>
            </w:r>
          </w:p>
        </w:tc>
        <w:tc>
          <w:tcPr>
            <w:tcW w:w="372" w:type="pct"/>
            <w:tcBorders>
              <w:top w:val="nil"/>
              <w:left w:val="nil"/>
              <w:bottom w:val="single" w:sz="4" w:space="0" w:color="auto"/>
              <w:right w:val="single" w:sz="4" w:space="0" w:color="auto"/>
            </w:tcBorders>
            <w:shd w:val="clear" w:color="auto" w:fill="auto"/>
            <w:vAlign w:val="bottom"/>
            <w:hideMark/>
          </w:tcPr>
          <w:p w14:paraId="3E30A3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0EE3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5374B8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82F084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58ED2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138</w:t>
            </w:r>
          </w:p>
        </w:tc>
        <w:tc>
          <w:tcPr>
            <w:tcW w:w="1561" w:type="pct"/>
            <w:tcBorders>
              <w:top w:val="nil"/>
              <w:left w:val="nil"/>
              <w:bottom w:val="single" w:sz="4" w:space="0" w:color="auto"/>
              <w:right w:val="single" w:sz="4" w:space="0" w:color="auto"/>
            </w:tcBorders>
            <w:shd w:val="clear" w:color="auto" w:fill="auto"/>
            <w:vAlign w:val="bottom"/>
            <w:hideMark/>
          </w:tcPr>
          <w:p w14:paraId="048FC9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stretch 156m x 500mm, 23 mic, 1,65kg, czarna,</w:t>
            </w:r>
          </w:p>
        </w:tc>
        <w:tc>
          <w:tcPr>
            <w:tcW w:w="1707" w:type="pct"/>
            <w:tcBorders>
              <w:top w:val="nil"/>
              <w:left w:val="nil"/>
              <w:bottom w:val="single" w:sz="4" w:space="0" w:color="auto"/>
              <w:right w:val="single" w:sz="4" w:space="0" w:color="auto"/>
            </w:tcBorders>
            <w:shd w:val="clear" w:color="auto" w:fill="auto"/>
            <w:vAlign w:val="bottom"/>
            <w:hideMark/>
          </w:tcPr>
          <w:p w14:paraId="1B3665F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Folia stretch przeznaczona do pakowania paczek lub palet, przezroczysta, rozciągliwa, typ: ręczna, rozciąg 150%, grubość: 23 mikrony, długość 155 (m), szerokość 500 (mm), waga netto 1,65 (kg), waga brutto 1,9 (kg)</w:t>
            </w:r>
          </w:p>
        </w:tc>
        <w:tc>
          <w:tcPr>
            <w:tcW w:w="436" w:type="pct"/>
            <w:tcBorders>
              <w:top w:val="nil"/>
              <w:left w:val="nil"/>
              <w:bottom w:val="single" w:sz="4" w:space="0" w:color="auto"/>
              <w:right w:val="single" w:sz="4" w:space="0" w:color="auto"/>
            </w:tcBorders>
            <w:shd w:val="clear" w:color="auto" w:fill="auto"/>
            <w:vAlign w:val="bottom"/>
            <w:hideMark/>
          </w:tcPr>
          <w:p w14:paraId="10F1F3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201</w:t>
            </w:r>
          </w:p>
        </w:tc>
        <w:tc>
          <w:tcPr>
            <w:tcW w:w="372" w:type="pct"/>
            <w:tcBorders>
              <w:top w:val="nil"/>
              <w:left w:val="nil"/>
              <w:bottom w:val="single" w:sz="4" w:space="0" w:color="auto"/>
              <w:right w:val="single" w:sz="4" w:space="0" w:color="auto"/>
            </w:tcBorders>
            <w:shd w:val="clear" w:color="auto" w:fill="auto"/>
            <w:vAlign w:val="bottom"/>
            <w:hideMark/>
          </w:tcPr>
          <w:p w14:paraId="2D2753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C089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5B71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5E19B5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F5DBB5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139</w:t>
            </w:r>
          </w:p>
        </w:tc>
        <w:tc>
          <w:tcPr>
            <w:tcW w:w="1561" w:type="pct"/>
            <w:tcBorders>
              <w:top w:val="nil"/>
              <w:left w:val="nil"/>
              <w:bottom w:val="single" w:sz="4" w:space="0" w:color="auto"/>
              <w:right w:val="single" w:sz="4" w:space="0" w:color="auto"/>
            </w:tcBorders>
            <w:shd w:val="clear" w:color="auto" w:fill="auto"/>
            <w:vAlign w:val="bottom"/>
            <w:hideMark/>
          </w:tcPr>
          <w:p w14:paraId="79E935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Foliopis permanentny typu  RYSTOR F (0,6 mm), rózne kolory </w:t>
            </w:r>
          </w:p>
        </w:tc>
        <w:tc>
          <w:tcPr>
            <w:tcW w:w="1707" w:type="pct"/>
            <w:tcBorders>
              <w:top w:val="nil"/>
              <w:left w:val="nil"/>
              <w:bottom w:val="single" w:sz="4" w:space="0" w:color="auto"/>
              <w:right w:val="single" w:sz="4" w:space="0" w:color="auto"/>
            </w:tcBorders>
            <w:shd w:val="clear" w:color="auto" w:fill="auto"/>
            <w:vAlign w:val="bottom"/>
            <w:hideMark/>
          </w:tcPr>
          <w:p w14:paraId="02B926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Przeznaczony do prawie wszystkich gładkich powierzchni takich jak: folia, plastik, szkło, porcelana, metal, drewno. Niezmywalny i wodoodporny, </w:t>
            </w:r>
          </w:p>
        </w:tc>
        <w:tc>
          <w:tcPr>
            <w:tcW w:w="436" w:type="pct"/>
            <w:tcBorders>
              <w:top w:val="nil"/>
              <w:left w:val="nil"/>
              <w:bottom w:val="single" w:sz="4" w:space="0" w:color="auto"/>
              <w:right w:val="single" w:sz="4" w:space="0" w:color="auto"/>
            </w:tcBorders>
            <w:shd w:val="clear" w:color="auto" w:fill="auto"/>
            <w:vAlign w:val="bottom"/>
            <w:hideMark/>
          </w:tcPr>
          <w:p w14:paraId="13F8EF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273</w:t>
            </w:r>
          </w:p>
        </w:tc>
        <w:tc>
          <w:tcPr>
            <w:tcW w:w="372" w:type="pct"/>
            <w:tcBorders>
              <w:top w:val="nil"/>
              <w:left w:val="nil"/>
              <w:bottom w:val="single" w:sz="4" w:space="0" w:color="auto"/>
              <w:right w:val="single" w:sz="4" w:space="0" w:color="auto"/>
            </w:tcBorders>
            <w:shd w:val="clear" w:color="auto" w:fill="auto"/>
            <w:vAlign w:val="bottom"/>
            <w:hideMark/>
          </w:tcPr>
          <w:p w14:paraId="500A97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6C22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6ABD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86C2EB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1139A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140</w:t>
            </w:r>
          </w:p>
        </w:tc>
        <w:tc>
          <w:tcPr>
            <w:tcW w:w="1561" w:type="pct"/>
            <w:tcBorders>
              <w:top w:val="nil"/>
              <w:left w:val="nil"/>
              <w:bottom w:val="single" w:sz="4" w:space="0" w:color="auto"/>
              <w:right w:val="single" w:sz="4" w:space="0" w:color="auto"/>
            </w:tcBorders>
            <w:shd w:val="clear" w:color="auto" w:fill="auto"/>
            <w:vAlign w:val="bottom"/>
            <w:hideMark/>
          </w:tcPr>
          <w:p w14:paraId="6EDD04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Foliopis permanentny typu  RYSTOR S (0,4 mm), rózne kolory</w:t>
            </w:r>
          </w:p>
        </w:tc>
        <w:tc>
          <w:tcPr>
            <w:tcW w:w="1707" w:type="pct"/>
            <w:tcBorders>
              <w:top w:val="nil"/>
              <w:left w:val="nil"/>
              <w:bottom w:val="single" w:sz="4" w:space="0" w:color="auto"/>
              <w:right w:val="single" w:sz="4" w:space="0" w:color="auto"/>
            </w:tcBorders>
            <w:shd w:val="clear" w:color="auto" w:fill="auto"/>
            <w:vAlign w:val="bottom"/>
            <w:hideMark/>
          </w:tcPr>
          <w:p w14:paraId="300907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Przeznaczony do prawie wszystkich gładkich powierzchni takich jak: folia, plastik, szkło, porcelana, metal, drewno. Niezmywalny i wodoodporny, </w:t>
            </w:r>
          </w:p>
        </w:tc>
        <w:tc>
          <w:tcPr>
            <w:tcW w:w="436" w:type="pct"/>
            <w:tcBorders>
              <w:top w:val="nil"/>
              <w:left w:val="nil"/>
              <w:bottom w:val="single" w:sz="4" w:space="0" w:color="auto"/>
              <w:right w:val="single" w:sz="4" w:space="0" w:color="auto"/>
            </w:tcBorders>
            <w:shd w:val="clear" w:color="auto" w:fill="auto"/>
            <w:vAlign w:val="bottom"/>
            <w:hideMark/>
          </w:tcPr>
          <w:p w14:paraId="65805B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312</w:t>
            </w:r>
          </w:p>
        </w:tc>
        <w:tc>
          <w:tcPr>
            <w:tcW w:w="372" w:type="pct"/>
            <w:tcBorders>
              <w:top w:val="nil"/>
              <w:left w:val="nil"/>
              <w:bottom w:val="single" w:sz="4" w:space="0" w:color="auto"/>
              <w:right w:val="single" w:sz="4" w:space="0" w:color="auto"/>
            </w:tcBorders>
            <w:shd w:val="clear" w:color="auto" w:fill="auto"/>
            <w:vAlign w:val="bottom"/>
            <w:hideMark/>
          </w:tcPr>
          <w:p w14:paraId="083DFF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6EE1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1CBF4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135363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94A1D9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141</w:t>
            </w:r>
          </w:p>
        </w:tc>
        <w:tc>
          <w:tcPr>
            <w:tcW w:w="1561" w:type="pct"/>
            <w:tcBorders>
              <w:top w:val="nil"/>
              <w:left w:val="nil"/>
              <w:bottom w:val="single" w:sz="4" w:space="0" w:color="auto"/>
              <w:right w:val="single" w:sz="4" w:space="0" w:color="auto"/>
            </w:tcBorders>
            <w:shd w:val="clear" w:color="auto" w:fill="auto"/>
            <w:vAlign w:val="bottom"/>
            <w:hideMark/>
          </w:tcPr>
          <w:p w14:paraId="5B5F14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Foliopis permanentny typu RYSTOR FB (2,5 mm), czarny</w:t>
            </w:r>
          </w:p>
        </w:tc>
        <w:tc>
          <w:tcPr>
            <w:tcW w:w="1707" w:type="pct"/>
            <w:tcBorders>
              <w:top w:val="nil"/>
              <w:left w:val="nil"/>
              <w:bottom w:val="single" w:sz="4" w:space="0" w:color="auto"/>
              <w:right w:val="single" w:sz="4" w:space="0" w:color="auto"/>
            </w:tcBorders>
            <w:shd w:val="clear" w:color="auto" w:fill="auto"/>
            <w:vAlign w:val="bottom"/>
            <w:hideMark/>
          </w:tcPr>
          <w:p w14:paraId="69943F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Przeznaczony do prawie wszystkich gładkich powierzchni takich jak: folia, plastik, szkło, porcelana, metal, drewno. Niezmywalny i wodoodporny, </w:t>
            </w:r>
          </w:p>
        </w:tc>
        <w:tc>
          <w:tcPr>
            <w:tcW w:w="436" w:type="pct"/>
            <w:tcBorders>
              <w:top w:val="nil"/>
              <w:left w:val="nil"/>
              <w:bottom w:val="single" w:sz="4" w:space="0" w:color="auto"/>
              <w:right w:val="single" w:sz="4" w:space="0" w:color="auto"/>
            </w:tcBorders>
            <w:shd w:val="clear" w:color="auto" w:fill="auto"/>
            <w:vAlign w:val="bottom"/>
            <w:hideMark/>
          </w:tcPr>
          <w:p w14:paraId="7745D8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168</w:t>
            </w:r>
          </w:p>
        </w:tc>
        <w:tc>
          <w:tcPr>
            <w:tcW w:w="372" w:type="pct"/>
            <w:tcBorders>
              <w:top w:val="nil"/>
              <w:left w:val="nil"/>
              <w:bottom w:val="single" w:sz="4" w:space="0" w:color="auto"/>
              <w:right w:val="single" w:sz="4" w:space="0" w:color="auto"/>
            </w:tcBorders>
            <w:shd w:val="clear" w:color="auto" w:fill="auto"/>
            <w:vAlign w:val="bottom"/>
            <w:hideMark/>
          </w:tcPr>
          <w:p w14:paraId="4D7F7F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F44DA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8660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4ADC6E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16E757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142</w:t>
            </w:r>
          </w:p>
        </w:tc>
        <w:tc>
          <w:tcPr>
            <w:tcW w:w="1561" w:type="pct"/>
            <w:tcBorders>
              <w:top w:val="nil"/>
              <w:left w:val="nil"/>
              <w:bottom w:val="single" w:sz="4" w:space="0" w:color="auto"/>
              <w:right w:val="single" w:sz="4" w:space="0" w:color="auto"/>
            </w:tcBorders>
            <w:shd w:val="clear" w:color="auto" w:fill="auto"/>
            <w:vAlign w:val="bottom"/>
            <w:hideMark/>
          </w:tcPr>
          <w:p w14:paraId="159E002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Foliopis permanentny typu RYSTOR M (1 mm), różne kolory</w:t>
            </w:r>
          </w:p>
        </w:tc>
        <w:tc>
          <w:tcPr>
            <w:tcW w:w="1707" w:type="pct"/>
            <w:tcBorders>
              <w:top w:val="nil"/>
              <w:left w:val="nil"/>
              <w:bottom w:val="single" w:sz="4" w:space="0" w:color="auto"/>
              <w:right w:val="single" w:sz="4" w:space="0" w:color="auto"/>
            </w:tcBorders>
            <w:shd w:val="clear" w:color="auto" w:fill="auto"/>
            <w:vAlign w:val="bottom"/>
            <w:hideMark/>
          </w:tcPr>
          <w:p w14:paraId="69786D1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Przeznaczony do prawie wszystkich gładkich powierzchni takich jak: folia, plastik, szkło, porcelana, metal, drewno. Niezmywalny i wodoodporny, </w:t>
            </w:r>
          </w:p>
        </w:tc>
        <w:tc>
          <w:tcPr>
            <w:tcW w:w="436" w:type="pct"/>
            <w:tcBorders>
              <w:top w:val="nil"/>
              <w:left w:val="nil"/>
              <w:bottom w:val="single" w:sz="4" w:space="0" w:color="auto"/>
              <w:right w:val="single" w:sz="4" w:space="0" w:color="auto"/>
            </w:tcBorders>
            <w:shd w:val="clear" w:color="auto" w:fill="auto"/>
            <w:vAlign w:val="bottom"/>
            <w:hideMark/>
          </w:tcPr>
          <w:p w14:paraId="4BFD3F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220</w:t>
            </w:r>
          </w:p>
        </w:tc>
        <w:tc>
          <w:tcPr>
            <w:tcW w:w="372" w:type="pct"/>
            <w:tcBorders>
              <w:top w:val="nil"/>
              <w:left w:val="nil"/>
              <w:bottom w:val="single" w:sz="4" w:space="0" w:color="auto"/>
              <w:right w:val="single" w:sz="4" w:space="0" w:color="auto"/>
            </w:tcBorders>
            <w:shd w:val="clear" w:color="auto" w:fill="auto"/>
            <w:vAlign w:val="bottom"/>
            <w:hideMark/>
          </w:tcPr>
          <w:p w14:paraId="4D753F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6000B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AB674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8540CD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B57C5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143</w:t>
            </w:r>
          </w:p>
        </w:tc>
        <w:tc>
          <w:tcPr>
            <w:tcW w:w="1561" w:type="pct"/>
            <w:tcBorders>
              <w:top w:val="nil"/>
              <w:left w:val="nil"/>
              <w:bottom w:val="single" w:sz="4" w:space="0" w:color="auto"/>
              <w:right w:val="single" w:sz="4" w:space="0" w:color="auto"/>
            </w:tcBorders>
            <w:shd w:val="clear" w:color="auto" w:fill="auto"/>
            <w:vAlign w:val="bottom"/>
            <w:hideMark/>
          </w:tcPr>
          <w:p w14:paraId="526FF46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Grafit do ołówka automatycznego 0,5 mm</w:t>
            </w:r>
          </w:p>
        </w:tc>
        <w:tc>
          <w:tcPr>
            <w:tcW w:w="1707" w:type="pct"/>
            <w:tcBorders>
              <w:top w:val="nil"/>
              <w:left w:val="nil"/>
              <w:bottom w:val="single" w:sz="4" w:space="0" w:color="auto"/>
              <w:right w:val="single" w:sz="4" w:space="0" w:color="auto"/>
            </w:tcBorders>
            <w:shd w:val="clear" w:color="auto" w:fill="auto"/>
            <w:vAlign w:val="bottom"/>
            <w:hideMark/>
          </w:tcPr>
          <w:p w14:paraId="2BFF718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Grafit do ołówka automatycznego o wyjątkowej wytrzymałości na złamanie, precyzyjnej linii pisania i głębokiej czerni. Opakowanie z tworzywa sztucznego zawierające 12 szt. grafitów, twardość 2B, B, HB, H, 2H, grubość 0,5 mm</w:t>
            </w:r>
          </w:p>
        </w:tc>
        <w:tc>
          <w:tcPr>
            <w:tcW w:w="436" w:type="pct"/>
            <w:tcBorders>
              <w:top w:val="nil"/>
              <w:left w:val="nil"/>
              <w:bottom w:val="single" w:sz="4" w:space="0" w:color="auto"/>
              <w:right w:val="single" w:sz="4" w:space="0" w:color="auto"/>
            </w:tcBorders>
            <w:shd w:val="clear" w:color="auto" w:fill="auto"/>
            <w:vAlign w:val="bottom"/>
            <w:hideMark/>
          </w:tcPr>
          <w:p w14:paraId="01B404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156</w:t>
            </w:r>
          </w:p>
        </w:tc>
        <w:tc>
          <w:tcPr>
            <w:tcW w:w="372" w:type="pct"/>
            <w:tcBorders>
              <w:top w:val="nil"/>
              <w:left w:val="nil"/>
              <w:bottom w:val="single" w:sz="4" w:space="0" w:color="auto"/>
              <w:right w:val="single" w:sz="4" w:space="0" w:color="auto"/>
            </w:tcBorders>
            <w:shd w:val="clear" w:color="auto" w:fill="auto"/>
            <w:vAlign w:val="bottom"/>
            <w:hideMark/>
          </w:tcPr>
          <w:p w14:paraId="7210A6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3C52F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ADB0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B6BA7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B7E911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144</w:t>
            </w:r>
          </w:p>
        </w:tc>
        <w:tc>
          <w:tcPr>
            <w:tcW w:w="1561" w:type="pct"/>
            <w:tcBorders>
              <w:top w:val="nil"/>
              <w:left w:val="nil"/>
              <w:bottom w:val="single" w:sz="4" w:space="0" w:color="auto"/>
              <w:right w:val="single" w:sz="4" w:space="0" w:color="auto"/>
            </w:tcBorders>
            <w:shd w:val="clear" w:color="auto" w:fill="auto"/>
            <w:vAlign w:val="bottom"/>
            <w:hideMark/>
          </w:tcPr>
          <w:p w14:paraId="0191F8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Grafit do ołówka automatycznego 0,7 mm</w:t>
            </w:r>
          </w:p>
        </w:tc>
        <w:tc>
          <w:tcPr>
            <w:tcW w:w="1707" w:type="pct"/>
            <w:tcBorders>
              <w:top w:val="nil"/>
              <w:left w:val="nil"/>
              <w:bottom w:val="single" w:sz="4" w:space="0" w:color="auto"/>
              <w:right w:val="single" w:sz="4" w:space="0" w:color="auto"/>
            </w:tcBorders>
            <w:shd w:val="clear" w:color="auto" w:fill="auto"/>
            <w:vAlign w:val="bottom"/>
            <w:hideMark/>
          </w:tcPr>
          <w:p w14:paraId="57E4EC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Grafit do ołówka automatycznego o wyjątkowej wytrzymałości na złamanie, precyzyjnej linii pisania i głębokiej czerni. Opakowanie z tworzywa sztucznego zawierające 12 szt. grafitów, twardość 2B, B, HB, H, 2H, grubość 0,7 mm</w:t>
            </w:r>
          </w:p>
        </w:tc>
        <w:tc>
          <w:tcPr>
            <w:tcW w:w="436" w:type="pct"/>
            <w:tcBorders>
              <w:top w:val="nil"/>
              <w:left w:val="nil"/>
              <w:bottom w:val="single" w:sz="4" w:space="0" w:color="auto"/>
              <w:right w:val="single" w:sz="4" w:space="0" w:color="auto"/>
            </w:tcBorders>
            <w:shd w:val="clear" w:color="auto" w:fill="auto"/>
            <w:vAlign w:val="bottom"/>
            <w:hideMark/>
          </w:tcPr>
          <w:p w14:paraId="0464E5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50</w:t>
            </w:r>
          </w:p>
        </w:tc>
        <w:tc>
          <w:tcPr>
            <w:tcW w:w="372" w:type="pct"/>
            <w:tcBorders>
              <w:top w:val="nil"/>
              <w:left w:val="nil"/>
              <w:bottom w:val="single" w:sz="4" w:space="0" w:color="auto"/>
              <w:right w:val="single" w:sz="4" w:space="0" w:color="auto"/>
            </w:tcBorders>
            <w:shd w:val="clear" w:color="auto" w:fill="auto"/>
            <w:vAlign w:val="bottom"/>
            <w:hideMark/>
          </w:tcPr>
          <w:p w14:paraId="2DBCB6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B7E0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83386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B8608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C1C136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145</w:t>
            </w:r>
          </w:p>
        </w:tc>
        <w:tc>
          <w:tcPr>
            <w:tcW w:w="1561" w:type="pct"/>
            <w:tcBorders>
              <w:top w:val="nil"/>
              <w:left w:val="nil"/>
              <w:bottom w:val="single" w:sz="4" w:space="0" w:color="auto"/>
              <w:right w:val="single" w:sz="4" w:space="0" w:color="auto"/>
            </w:tcBorders>
            <w:shd w:val="clear" w:color="auto" w:fill="auto"/>
            <w:vAlign w:val="bottom"/>
            <w:hideMark/>
          </w:tcPr>
          <w:p w14:paraId="5C228FF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Grzbiet do bindowania </w:t>
            </w:r>
            <w:r w:rsidRPr="00295783">
              <w:rPr>
                <w:rFonts w:ascii="Arial" w:hAnsi="Arial" w:cs="Arial"/>
                <w:sz w:val="20"/>
                <w:szCs w:val="20"/>
                <w:vertAlign w:val="superscript"/>
              </w:rPr>
              <w:br/>
              <w:t>12,5 mm</w:t>
            </w:r>
          </w:p>
        </w:tc>
        <w:tc>
          <w:tcPr>
            <w:tcW w:w="1707" w:type="pct"/>
            <w:tcBorders>
              <w:top w:val="nil"/>
              <w:left w:val="nil"/>
              <w:bottom w:val="single" w:sz="4" w:space="0" w:color="auto"/>
              <w:right w:val="single" w:sz="4" w:space="0" w:color="auto"/>
            </w:tcBorders>
            <w:shd w:val="clear" w:color="auto" w:fill="auto"/>
            <w:vAlign w:val="bottom"/>
            <w:hideMark/>
          </w:tcPr>
          <w:p w14:paraId="34FA06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12,5mm,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76DEA5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5679BE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9090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149C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51763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5B463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146</w:t>
            </w:r>
          </w:p>
        </w:tc>
        <w:tc>
          <w:tcPr>
            <w:tcW w:w="1561" w:type="pct"/>
            <w:tcBorders>
              <w:top w:val="nil"/>
              <w:left w:val="nil"/>
              <w:bottom w:val="single" w:sz="4" w:space="0" w:color="auto"/>
              <w:right w:val="single" w:sz="4" w:space="0" w:color="auto"/>
            </w:tcBorders>
            <w:shd w:val="clear" w:color="auto" w:fill="auto"/>
            <w:vAlign w:val="bottom"/>
            <w:hideMark/>
          </w:tcPr>
          <w:p w14:paraId="2DA1E1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10 mm</w:t>
            </w:r>
          </w:p>
        </w:tc>
        <w:tc>
          <w:tcPr>
            <w:tcW w:w="1707" w:type="pct"/>
            <w:tcBorders>
              <w:top w:val="nil"/>
              <w:left w:val="nil"/>
              <w:bottom w:val="single" w:sz="4" w:space="0" w:color="auto"/>
              <w:right w:val="single" w:sz="4" w:space="0" w:color="auto"/>
            </w:tcBorders>
            <w:shd w:val="clear" w:color="auto" w:fill="auto"/>
            <w:vAlign w:val="bottom"/>
            <w:hideMark/>
          </w:tcPr>
          <w:p w14:paraId="364A7D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10mm,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62B14B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46A520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7CC6B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83DEA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BD74D8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2300BD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147</w:t>
            </w:r>
          </w:p>
        </w:tc>
        <w:tc>
          <w:tcPr>
            <w:tcW w:w="1561" w:type="pct"/>
            <w:tcBorders>
              <w:top w:val="nil"/>
              <w:left w:val="nil"/>
              <w:bottom w:val="single" w:sz="4" w:space="0" w:color="auto"/>
              <w:right w:val="single" w:sz="4" w:space="0" w:color="auto"/>
            </w:tcBorders>
            <w:shd w:val="clear" w:color="auto" w:fill="auto"/>
            <w:vAlign w:val="bottom"/>
            <w:hideMark/>
          </w:tcPr>
          <w:p w14:paraId="78423ED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14 mm</w:t>
            </w:r>
          </w:p>
        </w:tc>
        <w:tc>
          <w:tcPr>
            <w:tcW w:w="1707" w:type="pct"/>
            <w:tcBorders>
              <w:top w:val="nil"/>
              <w:left w:val="nil"/>
              <w:bottom w:val="single" w:sz="4" w:space="0" w:color="auto"/>
              <w:right w:val="single" w:sz="4" w:space="0" w:color="auto"/>
            </w:tcBorders>
            <w:shd w:val="clear" w:color="auto" w:fill="auto"/>
            <w:vAlign w:val="bottom"/>
            <w:hideMark/>
          </w:tcPr>
          <w:p w14:paraId="2071D03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14mm,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494DAF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4456E7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FC5F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0E427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3F253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C5B8C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148</w:t>
            </w:r>
          </w:p>
        </w:tc>
        <w:tc>
          <w:tcPr>
            <w:tcW w:w="1561" w:type="pct"/>
            <w:tcBorders>
              <w:top w:val="nil"/>
              <w:left w:val="nil"/>
              <w:bottom w:val="single" w:sz="4" w:space="0" w:color="auto"/>
              <w:right w:val="single" w:sz="4" w:space="0" w:color="auto"/>
            </w:tcBorders>
            <w:shd w:val="clear" w:color="auto" w:fill="auto"/>
            <w:vAlign w:val="bottom"/>
            <w:hideMark/>
          </w:tcPr>
          <w:p w14:paraId="754DFB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16 mm</w:t>
            </w:r>
          </w:p>
        </w:tc>
        <w:tc>
          <w:tcPr>
            <w:tcW w:w="1707" w:type="pct"/>
            <w:tcBorders>
              <w:top w:val="nil"/>
              <w:left w:val="nil"/>
              <w:bottom w:val="single" w:sz="4" w:space="0" w:color="auto"/>
              <w:right w:val="single" w:sz="4" w:space="0" w:color="auto"/>
            </w:tcBorders>
            <w:shd w:val="clear" w:color="auto" w:fill="auto"/>
            <w:vAlign w:val="bottom"/>
            <w:hideMark/>
          </w:tcPr>
          <w:p w14:paraId="4BC049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16mm,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2ACC94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571EE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EE98C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0C637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31166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482A7F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149</w:t>
            </w:r>
          </w:p>
        </w:tc>
        <w:tc>
          <w:tcPr>
            <w:tcW w:w="1561" w:type="pct"/>
            <w:tcBorders>
              <w:top w:val="nil"/>
              <w:left w:val="nil"/>
              <w:bottom w:val="single" w:sz="4" w:space="0" w:color="auto"/>
              <w:right w:val="single" w:sz="4" w:space="0" w:color="auto"/>
            </w:tcBorders>
            <w:shd w:val="clear" w:color="auto" w:fill="auto"/>
            <w:vAlign w:val="bottom"/>
            <w:hideMark/>
          </w:tcPr>
          <w:p w14:paraId="437256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20 mm</w:t>
            </w:r>
          </w:p>
        </w:tc>
        <w:tc>
          <w:tcPr>
            <w:tcW w:w="1707" w:type="pct"/>
            <w:tcBorders>
              <w:top w:val="nil"/>
              <w:left w:val="nil"/>
              <w:bottom w:val="single" w:sz="4" w:space="0" w:color="auto"/>
              <w:right w:val="single" w:sz="4" w:space="0" w:color="auto"/>
            </w:tcBorders>
            <w:shd w:val="clear" w:color="auto" w:fill="auto"/>
            <w:vAlign w:val="bottom"/>
            <w:hideMark/>
          </w:tcPr>
          <w:p w14:paraId="145CB1E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20 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4320C7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5B86CD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D9185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2AF75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DF93F2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35293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150</w:t>
            </w:r>
          </w:p>
        </w:tc>
        <w:tc>
          <w:tcPr>
            <w:tcW w:w="1561" w:type="pct"/>
            <w:tcBorders>
              <w:top w:val="nil"/>
              <w:left w:val="nil"/>
              <w:bottom w:val="single" w:sz="4" w:space="0" w:color="auto"/>
              <w:right w:val="single" w:sz="4" w:space="0" w:color="auto"/>
            </w:tcBorders>
            <w:shd w:val="clear" w:color="auto" w:fill="auto"/>
            <w:vAlign w:val="bottom"/>
            <w:hideMark/>
          </w:tcPr>
          <w:p w14:paraId="007AD48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25 mm</w:t>
            </w:r>
          </w:p>
        </w:tc>
        <w:tc>
          <w:tcPr>
            <w:tcW w:w="1707" w:type="pct"/>
            <w:tcBorders>
              <w:top w:val="nil"/>
              <w:left w:val="nil"/>
              <w:bottom w:val="single" w:sz="4" w:space="0" w:color="auto"/>
              <w:right w:val="single" w:sz="4" w:space="0" w:color="auto"/>
            </w:tcBorders>
            <w:shd w:val="clear" w:color="auto" w:fill="auto"/>
            <w:vAlign w:val="bottom"/>
            <w:hideMark/>
          </w:tcPr>
          <w:p w14:paraId="03375B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25 mm, 50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7DBF8E9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38CDBA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769BC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7FF5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C3749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DF9BD3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151</w:t>
            </w:r>
          </w:p>
        </w:tc>
        <w:tc>
          <w:tcPr>
            <w:tcW w:w="1561" w:type="pct"/>
            <w:tcBorders>
              <w:top w:val="nil"/>
              <w:left w:val="nil"/>
              <w:bottom w:val="single" w:sz="4" w:space="0" w:color="auto"/>
              <w:right w:val="single" w:sz="4" w:space="0" w:color="auto"/>
            </w:tcBorders>
            <w:shd w:val="clear" w:color="auto" w:fill="auto"/>
            <w:vAlign w:val="bottom"/>
            <w:hideMark/>
          </w:tcPr>
          <w:p w14:paraId="20DC202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6 mm</w:t>
            </w:r>
          </w:p>
        </w:tc>
        <w:tc>
          <w:tcPr>
            <w:tcW w:w="1707" w:type="pct"/>
            <w:tcBorders>
              <w:top w:val="nil"/>
              <w:left w:val="nil"/>
              <w:bottom w:val="single" w:sz="4" w:space="0" w:color="auto"/>
              <w:right w:val="single" w:sz="4" w:space="0" w:color="auto"/>
            </w:tcBorders>
            <w:shd w:val="clear" w:color="auto" w:fill="auto"/>
            <w:vAlign w:val="bottom"/>
            <w:hideMark/>
          </w:tcPr>
          <w:p w14:paraId="37CB1F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6mm, 200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067D06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055DC6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9A2D1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6412F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DECE3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5C319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152</w:t>
            </w:r>
          </w:p>
        </w:tc>
        <w:tc>
          <w:tcPr>
            <w:tcW w:w="1561" w:type="pct"/>
            <w:tcBorders>
              <w:top w:val="nil"/>
              <w:left w:val="nil"/>
              <w:bottom w:val="single" w:sz="4" w:space="0" w:color="auto"/>
              <w:right w:val="single" w:sz="4" w:space="0" w:color="auto"/>
            </w:tcBorders>
            <w:shd w:val="clear" w:color="auto" w:fill="auto"/>
            <w:vAlign w:val="bottom"/>
            <w:hideMark/>
          </w:tcPr>
          <w:p w14:paraId="01E7A0A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do bindowania 8 mm</w:t>
            </w:r>
          </w:p>
        </w:tc>
        <w:tc>
          <w:tcPr>
            <w:tcW w:w="1707" w:type="pct"/>
            <w:tcBorders>
              <w:top w:val="nil"/>
              <w:left w:val="nil"/>
              <w:bottom w:val="single" w:sz="4" w:space="0" w:color="auto"/>
              <w:right w:val="single" w:sz="4" w:space="0" w:color="auto"/>
            </w:tcBorders>
            <w:shd w:val="clear" w:color="auto" w:fill="auto"/>
            <w:vAlign w:val="bottom"/>
            <w:hideMark/>
          </w:tcPr>
          <w:p w14:paraId="2E0A4F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plastikowy do bindowania, do okładek formatu A4, średnica grzbietu 8mm, 100 szt. w opakowaniu różne kolory</w:t>
            </w:r>
          </w:p>
        </w:tc>
        <w:tc>
          <w:tcPr>
            <w:tcW w:w="436" w:type="pct"/>
            <w:tcBorders>
              <w:top w:val="nil"/>
              <w:left w:val="nil"/>
              <w:bottom w:val="single" w:sz="4" w:space="0" w:color="auto"/>
              <w:right w:val="single" w:sz="4" w:space="0" w:color="auto"/>
            </w:tcBorders>
            <w:shd w:val="clear" w:color="auto" w:fill="auto"/>
            <w:vAlign w:val="bottom"/>
            <w:hideMark/>
          </w:tcPr>
          <w:p w14:paraId="5CA53D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4A42A9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A7788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6B543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B6F6D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89A0F0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153</w:t>
            </w:r>
          </w:p>
        </w:tc>
        <w:tc>
          <w:tcPr>
            <w:tcW w:w="1561" w:type="pct"/>
            <w:tcBorders>
              <w:top w:val="nil"/>
              <w:left w:val="nil"/>
              <w:bottom w:val="single" w:sz="4" w:space="0" w:color="auto"/>
              <w:right w:val="single" w:sz="4" w:space="0" w:color="auto"/>
            </w:tcBorders>
            <w:shd w:val="clear" w:color="auto" w:fill="auto"/>
            <w:vAlign w:val="bottom"/>
            <w:hideMark/>
          </w:tcPr>
          <w:p w14:paraId="093EC9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10 mm do bindowania</w:t>
            </w:r>
          </w:p>
        </w:tc>
        <w:tc>
          <w:tcPr>
            <w:tcW w:w="1707" w:type="pct"/>
            <w:tcBorders>
              <w:top w:val="nil"/>
              <w:left w:val="nil"/>
              <w:bottom w:val="single" w:sz="4" w:space="0" w:color="auto"/>
              <w:right w:val="single" w:sz="4" w:space="0" w:color="auto"/>
            </w:tcBorders>
            <w:shd w:val="clear" w:color="auto" w:fill="auto"/>
            <w:vAlign w:val="bottom"/>
            <w:hideMark/>
          </w:tcPr>
          <w:p w14:paraId="48CBA55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listwa z zaokrąglonymi końcówkami ułatwiającymi nasuwanie listwy, 45-50 kartek, format A4 - 10 mm, opakowanie 50 szt. różne kolory</w:t>
            </w:r>
          </w:p>
        </w:tc>
        <w:tc>
          <w:tcPr>
            <w:tcW w:w="436" w:type="pct"/>
            <w:tcBorders>
              <w:top w:val="nil"/>
              <w:left w:val="nil"/>
              <w:bottom w:val="single" w:sz="4" w:space="0" w:color="auto"/>
              <w:right w:val="single" w:sz="4" w:space="0" w:color="auto"/>
            </w:tcBorders>
            <w:shd w:val="clear" w:color="auto" w:fill="auto"/>
            <w:vAlign w:val="bottom"/>
            <w:hideMark/>
          </w:tcPr>
          <w:p w14:paraId="479232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4EB4A2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B94E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9FAAC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3B7A0E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28B45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154</w:t>
            </w:r>
          </w:p>
        </w:tc>
        <w:tc>
          <w:tcPr>
            <w:tcW w:w="1561" w:type="pct"/>
            <w:tcBorders>
              <w:top w:val="nil"/>
              <w:left w:val="nil"/>
              <w:bottom w:val="single" w:sz="4" w:space="0" w:color="auto"/>
              <w:right w:val="single" w:sz="4" w:space="0" w:color="auto"/>
            </w:tcBorders>
            <w:shd w:val="clear" w:color="auto" w:fill="auto"/>
            <w:vAlign w:val="bottom"/>
            <w:hideMark/>
          </w:tcPr>
          <w:p w14:paraId="229BD28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3 mm do bindowania</w:t>
            </w:r>
          </w:p>
        </w:tc>
        <w:tc>
          <w:tcPr>
            <w:tcW w:w="1707" w:type="pct"/>
            <w:tcBorders>
              <w:top w:val="nil"/>
              <w:left w:val="nil"/>
              <w:bottom w:val="single" w:sz="4" w:space="0" w:color="auto"/>
              <w:right w:val="single" w:sz="4" w:space="0" w:color="auto"/>
            </w:tcBorders>
            <w:shd w:val="clear" w:color="auto" w:fill="auto"/>
            <w:vAlign w:val="bottom"/>
            <w:hideMark/>
          </w:tcPr>
          <w:p w14:paraId="4EE7C2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listwa z zaokrąglonymi końcówkami ułatwiającymi nasuwanie listwy, do 25 kartek, format A4 - 3 mm, opakowanie 50 szt. różne kolory</w:t>
            </w:r>
          </w:p>
        </w:tc>
        <w:tc>
          <w:tcPr>
            <w:tcW w:w="436" w:type="pct"/>
            <w:tcBorders>
              <w:top w:val="nil"/>
              <w:left w:val="nil"/>
              <w:bottom w:val="single" w:sz="4" w:space="0" w:color="auto"/>
              <w:right w:val="single" w:sz="4" w:space="0" w:color="auto"/>
            </w:tcBorders>
            <w:shd w:val="clear" w:color="auto" w:fill="auto"/>
            <w:vAlign w:val="bottom"/>
            <w:hideMark/>
          </w:tcPr>
          <w:p w14:paraId="2C0C84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74229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031ED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675E3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8DBAF9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A552E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155</w:t>
            </w:r>
          </w:p>
        </w:tc>
        <w:tc>
          <w:tcPr>
            <w:tcW w:w="1561" w:type="pct"/>
            <w:tcBorders>
              <w:top w:val="nil"/>
              <w:left w:val="nil"/>
              <w:bottom w:val="single" w:sz="4" w:space="0" w:color="auto"/>
              <w:right w:val="single" w:sz="4" w:space="0" w:color="auto"/>
            </w:tcBorders>
            <w:shd w:val="clear" w:color="auto" w:fill="auto"/>
            <w:vAlign w:val="bottom"/>
            <w:hideMark/>
          </w:tcPr>
          <w:p w14:paraId="7F6B3C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4 mm do bindowania</w:t>
            </w:r>
          </w:p>
        </w:tc>
        <w:tc>
          <w:tcPr>
            <w:tcW w:w="1707" w:type="pct"/>
            <w:tcBorders>
              <w:top w:val="nil"/>
              <w:left w:val="nil"/>
              <w:bottom w:val="single" w:sz="4" w:space="0" w:color="auto"/>
              <w:right w:val="single" w:sz="4" w:space="0" w:color="auto"/>
            </w:tcBorders>
            <w:shd w:val="clear" w:color="auto" w:fill="auto"/>
            <w:vAlign w:val="bottom"/>
            <w:hideMark/>
          </w:tcPr>
          <w:p w14:paraId="4FED311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listwa z zaokrąglonymi końcówkami ułatwiającymi nasuwanie listwy, do 30 kartek, format A4 - 3 mm, opakowanie 50 szt. różne kolory</w:t>
            </w:r>
          </w:p>
        </w:tc>
        <w:tc>
          <w:tcPr>
            <w:tcW w:w="436" w:type="pct"/>
            <w:tcBorders>
              <w:top w:val="nil"/>
              <w:left w:val="nil"/>
              <w:bottom w:val="single" w:sz="4" w:space="0" w:color="auto"/>
              <w:right w:val="single" w:sz="4" w:space="0" w:color="auto"/>
            </w:tcBorders>
            <w:shd w:val="clear" w:color="auto" w:fill="auto"/>
            <w:vAlign w:val="bottom"/>
            <w:hideMark/>
          </w:tcPr>
          <w:p w14:paraId="59805C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2C7BA9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2A31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0C4CC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6E8047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EEC7B5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156</w:t>
            </w:r>
          </w:p>
        </w:tc>
        <w:tc>
          <w:tcPr>
            <w:tcW w:w="1561" w:type="pct"/>
            <w:tcBorders>
              <w:top w:val="nil"/>
              <w:left w:val="nil"/>
              <w:bottom w:val="single" w:sz="4" w:space="0" w:color="auto"/>
              <w:right w:val="single" w:sz="4" w:space="0" w:color="auto"/>
            </w:tcBorders>
            <w:shd w:val="clear" w:color="auto" w:fill="auto"/>
            <w:vAlign w:val="bottom"/>
            <w:hideMark/>
          </w:tcPr>
          <w:p w14:paraId="01439A2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6 mm do bindowania</w:t>
            </w:r>
          </w:p>
        </w:tc>
        <w:tc>
          <w:tcPr>
            <w:tcW w:w="1707" w:type="pct"/>
            <w:tcBorders>
              <w:top w:val="nil"/>
              <w:left w:val="nil"/>
              <w:bottom w:val="single" w:sz="4" w:space="0" w:color="auto"/>
              <w:right w:val="single" w:sz="4" w:space="0" w:color="auto"/>
            </w:tcBorders>
            <w:shd w:val="clear" w:color="auto" w:fill="auto"/>
            <w:vAlign w:val="bottom"/>
            <w:hideMark/>
          </w:tcPr>
          <w:p w14:paraId="197CDDC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 listwa z zaokrąglonymi końcówkami ułatwiającymi nasuwanie listwy, 25-30 kartek, format A4 - 6 mm, opakowanie 50 szt. różne kolory</w:t>
            </w:r>
          </w:p>
        </w:tc>
        <w:tc>
          <w:tcPr>
            <w:tcW w:w="436" w:type="pct"/>
            <w:tcBorders>
              <w:top w:val="nil"/>
              <w:left w:val="nil"/>
              <w:bottom w:val="single" w:sz="4" w:space="0" w:color="auto"/>
              <w:right w:val="single" w:sz="4" w:space="0" w:color="auto"/>
            </w:tcBorders>
            <w:shd w:val="clear" w:color="auto" w:fill="auto"/>
            <w:vAlign w:val="bottom"/>
            <w:hideMark/>
          </w:tcPr>
          <w:p w14:paraId="6653C8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37435D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5D434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EBE6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57B71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E00DEF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157</w:t>
            </w:r>
          </w:p>
        </w:tc>
        <w:tc>
          <w:tcPr>
            <w:tcW w:w="1561" w:type="pct"/>
            <w:tcBorders>
              <w:top w:val="nil"/>
              <w:left w:val="nil"/>
              <w:bottom w:val="single" w:sz="4" w:space="0" w:color="auto"/>
              <w:right w:val="single" w:sz="4" w:space="0" w:color="auto"/>
            </w:tcBorders>
            <w:shd w:val="clear" w:color="auto" w:fill="auto"/>
            <w:vAlign w:val="bottom"/>
            <w:hideMark/>
          </w:tcPr>
          <w:p w14:paraId="227776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8 mm do bindowania</w:t>
            </w:r>
          </w:p>
        </w:tc>
        <w:tc>
          <w:tcPr>
            <w:tcW w:w="1707" w:type="pct"/>
            <w:tcBorders>
              <w:top w:val="nil"/>
              <w:left w:val="nil"/>
              <w:bottom w:val="single" w:sz="4" w:space="0" w:color="auto"/>
              <w:right w:val="single" w:sz="4" w:space="0" w:color="auto"/>
            </w:tcBorders>
            <w:shd w:val="clear" w:color="auto" w:fill="auto"/>
            <w:vAlign w:val="bottom"/>
            <w:hideMark/>
          </w:tcPr>
          <w:p w14:paraId="5C17C5C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 wsuwany - listwa z zaokrąglonymi końcówkami ułatwiającymi nasuwanie listwy, 35-40 kartek, format A4 - 8 mm, opakowanie 50 szt. różne kolory</w:t>
            </w:r>
          </w:p>
        </w:tc>
        <w:tc>
          <w:tcPr>
            <w:tcW w:w="436" w:type="pct"/>
            <w:tcBorders>
              <w:top w:val="nil"/>
              <w:left w:val="nil"/>
              <w:bottom w:val="single" w:sz="4" w:space="0" w:color="auto"/>
              <w:right w:val="single" w:sz="4" w:space="0" w:color="auto"/>
            </w:tcBorders>
            <w:shd w:val="clear" w:color="auto" w:fill="auto"/>
            <w:vAlign w:val="bottom"/>
            <w:hideMark/>
          </w:tcPr>
          <w:p w14:paraId="170BB7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378B1F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511E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5F998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FAEFEA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182F9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158</w:t>
            </w:r>
          </w:p>
        </w:tc>
        <w:tc>
          <w:tcPr>
            <w:tcW w:w="1561" w:type="pct"/>
            <w:tcBorders>
              <w:top w:val="nil"/>
              <w:left w:val="nil"/>
              <w:bottom w:val="single" w:sz="4" w:space="0" w:color="auto"/>
              <w:right w:val="single" w:sz="4" w:space="0" w:color="auto"/>
            </w:tcBorders>
            <w:shd w:val="clear" w:color="auto" w:fill="auto"/>
            <w:vAlign w:val="bottom"/>
            <w:hideMark/>
          </w:tcPr>
          <w:p w14:paraId="75E5C6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Gumka do ścierania typu  STAEDTLER PVC-free</w:t>
            </w:r>
          </w:p>
        </w:tc>
        <w:tc>
          <w:tcPr>
            <w:tcW w:w="1707" w:type="pct"/>
            <w:tcBorders>
              <w:top w:val="nil"/>
              <w:left w:val="nil"/>
              <w:bottom w:val="single" w:sz="4" w:space="0" w:color="auto"/>
              <w:right w:val="single" w:sz="4" w:space="0" w:color="auto"/>
            </w:tcBorders>
            <w:shd w:val="clear" w:color="auto" w:fill="auto"/>
            <w:vAlign w:val="bottom"/>
            <w:hideMark/>
          </w:tcPr>
          <w:p w14:paraId="0B040E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Gumka do ścierania grafitu, nie niszcząca ścieranej powierzchni</w:t>
            </w:r>
          </w:p>
        </w:tc>
        <w:tc>
          <w:tcPr>
            <w:tcW w:w="436" w:type="pct"/>
            <w:tcBorders>
              <w:top w:val="nil"/>
              <w:left w:val="nil"/>
              <w:bottom w:val="single" w:sz="4" w:space="0" w:color="auto"/>
              <w:right w:val="single" w:sz="4" w:space="0" w:color="auto"/>
            </w:tcBorders>
            <w:shd w:val="clear" w:color="auto" w:fill="auto"/>
            <w:vAlign w:val="bottom"/>
            <w:hideMark/>
          </w:tcPr>
          <w:p w14:paraId="35BC79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76</w:t>
            </w:r>
          </w:p>
        </w:tc>
        <w:tc>
          <w:tcPr>
            <w:tcW w:w="372" w:type="pct"/>
            <w:tcBorders>
              <w:top w:val="nil"/>
              <w:left w:val="nil"/>
              <w:bottom w:val="single" w:sz="4" w:space="0" w:color="auto"/>
              <w:right w:val="single" w:sz="4" w:space="0" w:color="auto"/>
            </w:tcBorders>
            <w:shd w:val="clear" w:color="auto" w:fill="auto"/>
            <w:vAlign w:val="bottom"/>
            <w:hideMark/>
          </w:tcPr>
          <w:p w14:paraId="1AA03F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0A8E1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9CEDA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FC39C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6CAA4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159</w:t>
            </w:r>
          </w:p>
        </w:tc>
        <w:tc>
          <w:tcPr>
            <w:tcW w:w="1561" w:type="pct"/>
            <w:tcBorders>
              <w:top w:val="nil"/>
              <w:left w:val="nil"/>
              <w:bottom w:val="single" w:sz="4" w:space="0" w:color="auto"/>
              <w:right w:val="single" w:sz="4" w:space="0" w:color="auto"/>
            </w:tcBorders>
            <w:shd w:val="clear" w:color="auto" w:fill="auto"/>
            <w:vAlign w:val="bottom"/>
            <w:hideMark/>
          </w:tcPr>
          <w:p w14:paraId="6ECE57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Gumka do ścierania typu STAEDTLER Rasoplast do ołówka i atramentu</w:t>
            </w:r>
          </w:p>
        </w:tc>
        <w:tc>
          <w:tcPr>
            <w:tcW w:w="1707" w:type="pct"/>
            <w:tcBorders>
              <w:top w:val="nil"/>
              <w:left w:val="nil"/>
              <w:bottom w:val="single" w:sz="4" w:space="0" w:color="auto"/>
              <w:right w:val="single" w:sz="4" w:space="0" w:color="auto"/>
            </w:tcBorders>
            <w:shd w:val="clear" w:color="auto" w:fill="auto"/>
            <w:vAlign w:val="bottom"/>
            <w:hideMark/>
          </w:tcPr>
          <w:p w14:paraId="7CFC58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Gumka dwukolorowa - część miększa służy do ścierania grafitu, część twardsza - do usuwania śladów atramentu i kredek, nie niszcząca ścieranej powierzchni</w:t>
            </w:r>
          </w:p>
        </w:tc>
        <w:tc>
          <w:tcPr>
            <w:tcW w:w="436" w:type="pct"/>
            <w:tcBorders>
              <w:top w:val="nil"/>
              <w:left w:val="nil"/>
              <w:bottom w:val="single" w:sz="4" w:space="0" w:color="auto"/>
              <w:right w:val="single" w:sz="4" w:space="0" w:color="auto"/>
            </w:tcBorders>
            <w:shd w:val="clear" w:color="auto" w:fill="auto"/>
            <w:vAlign w:val="bottom"/>
            <w:hideMark/>
          </w:tcPr>
          <w:p w14:paraId="77E0A0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121</w:t>
            </w:r>
          </w:p>
        </w:tc>
        <w:tc>
          <w:tcPr>
            <w:tcW w:w="372" w:type="pct"/>
            <w:tcBorders>
              <w:top w:val="nil"/>
              <w:left w:val="nil"/>
              <w:bottom w:val="single" w:sz="4" w:space="0" w:color="auto"/>
              <w:right w:val="single" w:sz="4" w:space="0" w:color="auto"/>
            </w:tcBorders>
            <w:shd w:val="clear" w:color="auto" w:fill="auto"/>
            <w:vAlign w:val="bottom"/>
            <w:hideMark/>
          </w:tcPr>
          <w:p w14:paraId="7F85DE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C7AB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1404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89E77E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941340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160</w:t>
            </w:r>
          </w:p>
        </w:tc>
        <w:tc>
          <w:tcPr>
            <w:tcW w:w="1561" w:type="pct"/>
            <w:tcBorders>
              <w:top w:val="nil"/>
              <w:left w:val="nil"/>
              <w:bottom w:val="single" w:sz="4" w:space="0" w:color="auto"/>
              <w:right w:val="single" w:sz="4" w:space="0" w:color="auto"/>
            </w:tcBorders>
            <w:shd w:val="clear" w:color="auto" w:fill="auto"/>
            <w:vAlign w:val="bottom"/>
            <w:hideMark/>
          </w:tcPr>
          <w:p w14:paraId="3575C28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średnica 100 mm, szerokość 2 mm</w:t>
            </w:r>
          </w:p>
        </w:tc>
        <w:tc>
          <w:tcPr>
            <w:tcW w:w="1707" w:type="pct"/>
            <w:tcBorders>
              <w:top w:val="nil"/>
              <w:left w:val="nil"/>
              <w:bottom w:val="single" w:sz="4" w:space="0" w:color="auto"/>
              <w:right w:val="single" w:sz="4" w:space="0" w:color="auto"/>
            </w:tcBorders>
            <w:shd w:val="clear" w:color="auto" w:fill="auto"/>
            <w:vAlign w:val="bottom"/>
            <w:hideMark/>
          </w:tcPr>
          <w:p w14:paraId="01B410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w jasnym kolorze, średnica 100 mm, szerokość 2 mm, zawartość kauczuku: 80%, grubość: 1 mm, opakowanie 100g</w:t>
            </w:r>
          </w:p>
        </w:tc>
        <w:tc>
          <w:tcPr>
            <w:tcW w:w="436" w:type="pct"/>
            <w:tcBorders>
              <w:top w:val="nil"/>
              <w:left w:val="nil"/>
              <w:bottom w:val="single" w:sz="4" w:space="0" w:color="auto"/>
              <w:right w:val="single" w:sz="4" w:space="0" w:color="auto"/>
            </w:tcBorders>
            <w:shd w:val="clear" w:color="auto" w:fill="auto"/>
            <w:vAlign w:val="bottom"/>
            <w:hideMark/>
          </w:tcPr>
          <w:p w14:paraId="73F75F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740FDA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33B7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E2550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723CB7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6AB0A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161</w:t>
            </w:r>
          </w:p>
        </w:tc>
        <w:tc>
          <w:tcPr>
            <w:tcW w:w="1561" w:type="pct"/>
            <w:tcBorders>
              <w:top w:val="nil"/>
              <w:left w:val="nil"/>
              <w:bottom w:val="single" w:sz="4" w:space="0" w:color="auto"/>
              <w:right w:val="single" w:sz="4" w:space="0" w:color="auto"/>
            </w:tcBorders>
            <w:shd w:val="clear" w:color="auto" w:fill="auto"/>
            <w:vAlign w:val="bottom"/>
            <w:hideMark/>
          </w:tcPr>
          <w:p w14:paraId="220811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średnica 60 mm, szerokość 2 mm</w:t>
            </w:r>
          </w:p>
        </w:tc>
        <w:tc>
          <w:tcPr>
            <w:tcW w:w="1707" w:type="pct"/>
            <w:tcBorders>
              <w:top w:val="nil"/>
              <w:left w:val="nil"/>
              <w:bottom w:val="single" w:sz="4" w:space="0" w:color="auto"/>
              <w:right w:val="single" w:sz="4" w:space="0" w:color="auto"/>
            </w:tcBorders>
            <w:shd w:val="clear" w:color="auto" w:fill="auto"/>
            <w:vAlign w:val="bottom"/>
            <w:hideMark/>
          </w:tcPr>
          <w:p w14:paraId="2A9E8C4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w jasnym kolorze, średnica 60 mm, szerokość 2 mm, zawartość kauczuku: 80%, grubość: 1 mm, opakowanie 100g</w:t>
            </w:r>
          </w:p>
        </w:tc>
        <w:tc>
          <w:tcPr>
            <w:tcW w:w="436" w:type="pct"/>
            <w:tcBorders>
              <w:top w:val="nil"/>
              <w:left w:val="nil"/>
              <w:bottom w:val="single" w:sz="4" w:space="0" w:color="auto"/>
              <w:right w:val="single" w:sz="4" w:space="0" w:color="auto"/>
            </w:tcBorders>
            <w:shd w:val="clear" w:color="auto" w:fill="auto"/>
            <w:vAlign w:val="bottom"/>
            <w:hideMark/>
          </w:tcPr>
          <w:p w14:paraId="1F7783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704BE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16993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0118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7CBA0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341BE1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162</w:t>
            </w:r>
          </w:p>
        </w:tc>
        <w:tc>
          <w:tcPr>
            <w:tcW w:w="1561" w:type="pct"/>
            <w:tcBorders>
              <w:top w:val="nil"/>
              <w:left w:val="nil"/>
              <w:bottom w:val="single" w:sz="4" w:space="0" w:color="auto"/>
              <w:right w:val="single" w:sz="4" w:space="0" w:color="auto"/>
            </w:tcBorders>
            <w:shd w:val="clear" w:color="auto" w:fill="auto"/>
            <w:vAlign w:val="bottom"/>
            <w:hideMark/>
          </w:tcPr>
          <w:p w14:paraId="0C26701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średnica 80 mm, szerokość 2 mm,</w:t>
            </w:r>
          </w:p>
        </w:tc>
        <w:tc>
          <w:tcPr>
            <w:tcW w:w="1707" w:type="pct"/>
            <w:tcBorders>
              <w:top w:val="nil"/>
              <w:left w:val="nil"/>
              <w:bottom w:val="single" w:sz="4" w:space="0" w:color="auto"/>
              <w:right w:val="single" w:sz="4" w:space="0" w:color="auto"/>
            </w:tcBorders>
            <w:shd w:val="clear" w:color="auto" w:fill="auto"/>
            <w:vAlign w:val="bottom"/>
            <w:hideMark/>
          </w:tcPr>
          <w:p w14:paraId="39A706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Gumki recepturki w jasnym kolorze, średnica 80 mm, szerokość 2 mm, zawartość kauczuku: 80%, grubość: 1 mm, opakowanie 100g</w:t>
            </w:r>
          </w:p>
        </w:tc>
        <w:tc>
          <w:tcPr>
            <w:tcW w:w="436" w:type="pct"/>
            <w:tcBorders>
              <w:top w:val="nil"/>
              <w:left w:val="nil"/>
              <w:bottom w:val="single" w:sz="4" w:space="0" w:color="auto"/>
              <w:right w:val="single" w:sz="4" w:space="0" w:color="auto"/>
            </w:tcBorders>
            <w:shd w:val="clear" w:color="auto" w:fill="auto"/>
            <w:vAlign w:val="bottom"/>
            <w:hideMark/>
          </w:tcPr>
          <w:p w14:paraId="57A721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41BD03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464E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35149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E4BAEF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FA00F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163</w:t>
            </w:r>
          </w:p>
        </w:tc>
        <w:tc>
          <w:tcPr>
            <w:tcW w:w="1561" w:type="pct"/>
            <w:tcBorders>
              <w:top w:val="nil"/>
              <w:left w:val="nil"/>
              <w:bottom w:val="single" w:sz="4" w:space="0" w:color="auto"/>
              <w:right w:val="single" w:sz="4" w:space="0" w:color="auto"/>
            </w:tcBorders>
            <w:shd w:val="clear" w:color="auto" w:fill="auto"/>
            <w:vAlign w:val="bottom"/>
            <w:hideMark/>
          </w:tcPr>
          <w:p w14:paraId="51044D8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Holder z taśmą typu ARGO, opakowanie 50 sztuk</w:t>
            </w:r>
          </w:p>
        </w:tc>
        <w:tc>
          <w:tcPr>
            <w:tcW w:w="1707" w:type="pct"/>
            <w:tcBorders>
              <w:top w:val="nil"/>
              <w:left w:val="nil"/>
              <w:bottom w:val="single" w:sz="4" w:space="0" w:color="auto"/>
              <w:right w:val="single" w:sz="4" w:space="0" w:color="auto"/>
            </w:tcBorders>
            <w:shd w:val="clear" w:color="auto" w:fill="auto"/>
            <w:vAlign w:val="bottom"/>
            <w:hideMark/>
          </w:tcPr>
          <w:p w14:paraId="2D1E85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Sztywna osłona do kart plastikowych i wizytówek,taśma szerokości 8 mm w kolorze niebieskim, czarnym lub zielonym</w:t>
            </w:r>
          </w:p>
        </w:tc>
        <w:tc>
          <w:tcPr>
            <w:tcW w:w="436" w:type="pct"/>
            <w:tcBorders>
              <w:top w:val="nil"/>
              <w:left w:val="nil"/>
              <w:bottom w:val="single" w:sz="4" w:space="0" w:color="auto"/>
              <w:right w:val="single" w:sz="4" w:space="0" w:color="auto"/>
            </w:tcBorders>
            <w:shd w:val="clear" w:color="auto" w:fill="auto"/>
            <w:vAlign w:val="bottom"/>
            <w:hideMark/>
          </w:tcPr>
          <w:p w14:paraId="070613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F21F7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26C1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CE7A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8F5E11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8836B2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164</w:t>
            </w:r>
          </w:p>
        </w:tc>
        <w:tc>
          <w:tcPr>
            <w:tcW w:w="1561" w:type="pct"/>
            <w:tcBorders>
              <w:top w:val="nil"/>
              <w:left w:val="nil"/>
              <w:bottom w:val="single" w:sz="4" w:space="0" w:color="auto"/>
              <w:right w:val="single" w:sz="4" w:space="0" w:color="auto"/>
            </w:tcBorders>
            <w:shd w:val="clear" w:color="auto" w:fill="auto"/>
            <w:vAlign w:val="bottom"/>
            <w:hideMark/>
          </w:tcPr>
          <w:p w14:paraId="64B1BC6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identyfikator konferencyjny</w:t>
            </w:r>
          </w:p>
        </w:tc>
        <w:tc>
          <w:tcPr>
            <w:tcW w:w="1707" w:type="pct"/>
            <w:tcBorders>
              <w:top w:val="nil"/>
              <w:left w:val="nil"/>
              <w:bottom w:val="single" w:sz="4" w:space="0" w:color="auto"/>
              <w:right w:val="single" w:sz="4" w:space="0" w:color="auto"/>
            </w:tcBorders>
            <w:shd w:val="clear" w:color="auto" w:fill="auto"/>
            <w:vAlign w:val="bottom"/>
            <w:hideMark/>
          </w:tcPr>
          <w:p w14:paraId="1196DA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Identyfikator na klips i z zapięciem na agrafkę, wymiary: 55x90mm; załączona karteczka na nazwisko o wymiarach: 86 x 54mm; w opakowaniu 50 sztuk</w:t>
            </w:r>
          </w:p>
        </w:tc>
        <w:tc>
          <w:tcPr>
            <w:tcW w:w="436" w:type="pct"/>
            <w:tcBorders>
              <w:top w:val="nil"/>
              <w:left w:val="nil"/>
              <w:bottom w:val="single" w:sz="4" w:space="0" w:color="auto"/>
              <w:right w:val="single" w:sz="4" w:space="0" w:color="auto"/>
            </w:tcBorders>
            <w:shd w:val="clear" w:color="auto" w:fill="auto"/>
            <w:vAlign w:val="bottom"/>
            <w:hideMark/>
          </w:tcPr>
          <w:p w14:paraId="634725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3B71A5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DA65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83E5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E67CD0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BC7DA0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165</w:t>
            </w:r>
          </w:p>
        </w:tc>
        <w:tc>
          <w:tcPr>
            <w:tcW w:w="1561" w:type="pct"/>
            <w:tcBorders>
              <w:top w:val="nil"/>
              <w:left w:val="nil"/>
              <w:bottom w:val="single" w:sz="4" w:space="0" w:color="auto"/>
              <w:right w:val="single" w:sz="4" w:space="0" w:color="auto"/>
            </w:tcBorders>
            <w:shd w:val="clear" w:color="auto" w:fill="auto"/>
            <w:vAlign w:val="bottom"/>
            <w:hideMark/>
          </w:tcPr>
          <w:p w14:paraId="2D04771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Indeksy 3L do wielokrotnego przyklejania 12 x 40 mm, w opakowaniu 48 sztuk</w:t>
            </w:r>
          </w:p>
        </w:tc>
        <w:tc>
          <w:tcPr>
            <w:tcW w:w="1707" w:type="pct"/>
            <w:tcBorders>
              <w:top w:val="nil"/>
              <w:left w:val="nil"/>
              <w:bottom w:val="single" w:sz="4" w:space="0" w:color="auto"/>
              <w:right w:val="single" w:sz="4" w:space="0" w:color="auto"/>
            </w:tcBorders>
            <w:shd w:val="clear" w:color="auto" w:fill="auto"/>
            <w:vAlign w:val="bottom"/>
            <w:hideMark/>
          </w:tcPr>
          <w:p w14:paraId="1F5995C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Indeksy samoprzylepne, wykonane ze sztywnego polipropylenu jednostronnie wykończonego kartonem, możliwość wielokrotnego odklejania i ponownego przyklejania w innym miejscu, umożliwiają indywidualne wprowadzanie oznaczeń, kolor: mix kolorów, wymiary 12 x 40 (mm), 48 szt. w opakowaniu </w:t>
            </w:r>
          </w:p>
        </w:tc>
        <w:tc>
          <w:tcPr>
            <w:tcW w:w="436" w:type="pct"/>
            <w:tcBorders>
              <w:top w:val="nil"/>
              <w:left w:val="nil"/>
              <w:bottom w:val="single" w:sz="4" w:space="0" w:color="auto"/>
              <w:right w:val="single" w:sz="4" w:space="0" w:color="auto"/>
            </w:tcBorders>
            <w:shd w:val="clear" w:color="auto" w:fill="auto"/>
            <w:vAlign w:val="bottom"/>
            <w:hideMark/>
          </w:tcPr>
          <w:p w14:paraId="4AD4E1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63E045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DE307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94D9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57FFC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323A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166</w:t>
            </w:r>
          </w:p>
        </w:tc>
        <w:tc>
          <w:tcPr>
            <w:tcW w:w="1561" w:type="pct"/>
            <w:tcBorders>
              <w:top w:val="nil"/>
              <w:left w:val="nil"/>
              <w:bottom w:val="single" w:sz="4" w:space="0" w:color="auto"/>
              <w:right w:val="single" w:sz="4" w:space="0" w:color="auto"/>
            </w:tcBorders>
            <w:shd w:val="clear" w:color="auto" w:fill="auto"/>
            <w:vAlign w:val="bottom"/>
            <w:hideMark/>
          </w:tcPr>
          <w:p w14:paraId="54F44A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Indeksy 3L samoprzylepne 12 x 25 mm, jednostronne, białe</w:t>
            </w:r>
          </w:p>
        </w:tc>
        <w:tc>
          <w:tcPr>
            <w:tcW w:w="1707" w:type="pct"/>
            <w:tcBorders>
              <w:top w:val="nil"/>
              <w:left w:val="nil"/>
              <w:bottom w:val="single" w:sz="4" w:space="0" w:color="auto"/>
              <w:right w:val="single" w:sz="4" w:space="0" w:color="auto"/>
            </w:tcBorders>
            <w:shd w:val="clear" w:color="auto" w:fill="auto"/>
            <w:vAlign w:val="bottom"/>
            <w:hideMark/>
          </w:tcPr>
          <w:p w14:paraId="3AD66F5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Indeksy samoprzylepne, jednorazowe, ułatwiają archiwizację i oznaczanie dokumentów, możliwość pisania po ich powierzchni, kolor: jednostronne białe, wymiary 12 x 25 (mm), 72 szt. w opakowaniu </w:t>
            </w:r>
          </w:p>
        </w:tc>
        <w:tc>
          <w:tcPr>
            <w:tcW w:w="436" w:type="pct"/>
            <w:tcBorders>
              <w:top w:val="nil"/>
              <w:left w:val="nil"/>
              <w:bottom w:val="single" w:sz="4" w:space="0" w:color="auto"/>
              <w:right w:val="single" w:sz="4" w:space="0" w:color="auto"/>
            </w:tcBorders>
            <w:shd w:val="clear" w:color="auto" w:fill="auto"/>
            <w:vAlign w:val="bottom"/>
            <w:hideMark/>
          </w:tcPr>
          <w:p w14:paraId="4F7A18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1A1DD7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F0E7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E83C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412A5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FB5E4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167</w:t>
            </w:r>
          </w:p>
        </w:tc>
        <w:tc>
          <w:tcPr>
            <w:tcW w:w="1561" w:type="pct"/>
            <w:tcBorders>
              <w:top w:val="nil"/>
              <w:left w:val="nil"/>
              <w:bottom w:val="single" w:sz="4" w:space="0" w:color="auto"/>
              <w:right w:val="single" w:sz="4" w:space="0" w:color="auto"/>
            </w:tcBorders>
            <w:shd w:val="clear" w:color="auto" w:fill="auto"/>
            <w:vAlign w:val="bottom"/>
            <w:hideMark/>
          </w:tcPr>
          <w:p w14:paraId="695DFC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Indeksy 3L samoprzylepne 12 x 40 mm, dwustronne, różne kolory</w:t>
            </w:r>
          </w:p>
        </w:tc>
        <w:tc>
          <w:tcPr>
            <w:tcW w:w="1707" w:type="pct"/>
            <w:tcBorders>
              <w:top w:val="nil"/>
              <w:left w:val="nil"/>
              <w:bottom w:val="single" w:sz="4" w:space="0" w:color="auto"/>
              <w:right w:val="single" w:sz="4" w:space="0" w:color="auto"/>
            </w:tcBorders>
            <w:shd w:val="clear" w:color="auto" w:fill="auto"/>
            <w:vAlign w:val="bottom"/>
            <w:hideMark/>
          </w:tcPr>
          <w:p w14:paraId="55B35B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Indeksy samoprzylepne, jednorazowe, ułatwiają archiwizację i oznaczanie</w:t>
            </w:r>
            <w:r w:rsidRPr="00295783">
              <w:rPr>
                <w:rFonts w:ascii="Arial" w:hAnsi="Arial" w:cs="Arial"/>
                <w:sz w:val="20"/>
                <w:szCs w:val="20"/>
                <w:vertAlign w:val="superscript"/>
              </w:rPr>
              <w:br/>
              <w:t xml:space="preserve">dokumentów, możliwość pisania po ich powierzchni, kolor: dwustronne mix kolorów, wymiary 12 x 40 (mm), 24 szt. w opakowaniu </w:t>
            </w:r>
          </w:p>
        </w:tc>
        <w:tc>
          <w:tcPr>
            <w:tcW w:w="436" w:type="pct"/>
            <w:tcBorders>
              <w:top w:val="nil"/>
              <w:left w:val="nil"/>
              <w:bottom w:val="single" w:sz="4" w:space="0" w:color="auto"/>
              <w:right w:val="single" w:sz="4" w:space="0" w:color="auto"/>
            </w:tcBorders>
            <w:shd w:val="clear" w:color="auto" w:fill="auto"/>
            <w:vAlign w:val="bottom"/>
            <w:hideMark/>
          </w:tcPr>
          <w:p w14:paraId="5CDC6B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F17B3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B4E32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1E7F2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BC76C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1022E9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168</w:t>
            </w:r>
          </w:p>
        </w:tc>
        <w:tc>
          <w:tcPr>
            <w:tcW w:w="1561" w:type="pct"/>
            <w:tcBorders>
              <w:top w:val="nil"/>
              <w:left w:val="nil"/>
              <w:bottom w:val="single" w:sz="4" w:space="0" w:color="auto"/>
              <w:right w:val="single" w:sz="4" w:space="0" w:color="auto"/>
            </w:tcBorders>
            <w:shd w:val="clear" w:color="auto" w:fill="auto"/>
            <w:vAlign w:val="bottom"/>
            <w:hideMark/>
          </w:tcPr>
          <w:p w14:paraId="1BC208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kieszonkowy typu CITIZEN SLD 200 N</w:t>
            </w:r>
          </w:p>
        </w:tc>
        <w:tc>
          <w:tcPr>
            <w:tcW w:w="1707" w:type="pct"/>
            <w:tcBorders>
              <w:top w:val="nil"/>
              <w:left w:val="nil"/>
              <w:bottom w:val="single" w:sz="4" w:space="0" w:color="auto"/>
              <w:right w:val="single" w:sz="4" w:space="0" w:color="auto"/>
            </w:tcBorders>
            <w:shd w:val="clear" w:color="auto" w:fill="auto"/>
            <w:vAlign w:val="bottom"/>
            <w:hideMark/>
          </w:tcPr>
          <w:p w14:paraId="7DC594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kieszonkowy 8-pozycyjny wyświetlacz, gumowe przyciski, posiada etui, podwójne zasilanie: na baterię słoneczną oraz baterię LR54 - w komplecie, wymiary: 98 x 62 x 9,8 mm</w:t>
            </w:r>
          </w:p>
        </w:tc>
        <w:tc>
          <w:tcPr>
            <w:tcW w:w="436" w:type="pct"/>
            <w:tcBorders>
              <w:top w:val="nil"/>
              <w:left w:val="nil"/>
              <w:bottom w:val="single" w:sz="4" w:space="0" w:color="auto"/>
              <w:right w:val="single" w:sz="4" w:space="0" w:color="auto"/>
            </w:tcBorders>
            <w:shd w:val="clear" w:color="auto" w:fill="auto"/>
            <w:vAlign w:val="bottom"/>
            <w:hideMark/>
          </w:tcPr>
          <w:p w14:paraId="1FCD3F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200C61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15F9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1FB7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6A0873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C25B33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169</w:t>
            </w:r>
          </w:p>
        </w:tc>
        <w:tc>
          <w:tcPr>
            <w:tcW w:w="1561" w:type="pct"/>
            <w:tcBorders>
              <w:top w:val="nil"/>
              <w:left w:val="nil"/>
              <w:bottom w:val="single" w:sz="4" w:space="0" w:color="auto"/>
              <w:right w:val="single" w:sz="4" w:space="0" w:color="auto"/>
            </w:tcBorders>
            <w:shd w:val="clear" w:color="auto" w:fill="auto"/>
            <w:vAlign w:val="bottom"/>
            <w:hideMark/>
          </w:tcPr>
          <w:p w14:paraId="7D58452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kalkulator kieszonkowy, </w:t>
            </w:r>
            <w:r w:rsidRPr="00295783">
              <w:rPr>
                <w:rFonts w:ascii="Arial" w:hAnsi="Arial" w:cs="Arial"/>
                <w:sz w:val="20"/>
                <w:szCs w:val="20"/>
                <w:vertAlign w:val="superscript"/>
              </w:rPr>
              <w:br/>
              <w:t>8-pozycyjny</w:t>
            </w:r>
          </w:p>
        </w:tc>
        <w:tc>
          <w:tcPr>
            <w:tcW w:w="1707" w:type="pct"/>
            <w:tcBorders>
              <w:top w:val="nil"/>
              <w:left w:val="nil"/>
              <w:bottom w:val="single" w:sz="4" w:space="0" w:color="auto"/>
              <w:right w:val="single" w:sz="4" w:space="0" w:color="auto"/>
            </w:tcBorders>
            <w:shd w:val="clear" w:color="auto" w:fill="auto"/>
            <w:vAlign w:val="bottom"/>
            <w:hideMark/>
          </w:tcPr>
          <w:p w14:paraId="3E61C7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kieszonkowy, wyświetlacz: 8 cyfr, obudowa plastikowa, podstawowe funkcje, zasilanie na baterię słoneczą i LR 54, wymiary: 116 x 76 x 14 mm</w:t>
            </w:r>
          </w:p>
        </w:tc>
        <w:tc>
          <w:tcPr>
            <w:tcW w:w="436" w:type="pct"/>
            <w:tcBorders>
              <w:top w:val="nil"/>
              <w:left w:val="nil"/>
              <w:bottom w:val="single" w:sz="4" w:space="0" w:color="auto"/>
              <w:right w:val="single" w:sz="4" w:space="0" w:color="auto"/>
            </w:tcBorders>
            <w:shd w:val="clear" w:color="auto" w:fill="auto"/>
            <w:vAlign w:val="bottom"/>
            <w:hideMark/>
          </w:tcPr>
          <w:p w14:paraId="483AED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29</w:t>
            </w:r>
          </w:p>
        </w:tc>
        <w:tc>
          <w:tcPr>
            <w:tcW w:w="372" w:type="pct"/>
            <w:tcBorders>
              <w:top w:val="nil"/>
              <w:left w:val="nil"/>
              <w:bottom w:val="single" w:sz="4" w:space="0" w:color="auto"/>
              <w:right w:val="single" w:sz="4" w:space="0" w:color="auto"/>
            </w:tcBorders>
            <w:shd w:val="clear" w:color="auto" w:fill="auto"/>
            <w:vAlign w:val="bottom"/>
            <w:hideMark/>
          </w:tcPr>
          <w:p w14:paraId="17AA7C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7011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5C79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D9F41C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71173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170</w:t>
            </w:r>
          </w:p>
        </w:tc>
        <w:tc>
          <w:tcPr>
            <w:tcW w:w="1561" w:type="pct"/>
            <w:tcBorders>
              <w:top w:val="nil"/>
              <w:left w:val="nil"/>
              <w:bottom w:val="single" w:sz="4" w:space="0" w:color="auto"/>
              <w:right w:val="single" w:sz="4" w:space="0" w:color="auto"/>
            </w:tcBorders>
            <w:shd w:val="clear" w:color="auto" w:fill="auto"/>
            <w:vAlign w:val="bottom"/>
            <w:hideMark/>
          </w:tcPr>
          <w:p w14:paraId="38953E1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CANON AS-120</w:t>
            </w:r>
          </w:p>
        </w:tc>
        <w:tc>
          <w:tcPr>
            <w:tcW w:w="1707" w:type="pct"/>
            <w:tcBorders>
              <w:top w:val="nil"/>
              <w:left w:val="nil"/>
              <w:bottom w:val="single" w:sz="4" w:space="0" w:color="auto"/>
              <w:right w:val="single" w:sz="4" w:space="0" w:color="auto"/>
            </w:tcBorders>
            <w:shd w:val="clear" w:color="auto" w:fill="auto"/>
            <w:vAlign w:val="bottom"/>
            <w:hideMark/>
          </w:tcPr>
          <w:p w14:paraId="507C351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12-pozycyjny wyświetlacz Pojedyncza pamięć Plastikowe przyciski Zasilanie na baterię słoneczną i baterię LR44 Klawisz sumy całkowitej Obliczenia marży Wymiary: 145 x 100 x 33,5 mm </w:t>
            </w:r>
          </w:p>
        </w:tc>
        <w:tc>
          <w:tcPr>
            <w:tcW w:w="436" w:type="pct"/>
            <w:tcBorders>
              <w:top w:val="nil"/>
              <w:left w:val="nil"/>
              <w:bottom w:val="single" w:sz="4" w:space="0" w:color="auto"/>
              <w:right w:val="single" w:sz="4" w:space="0" w:color="auto"/>
            </w:tcBorders>
            <w:shd w:val="clear" w:color="auto" w:fill="auto"/>
            <w:vAlign w:val="bottom"/>
            <w:hideMark/>
          </w:tcPr>
          <w:p w14:paraId="480DEF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599B7F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D82F2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39386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EC42B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1ABFB0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171</w:t>
            </w:r>
          </w:p>
        </w:tc>
        <w:tc>
          <w:tcPr>
            <w:tcW w:w="1561" w:type="pct"/>
            <w:tcBorders>
              <w:top w:val="nil"/>
              <w:left w:val="nil"/>
              <w:bottom w:val="single" w:sz="4" w:space="0" w:color="auto"/>
              <w:right w:val="single" w:sz="4" w:space="0" w:color="auto"/>
            </w:tcBorders>
            <w:shd w:val="clear" w:color="auto" w:fill="auto"/>
            <w:vAlign w:val="bottom"/>
            <w:hideMark/>
          </w:tcPr>
          <w:p w14:paraId="4DC97C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Kalkulator nabiurkowy typu CASIO MS-20NC, </w:t>
            </w:r>
          </w:p>
        </w:tc>
        <w:tc>
          <w:tcPr>
            <w:tcW w:w="1707" w:type="pct"/>
            <w:tcBorders>
              <w:top w:val="nil"/>
              <w:left w:val="nil"/>
              <w:bottom w:val="single" w:sz="4" w:space="0" w:color="auto"/>
              <w:right w:val="single" w:sz="4" w:space="0" w:color="auto"/>
            </w:tcBorders>
            <w:shd w:val="clear" w:color="auto" w:fill="auto"/>
            <w:vAlign w:val="bottom"/>
            <w:hideMark/>
          </w:tcPr>
          <w:p w14:paraId="45A70B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Korekta ostatniej cyfry Obliczenia podatkowe Obliczenia marży Obliczenia walutowe Wyświetlacz na 12 cyfr</w:t>
            </w:r>
          </w:p>
        </w:tc>
        <w:tc>
          <w:tcPr>
            <w:tcW w:w="436" w:type="pct"/>
            <w:tcBorders>
              <w:top w:val="nil"/>
              <w:left w:val="nil"/>
              <w:bottom w:val="single" w:sz="4" w:space="0" w:color="auto"/>
              <w:right w:val="single" w:sz="4" w:space="0" w:color="auto"/>
            </w:tcBorders>
            <w:shd w:val="clear" w:color="auto" w:fill="auto"/>
            <w:vAlign w:val="bottom"/>
            <w:hideMark/>
          </w:tcPr>
          <w:p w14:paraId="345DFA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1464E7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E1015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10BB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AAF3A9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C856B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172</w:t>
            </w:r>
          </w:p>
        </w:tc>
        <w:tc>
          <w:tcPr>
            <w:tcW w:w="1561" w:type="pct"/>
            <w:tcBorders>
              <w:top w:val="nil"/>
              <w:left w:val="nil"/>
              <w:bottom w:val="single" w:sz="4" w:space="0" w:color="auto"/>
              <w:right w:val="single" w:sz="4" w:space="0" w:color="auto"/>
            </w:tcBorders>
            <w:shd w:val="clear" w:color="auto" w:fill="auto"/>
            <w:vAlign w:val="bottom"/>
            <w:hideMark/>
          </w:tcPr>
          <w:p w14:paraId="48B3D4F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554S</w:t>
            </w:r>
          </w:p>
        </w:tc>
        <w:tc>
          <w:tcPr>
            <w:tcW w:w="1707" w:type="pct"/>
            <w:tcBorders>
              <w:top w:val="nil"/>
              <w:left w:val="nil"/>
              <w:bottom w:val="single" w:sz="4" w:space="0" w:color="auto"/>
              <w:right w:val="single" w:sz="4" w:space="0" w:color="auto"/>
            </w:tcBorders>
            <w:shd w:val="clear" w:color="auto" w:fill="auto"/>
            <w:vAlign w:val="bottom"/>
            <w:hideMark/>
          </w:tcPr>
          <w:p w14:paraId="35FD044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14-pozycyjny wyświetlacz Pamięć pojedyncza Zaokrąglanie wyników Korekta ostatniej cyfry Obliczenia podatkowe i marży Przyciski plastikowe Zasilanie: bateria słoneczna i bateria LR 44 Wymiary: 199x153x30mm </w:t>
            </w:r>
          </w:p>
        </w:tc>
        <w:tc>
          <w:tcPr>
            <w:tcW w:w="436" w:type="pct"/>
            <w:tcBorders>
              <w:top w:val="nil"/>
              <w:left w:val="nil"/>
              <w:bottom w:val="single" w:sz="4" w:space="0" w:color="auto"/>
              <w:right w:val="single" w:sz="4" w:space="0" w:color="auto"/>
            </w:tcBorders>
            <w:shd w:val="clear" w:color="auto" w:fill="auto"/>
            <w:vAlign w:val="bottom"/>
            <w:hideMark/>
          </w:tcPr>
          <w:p w14:paraId="469B0D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4565FB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4698C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046E4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283719"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67E72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173</w:t>
            </w:r>
          </w:p>
        </w:tc>
        <w:tc>
          <w:tcPr>
            <w:tcW w:w="1561" w:type="pct"/>
            <w:tcBorders>
              <w:top w:val="nil"/>
              <w:left w:val="nil"/>
              <w:bottom w:val="single" w:sz="4" w:space="0" w:color="auto"/>
              <w:right w:val="single" w:sz="4" w:space="0" w:color="auto"/>
            </w:tcBorders>
            <w:shd w:val="clear" w:color="auto" w:fill="auto"/>
            <w:vAlign w:val="bottom"/>
            <w:hideMark/>
          </w:tcPr>
          <w:p w14:paraId="501ADE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CT 555N</w:t>
            </w:r>
          </w:p>
        </w:tc>
        <w:tc>
          <w:tcPr>
            <w:tcW w:w="1707" w:type="pct"/>
            <w:tcBorders>
              <w:top w:val="nil"/>
              <w:left w:val="nil"/>
              <w:bottom w:val="single" w:sz="4" w:space="0" w:color="auto"/>
              <w:right w:val="single" w:sz="4" w:space="0" w:color="auto"/>
            </w:tcBorders>
            <w:shd w:val="clear" w:color="auto" w:fill="auto"/>
            <w:vAlign w:val="bottom"/>
            <w:hideMark/>
          </w:tcPr>
          <w:p w14:paraId="31CCB0B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12-pozycyjny wyświetlacz Pojedyncza pamięć Korekta ostatniej cyfry Funkcja Check&amp;Correct umożliwiająca poprawę obliczeń do 100 kroków Obliczenia podatkowe i obliczenia marży Plastikowe przyciski Zasilanie na baterię słoneczną i LR 44 Wymiary: 130 x 130 x 24 mm</w:t>
            </w:r>
          </w:p>
        </w:tc>
        <w:tc>
          <w:tcPr>
            <w:tcW w:w="436" w:type="pct"/>
            <w:tcBorders>
              <w:top w:val="nil"/>
              <w:left w:val="nil"/>
              <w:bottom w:val="single" w:sz="4" w:space="0" w:color="auto"/>
              <w:right w:val="single" w:sz="4" w:space="0" w:color="auto"/>
            </w:tcBorders>
            <w:shd w:val="clear" w:color="auto" w:fill="auto"/>
            <w:vAlign w:val="bottom"/>
            <w:hideMark/>
          </w:tcPr>
          <w:p w14:paraId="14A50F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45</w:t>
            </w:r>
          </w:p>
        </w:tc>
        <w:tc>
          <w:tcPr>
            <w:tcW w:w="372" w:type="pct"/>
            <w:tcBorders>
              <w:top w:val="nil"/>
              <w:left w:val="nil"/>
              <w:bottom w:val="single" w:sz="4" w:space="0" w:color="auto"/>
              <w:right w:val="single" w:sz="4" w:space="0" w:color="auto"/>
            </w:tcBorders>
            <w:shd w:val="clear" w:color="auto" w:fill="auto"/>
            <w:vAlign w:val="bottom"/>
            <w:hideMark/>
          </w:tcPr>
          <w:p w14:paraId="1B57A2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F9B2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3137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035FF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D6A68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174</w:t>
            </w:r>
          </w:p>
        </w:tc>
        <w:tc>
          <w:tcPr>
            <w:tcW w:w="1561" w:type="pct"/>
            <w:tcBorders>
              <w:top w:val="nil"/>
              <w:left w:val="nil"/>
              <w:bottom w:val="single" w:sz="4" w:space="0" w:color="auto"/>
              <w:right w:val="single" w:sz="4" w:space="0" w:color="auto"/>
            </w:tcBorders>
            <w:shd w:val="clear" w:color="auto" w:fill="auto"/>
            <w:vAlign w:val="bottom"/>
            <w:hideMark/>
          </w:tcPr>
          <w:p w14:paraId="6EBE76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SDC 368</w:t>
            </w:r>
          </w:p>
        </w:tc>
        <w:tc>
          <w:tcPr>
            <w:tcW w:w="1707" w:type="pct"/>
            <w:tcBorders>
              <w:top w:val="nil"/>
              <w:left w:val="nil"/>
              <w:bottom w:val="single" w:sz="4" w:space="0" w:color="auto"/>
              <w:right w:val="single" w:sz="4" w:space="0" w:color="auto"/>
            </w:tcBorders>
            <w:shd w:val="clear" w:color="auto" w:fill="auto"/>
            <w:vAlign w:val="bottom"/>
            <w:hideMark/>
          </w:tcPr>
          <w:p w14:paraId="1BCE82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12-pozycyjny wyświetlacz Funkcja podwójnej pamięci Funkcja obliczania marży Zaokrąglanie wyników, korekta ostatniej cyfry Przełącznik trybu przedstawiania wyników na wyświetlaczu, plastikowe przyciski Podwójne zasilanie: na baterię słoneczną oraz baterię typu LR 44 - w komplecie Wymiary: dł. 154 x szer. 152 x grub. 29 mm </w:t>
            </w:r>
          </w:p>
        </w:tc>
        <w:tc>
          <w:tcPr>
            <w:tcW w:w="436" w:type="pct"/>
            <w:tcBorders>
              <w:top w:val="nil"/>
              <w:left w:val="nil"/>
              <w:bottom w:val="single" w:sz="4" w:space="0" w:color="auto"/>
              <w:right w:val="single" w:sz="4" w:space="0" w:color="auto"/>
            </w:tcBorders>
            <w:shd w:val="clear" w:color="auto" w:fill="auto"/>
            <w:vAlign w:val="bottom"/>
            <w:hideMark/>
          </w:tcPr>
          <w:p w14:paraId="5C6031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715A89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96371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F9B0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719175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084368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175</w:t>
            </w:r>
          </w:p>
        </w:tc>
        <w:tc>
          <w:tcPr>
            <w:tcW w:w="1561" w:type="pct"/>
            <w:tcBorders>
              <w:top w:val="nil"/>
              <w:left w:val="nil"/>
              <w:bottom w:val="single" w:sz="4" w:space="0" w:color="auto"/>
              <w:right w:val="single" w:sz="4" w:space="0" w:color="auto"/>
            </w:tcBorders>
            <w:shd w:val="clear" w:color="auto" w:fill="auto"/>
            <w:vAlign w:val="bottom"/>
            <w:hideMark/>
          </w:tcPr>
          <w:p w14:paraId="5B2BD52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SDC 810BN</w:t>
            </w:r>
          </w:p>
        </w:tc>
        <w:tc>
          <w:tcPr>
            <w:tcW w:w="1707" w:type="pct"/>
            <w:tcBorders>
              <w:top w:val="nil"/>
              <w:left w:val="nil"/>
              <w:bottom w:val="single" w:sz="4" w:space="0" w:color="auto"/>
              <w:right w:val="single" w:sz="4" w:space="0" w:color="auto"/>
            </w:tcBorders>
            <w:shd w:val="clear" w:color="auto" w:fill="auto"/>
            <w:vAlign w:val="bottom"/>
            <w:hideMark/>
          </w:tcPr>
          <w:p w14:paraId="3B9DB8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10-pozycyjny wyświetlacz Pojedyncza pamięć Korekta ostatniej cyfry Plastikowe przyciski Zasilanie na baterię słoneczną i LR 44 Wymiary: 125 x 102 x 25 mm </w:t>
            </w:r>
          </w:p>
        </w:tc>
        <w:tc>
          <w:tcPr>
            <w:tcW w:w="436" w:type="pct"/>
            <w:tcBorders>
              <w:top w:val="nil"/>
              <w:left w:val="nil"/>
              <w:bottom w:val="single" w:sz="4" w:space="0" w:color="auto"/>
              <w:right w:val="single" w:sz="4" w:space="0" w:color="auto"/>
            </w:tcBorders>
            <w:shd w:val="clear" w:color="auto" w:fill="auto"/>
            <w:vAlign w:val="bottom"/>
            <w:hideMark/>
          </w:tcPr>
          <w:p w14:paraId="2CB9E7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46</w:t>
            </w:r>
          </w:p>
        </w:tc>
        <w:tc>
          <w:tcPr>
            <w:tcW w:w="372" w:type="pct"/>
            <w:tcBorders>
              <w:top w:val="nil"/>
              <w:left w:val="nil"/>
              <w:bottom w:val="single" w:sz="4" w:space="0" w:color="auto"/>
              <w:right w:val="single" w:sz="4" w:space="0" w:color="auto"/>
            </w:tcBorders>
            <w:shd w:val="clear" w:color="auto" w:fill="auto"/>
            <w:vAlign w:val="bottom"/>
            <w:hideMark/>
          </w:tcPr>
          <w:p w14:paraId="730042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F1EA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AB830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5BCCD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8A1B85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176</w:t>
            </w:r>
          </w:p>
        </w:tc>
        <w:tc>
          <w:tcPr>
            <w:tcW w:w="1561" w:type="pct"/>
            <w:tcBorders>
              <w:top w:val="nil"/>
              <w:left w:val="nil"/>
              <w:bottom w:val="single" w:sz="4" w:space="0" w:color="auto"/>
              <w:right w:val="single" w:sz="4" w:space="0" w:color="auto"/>
            </w:tcBorders>
            <w:shd w:val="clear" w:color="auto" w:fill="auto"/>
            <w:vAlign w:val="bottom"/>
            <w:hideMark/>
          </w:tcPr>
          <w:p w14:paraId="5F2A3AA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SDC 812BN</w:t>
            </w:r>
          </w:p>
        </w:tc>
        <w:tc>
          <w:tcPr>
            <w:tcW w:w="1707" w:type="pct"/>
            <w:tcBorders>
              <w:top w:val="nil"/>
              <w:left w:val="nil"/>
              <w:bottom w:val="single" w:sz="4" w:space="0" w:color="auto"/>
              <w:right w:val="single" w:sz="4" w:space="0" w:color="auto"/>
            </w:tcBorders>
            <w:shd w:val="clear" w:color="auto" w:fill="auto"/>
            <w:vAlign w:val="bottom"/>
            <w:hideMark/>
          </w:tcPr>
          <w:p w14:paraId="7219BA7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12-pozycyjny wyświetlacz Pamięć pojedyncza Korekta ostatniej cyfry Przyciski plastikowe Zasilanie: bateria słoneczna i bateria LR 54 Wymiary: 124x102x25mm </w:t>
            </w:r>
          </w:p>
        </w:tc>
        <w:tc>
          <w:tcPr>
            <w:tcW w:w="436" w:type="pct"/>
            <w:tcBorders>
              <w:top w:val="nil"/>
              <w:left w:val="nil"/>
              <w:bottom w:val="single" w:sz="4" w:space="0" w:color="auto"/>
              <w:right w:val="single" w:sz="4" w:space="0" w:color="auto"/>
            </w:tcBorders>
            <w:shd w:val="clear" w:color="auto" w:fill="auto"/>
            <w:vAlign w:val="bottom"/>
            <w:hideMark/>
          </w:tcPr>
          <w:p w14:paraId="60143D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0390ED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E895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AB066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0CB455E"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CE8A8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177</w:t>
            </w:r>
          </w:p>
        </w:tc>
        <w:tc>
          <w:tcPr>
            <w:tcW w:w="1561" w:type="pct"/>
            <w:tcBorders>
              <w:top w:val="nil"/>
              <w:left w:val="nil"/>
              <w:bottom w:val="single" w:sz="4" w:space="0" w:color="auto"/>
              <w:right w:val="single" w:sz="4" w:space="0" w:color="auto"/>
            </w:tcBorders>
            <w:shd w:val="clear" w:color="auto" w:fill="auto"/>
            <w:vAlign w:val="bottom"/>
            <w:hideMark/>
          </w:tcPr>
          <w:p w14:paraId="56A64ED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Kalkulator nabiurkowy typu CITIZEN SDC 888XBK</w:t>
            </w:r>
          </w:p>
        </w:tc>
        <w:tc>
          <w:tcPr>
            <w:tcW w:w="1707" w:type="pct"/>
            <w:tcBorders>
              <w:top w:val="nil"/>
              <w:left w:val="nil"/>
              <w:bottom w:val="single" w:sz="4" w:space="0" w:color="auto"/>
              <w:right w:val="single" w:sz="4" w:space="0" w:color="auto"/>
            </w:tcBorders>
            <w:shd w:val="clear" w:color="auto" w:fill="auto"/>
            <w:vAlign w:val="bottom"/>
            <w:hideMark/>
          </w:tcPr>
          <w:p w14:paraId="452A6A9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12-pozycyjny wyświetlacz Funkcja obliczania marży Funkcja podwójnej pamięci Zaokrąglanie wyników Korekta ostatniej cyfry Przełącznik trybu przedstawiania wyników na wyświetlaczu, plastikowe przyciski Podwójne zasilanie: na baterię słoneczną oraz baterię typu LR 54 </w:t>
            </w:r>
          </w:p>
        </w:tc>
        <w:tc>
          <w:tcPr>
            <w:tcW w:w="436" w:type="pct"/>
            <w:tcBorders>
              <w:top w:val="nil"/>
              <w:left w:val="nil"/>
              <w:bottom w:val="single" w:sz="4" w:space="0" w:color="auto"/>
              <w:right w:val="single" w:sz="4" w:space="0" w:color="auto"/>
            </w:tcBorders>
            <w:shd w:val="clear" w:color="auto" w:fill="auto"/>
            <w:vAlign w:val="bottom"/>
            <w:hideMark/>
          </w:tcPr>
          <w:p w14:paraId="0748D5D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w:t>
            </w:r>
          </w:p>
        </w:tc>
        <w:tc>
          <w:tcPr>
            <w:tcW w:w="372" w:type="pct"/>
            <w:tcBorders>
              <w:top w:val="nil"/>
              <w:left w:val="nil"/>
              <w:bottom w:val="single" w:sz="4" w:space="0" w:color="auto"/>
              <w:right w:val="single" w:sz="4" w:space="0" w:color="auto"/>
            </w:tcBorders>
            <w:shd w:val="clear" w:color="auto" w:fill="auto"/>
            <w:vAlign w:val="bottom"/>
            <w:hideMark/>
          </w:tcPr>
          <w:p w14:paraId="104053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ED215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C9A26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2D6F9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13104A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178</w:t>
            </w:r>
          </w:p>
        </w:tc>
        <w:tc>
          <w:tcPr>
            <w:tcW w:w="1561" w:type="pct"/>
            <w:tcBorders>
              <w:top w:val="nil"/>
              <w:left w:val="nil"/>
              <w:bottom w:val="single" w:sz="4" w:space="0" w:color="auto"/>
              <w:right w:val="single" w:sz="4" w:space="0" w:color="auto"/>
            </w:tcBorders>
            <w:shd w:val="clear" w:color="auto" w:fill="auto"/>
            <w:vAlign w:val="bottom"/>
            <w:hideMark/>
          </w:tcPr>
          <w:p w14:paraId="508C953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Karton wysyłkowy/archiwizacyjny 437x327x170 mm</w:t>
            </w:r>
          </w:p>
        </w:tc>
        <w:tc>
          <w:tcPr>
            <w:tcW w:w="1707" w:type="pct"/>
            <w:tcBorders>
              <w:top w:val="nil"/>
              <w:left w:val="nil"/>
              <w:bottom w:val="single" w:sz="4" w:space="0" w:color="auto"/>
              <w:right w:val="single" w:sz="4" w:space="0" w:color="auto"/>
            </w:tcBorders>
            <w:shd w:val="clear" w:color="auto" w:fill="auto"/>
            <w:vAlign w:val="bottom"/>
            <w:hideMark/>
          </w:tcPr>
          <w:p w14:paraId="3C4661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Mocny karton do transportu i archiwizacji dokumentów Dzięki perforacji możliwa jest regulacja wysokości Wykonany z szarego kartonu Rozmiar 437 x 327 x 170 (mm) </w:t>
            </w:r>
          </w:p>
        </w:tc>
        <w:tc>
          <w:tcPr>
            <w:tcW w:w="436" w:type="pct"/>
            <w:tcBorders>
              <w:top w:val="nil"/>
              <w:left w:val="nil"/>
              <w:bottom w:val="single" w:sz="4" w:space="0" w:color="auto"/>
              <w:right w:val="single" w:sz="4" w:space="0" w:color="auto"/>
            </w:tcBorders>
            <w:shd w:val="clear" w:color="auto" w:fill="auto"/>
            <w:vAlign w:val="bottom"/>
            <w:hideMark/>
          </w:tcPr>
          <w:p w14:paraId="730A4D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w:t>
            </w:r>
          </w:p>
        </w:tc>
        <w:tc>
          <w:tcPr>
            <w:tcW w:w="372" w:type="pct"/>
            <w:tcBorders>
              <w:top w:val="nil"/>
              <w:left w:val="nil"/>
              <w:bottom w:val="single" w:sz="4" w:space="0" w:color="auto"/>
              <w:right w:val="single" w:sz="4" w:space="0" w:color="auto"/>
            </w:tcBorders>
            <w:shd w:val="clear" w:color="auto" w:fill="auto"/>
            <w:vAlign w:val="bottom"/>
            <w:hideMark/>
          </w:tcPr>
          <w:p w14:paraId="6D5CED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11C2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17247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E5B78C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1F8E6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179</w:t>
            </w:r>
          </w:p>
        </w:tc>
        <w:tc>
          <w:tcPr>
            <w:tcW w:w="1561" w:type="pct"/>
            <w:tcBorders>
              <w:top w:val="nil"/>
              <w:left w:val="nil"/>
              <w:bottom w:val="single" w:sz="4" w:space="0" w:color="auto"/>
              <w:right w:val="single" w:sz="4" w:space="0" w:color="auto"/>
            </w:tcBorders>
            <w:shd w:val="clear" w:color="auto" w:fill="auto"/>
            <w:vAlign w:val="bottom"/>
            <w:hideMark/>
          </w:tcPr>
          <w:p w14:paraId="6FA72AB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Karton wysyłkowy/archiwizacyjny 437x327x300 mm</w:t>
            </w:r>
          </w:p>
        </w:tc>
        <w:tc>
          <w:tcPr>
            <w:tcW w:w="1707" w:type="pct"/>
            <w:tcBorders>
              <w:top w:val="nil"/>
              <w:left w:val="nil"/>
              <w:bottom w:val="single" w:sz="4" w:space="0" w:color="auto"/>
              <w:right w:val="single" w:sz="4" w:space="0" w:color="auto"/>
            </w:tcBorders>
            <w:shd w:val="clear" w:color="auto" w:fill="auto"/>
            <w:vAlign w:val="bottom"/>
            <w:hideMark/>
          </w:tcPr>
          <w:p w14:paraId="7B1E566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Mocny karton do transportu i archiwizacji dokumentów Dzięki perforacji możliwa jest regulacja wysokości Wykonany z szarego kartonu Rozmiar 437 x 327 x 300 (mm) </w:t>
            </w:r>
          </w:p>
        </w:tc>
        <w:tc>
          <w:tcPr>
            <w:tcW w:w="436" w:type="pct"/>
            <w:tcBorders>
              <w:top w:val="nil"/>
              <w:left w:val="nil"/>
              <w:bottom w:val="single" w:sz="4" w:space="0" w:color="auto"/>
              <w:right w:val="single" w:sz="4" w:space="0" w:color="auto"/>
            </w:tcBorders>
            <w:shd w:val="clear" w:color="auto" w:fill="auto"/>
            <w:vAlign w:val="bottom"/>
            <w:hideMark/>
          </w:tcPr>
          <w:p w14:paraId="55E619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380</w:t>
            </w:r>
          </w:p>
        </w:tc>
        <w:tc>
          <w:tcPr>
            <w:tcW w:w="372" w:type="pct"/>
            <w:tcBorders>
              <w:top w:val="nil"/>
              <w:left w:val="nil"/>
              <w:bottom w:val="single" w:sz="4" w:space="0" w:color="auto"/>
              <w:right w:val="single" w:sz="4" w:space="0" w:color="auto"/>
            </w:tcBorders>
            <w:shd w:val="clear" w:color="auto" w:fill="auto"/>
            <w:vAlign w:val="bottom"/>
            <w:hideMark/>
          </w:tcPr>
          <w:p w14:paraId="777384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9C97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37D05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9F3EB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362BA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180</w:t>
            </w:r>
          </w:p>
        </w:tc>
        <w:tc>
          <w:tcPr>
            <w:tcW w:w="1561" w:type="pct"/>
            <w:tcBorders>
              <w:top w:val="nil"/>
              <w:left w:val="nil"/>
              <w:bottom w:val="single" w:sz="4" w:space="0" w:color="auto"/>
              <w:right w:val="single" w:sz="4" w:space="0" w:color="auto"/>
            </w:tcBorders>
            <w:shd w:val="clear" w:color="auto" w:fill="auto"/>
            <w:vAlign w:val="bottom"/>
            <w:hideMark/>
          </w:tcPr>
          <w:p w14:paraId="2735CE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Kieszeń na płyty typu DURABLE, na 4 płyty, w opakowaniu 5 sztuk</w:t>
            </w:r>
          </w:p>
        </w:tc>
        <w:tc>
          <w:tcPr>
            <w:tcW w:w="1707" w:type="pct"/>
            <w:tcBorders>
              <w:top w:val="nil"/>
              <w:left w:val="nil"/>
              <w:bottom w:val="single" w:sz="4" w:space="0" w:color="auto"/>
              <w:right w:val="single" w:sz="4" w:space="0" w:color="auto"/>
            </w:tcBorders>
            <w:shd w:val="clear" w:color="auto" w:fill="auto"/>
            <w:vAlign w:val="bottom"/>
            <w:hideMark/>
          </w:tcPr>
          <w:p w14:paraId="563F279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Kieszeń na 4 płyty Doskonała do archiwizacji płyt Format A4 Z możliwością wpięcia do segregatora </w:t>
            </w:r>
          </w:p>
        </w:tc>
        <w:tc>
          <w:tcPr>
            <w:tcW w:w="436" w:type="pct"/>
            <w:tcBorders>
              <w:top w:val="nil"/>
              <w:left w:val="nil"/>
              <w:bottom w:val="single" w:sz="4" w:space="0" w:color="auto"/>
              <w:right w:val="single" w:sz="4" w:space="0" w:color="auto"/>
            </w:tcBorders>
            <w:shd w:val="clear" w:color="auto" w:fill="auto"/>
            <w:vAlign w:val="bottom"/>
            <w:hideMark/>
          </w:tcPr>
          <w:p w14:paraId="4FDE9C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2A2E7E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C56C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E9EF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63114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36B60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181</w:t>
            </w:r>
          </w:p>
        </w:tc>
        <w:tc>
          <w:tcPr>
            <w:tcW w:w="1561" w:type="pct"/>
            <w:tcBorders>
              <w:top w:val="nil"/>
              <w:left w:val="nil"/>
              <w:bottom w:val="single" w:sz="4" w:space="0" w:color="auto"/>
              <w:right w:val="single" w:sz="4" w:space="0" w:color="auto"/>
            </w:tcBorders>
            <w:shd w:val="clear" w:color="auto" w:fill="auto"/>
            <w:vAlign w:val="bottom"/>
            <w:hideMark/>
          </w:tcPr>
          <w:p w14:paraId="1AF1C41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Kieszonka na etykiety typu DURABLE POCKETFIX samoprzylepna, 125x40 mm</w:t>
            </w:r>
          </w:p>
        </w:tc>
        <w:tc>
          <w:tcPr>
            <w:tcW w:w="1707" w:type="pct"/>
            <w:tcBorders>
              <w:top w:val="nil"/>
              <w:left w:val="nil"/>
              <w:bottom w:val="single" w:sz="4" w:space="0" w:color="auto"/>
              <w:right w:val="single" w:sz="4" w:space="0" w:color="auto"/>
            </w:tcBorders>
            <w:shd w:val="clear" w:color="auto" w:fill="auto"/>
            <w:vAlign w:val="bottom"/>
            <w:hideMark/>
          </w:tcPr>
          <w:p w14:paraId="47FCA4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kieszenie samoprzylepne Idealne do oznaczania segregatorów, teczek, skoroszytów Otwarte z boku W zestawie etykiety do zadrukowania </w:t>
            </w:r>
          </w:p>
        </w:tc>
        <w:tc>
          <w:tcPr>
            <w:tcW w:w="436" w:type="pct"/>
            <w:tcBorders>
              <w:top w:val="nil"/>
              <w:left w:val="nil"/>
              <w:bottom w:val="single" w:sz="4" w:space="0" w:color="auto"/>
              <w:right w:val="single" w:sz="4" w:space="0" w:color="auto"/>
            </w:tcBorders>
            <w:shd w:val="clear" w:color="auto" w:fill="auto"/>
            <w:vAlign w:val="bottom"/>
            <w:hideMark/>
          </w:tcPr>
          <w:p w14:paraId="423571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175513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5DB7E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81BE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56653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9B376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182</w:t>
            </w:r>
          </w:p>
        </w:tc>
        <w:tc>
          <w:tcPr>
            <w:tcW w:w="1561" w:type="pct"/>
            <w:tcBorders>
              <w:top w:val="nil"/>
              <w:left w:val="nil"/>
              <w:bottom w:val="single" w:sz="4" w:space="0" w:color="auto"/>
              <w:right w:val="single" w:sz="4" w:space="0" w:color="auto"/>
            </w:tcBorders>
            <w:shd w:val="clear" w:color="auto" w:fill="auto"/>
            <w:vAlign w:val="bottom"/>
            <w:hideMark/>
          </w:tcPr>
          <w:p w14:paraId="50AA078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Kieszonka na etykiety typu DURABLE POCKETFIX samoprzylepna, 150x60 mm</w:t>
            </w:r>
          </w:p>
        </w:tc>
        <w:tc>
          <w:tcPr>
            <w:tcW w:w="1707" w:type="pct"/>
            <w:tcBorders>
              <w:top w:val="nil"/>
              <w:left w:val="nil"/>
              <w:bottom w:val="single" w:sz="4" w:space="0" w:color="auto"/>
              <w:right w:val="single" w:sz="4" w:space="0" w:color="auto"/>
            </w:tcBorders>
            <w:shd w:val="clear" w:color="auto" w:fill="auto"/>
            <w:vAlign w:val="bottom"/>
            <w:hideMark/>
          </w:tcPr>
          <w:p w14:paraId="25EF58A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kieszenie samoprzylepne Idealne do oznaczania segregatorów, teczek, skoroszytów Otwarte z boku W zestawie etykiety do zadrukowania </w:t>
            </w:r>
          </w:p>
        </w:tc>
        <w:tc>
          <w:tcPr>
            <w:tcW w:w="436" w:type="pct"/>
            <w:tcBorders>
              <w:top w:val="nil"/>
              <w:left w:val="nil"/>
              <w:bottom w:val="single" w:sz="4" w:space="0" w:color="auto"/>
              <w:right w:val="single" w:sz="4" w:space="0" w:color="auto"/>
            </w:tcBorders>
            <w:shd w:val="clear" w:color="auto" w:fill="auto"/>
            <w:vAlign w:val="bottom"/>
            <w:hideMark/>
          </w:tcPr>
          <w:p w14:paraId="6A27CD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140D91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78BFA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09B4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239D20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75726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183</w:t>
            </w:r>
          </w:p>
        </w:tc>
        <w:tc>
          <w:tcPr>
            <w:tcW w:w="1561" w:type="pct"/>
            <w:tcBorders>
              <w:top w:val="nil"/>
              <w:left w:val="nil"/>
              <w:bottom w:val="single" w:sz="4" w:space="0" w:color="auto"/>
              <w:right w:val="single" w:sz="4" w:space="0" w:color="auto"/>
            </w:tcBorders>
            <w:shd w:val="clear" w:color="auto" w:fill="auto"/>
            <w:vAlign w:val="bottom"/>
            <w:hideMark/>
          </w:tcPr>
          <w:p w14:paraId="34B3B4B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Klej typu PATTEX S.O.S. Super</w:t>
            </w:r>
          </w:p>
        </w:tc>
        <w:tc>
          <w:tcPr>
            <w:tcW w:w="1707" w:type="pct"/>
            <w:tcBorders>
              <w:top w:val="nil"/>
              <w:left w:val="nil"/>
              <w:bottom w:val="single" w:sz="4" w:space="0" w:color="auto"/>
              <w:right w:val="single" w:sz="4" w:space="0" w:color="auto"/>
            </w:tcBorders>
            <w:shd w:val="clear" w:color="auto" w:fill="auto"/>
            <w:vAlign w:val="bottom"/>
            <w:hideMark/>
          </w:tcPr>
          <w:p w14:paraId="6D2938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Wodoodporny, szybkoschnący klej cyjanoakrylowy, odporny na mycie w zmywarce płynna konsystencja , niewielka tubka z aplikatorem</w:t>
            </w:r>
          </w:p>
        </w:tc>
        <w:tc>
          <w:tcPr>
            <w:tcW w:w="436" w:type="pct"/>
            <w:tcBorders>
              <w:top w:val="nil"/>
              <w:left w:val="nil"/>
              <w:bottom w:val="single" w:sz="4" w:space="0" w:color="auto"/>
              <w:right w:val="single" w:sz="4" w:space="0" w:color="auto"/>
            </w:tcBorders>
            <w:shd w:val="clear" w:color="auto" w:fill="auto"/>
            <w:vAlign w:val="bottom"/>
            <w:hideMark/>
          </w:tcPr>
          <w:p w14:paraId="615FEB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165</w:t>
            </w:r>
          </w:p>
        </w:tc>
        <w:tc>
          <w:tcPr>
            <w:tcW w:w="372" w:type="pct"/>
            <w:tcBorders>
              <w:top w:val="nil"/>
              <w:left w:val="nil"/>
              <w:bottom w:val="single" w:sz="4" w:space="0" w:color="auto"/>
              <w:right w:val="single" w:sz="4" w:space="0" w:color="auto"/>
            </w:tcBorders>
            <w:shd w:val="clear" w:color="auto" w:fill="auto"/>
            <w:vAlign w:val="bottom"/>
            <w:hideMark/>
          </w:tcPr>
          <w:p w14:paraId="37EC5C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B646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8C896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8AE2E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3C064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184</w:t>
            </w:r>
          </w:p>
        </w:tc>
        <w:tc>
          <w:tcPr>
            <w:tcW w:w="1561" w:type="pct"/>
            <w:tcBorders>
              <w:top w:val="nil"/>
              <w:left w:val="nil"/>
              <w:bottom w:val="single" w:sz="4" w:space="0" w:color="auto"/>
              <w:right w:val="single" w:sz="4" w:space="0" w:color="auto"/>
            </w:tcBorders>
            <w:shd w:val="clear" w:color="auto" w:fill="auto"/>
            <w:vAlign w:val="bottom"/>
            <w:hideMark/>
          </w:tcPr>
          <w:p w14:paraId="0CCAA0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Klej w płynie typu TESA BASIC 35g</w:t>
            </w:r>
          </w:p>
        </w:tc>
        <w:tc>
          <w:tcPr>
            <w:tcW w:w="1707" w:type="pct"/>
            <w:tcBorders>
              <w:top w:val="nil"/>
              <w:left w:val="nil"/>
              <w:bottom w:val="single" w:sz="4" w:space="0" w:color="auto"/>
              <w:right w:val="single" w:sz="4" w:space="0" w:color="auto"/>
            </w:tcBorders>
            <w:shd w:val="clear" w:color="auto" w:fill="auto"/>
            <w:vAlign w:val="bottom"/>
            <w:hideMark/>
          </w:tcPr>
          <w:p w14:paraId="546AD1A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Wielofunkcyjny, klei papier, korek, tkaniny, zdjęcia, drewno, filc i skórę Dwa aplikatory: do klejenia punktowego i na większych powierzchniach Nie zawiera rozpuszczalników Zmywalny ręcznie </w:t>
            </w:r>
          </w:p>
        </w:tc>
        <w:tc>
          <w:tcPr>
            <w:tcW w:w="436" w:type="pct"/>
            <w:tcBorders>
              <w:top w:val="nil"/>
              <w:left w:val="nil"/>
              <w:bottom w:val="single" w:sz="4" w:space="0" w:color="auto"/>
              <w:right w:val="single" w:sz="4" w:space="0" w:color="auto"/>
            </w:tcBorders>
            <w:shd w:val="clear" w:color="auto" w:fill="auto"/>
            <w:vAlign w:val="bottom"/>
            <w:hideMark/>
          </w:tcPr>
          <w:p w14:paraId="20FA30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151</w:t>
            </w:r>
          </w:p>
        </w:tc>
        <w:tc>
          <w:tcPr>
            <w:tcW w:w="372" w:type="pct"/>
            <w:tcBorders>
              <w:top w:val="nil"/>
              <w:left w:val="nil"/>
              <w:bottom w:val="single" w:sz="4" w:space="0" w:color="auto"/>
              <w:right w:val="single" w:sz="4" w:space="0" w:color="auto"/>
            </w:tcBorders>
            <w:shd w:val="clear" w:color="auto" w:fill="auto"/>
            <w:vAlign w:val="bottom"/>
            <w:hideMark/>
          </w:tcPr>
          <w:p w14:paraId="39201B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BFE1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F3F5A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B55498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2FAAD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185</w:t>
            </w:r>
          </w:p>
        </w:tc>
        <w:tc>
          <w:tcPr>
            <w:tcW w:w="1561" w:type="pct"/>
            <w:tcBorders>
              <w:top w:val="nil"/>
              <w:left w:val="nil"/>
              <w:bottom w:val="single" w:sz="4" w:space="0" w:color="auto"/>
              <w:right w:val="single" w:sz="4" w:space="0" w:color="auto"/>
            </w:tcBorders>
            <w:shd w:val="clear" w:color="auto" w:fill="auto"/>
            <w:vAlign w:val="bottom"/>
            <w:hideMark/>
          </w:tcPr>
          <w:p w14:paraId="5ABA85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Klej w taśmie typu  PRITT Compact, niepermanentny</w:t>
            </w:r>
          </w:p>
        </w:tc>
        <w:tc>
          <w:tcPr>
            <w:tcW w:w="1707" w:type="pct"/>
            <w:tcBorders>
              <w:top w:val="nil"/>
              <w:left w:val="nil"/>
              <w:bottom w:val="single" w:sz="4" w:space="0" w:color="auto"/>
              <w:right w:val="single" w:sz="4" w:space="0" w:color="auto"/>
            </w:tcBorders>
            <w:shd w:val="clear" w:color="auto" w:fill="auto"/>
            <w:vAlign w:val="bottom"/>
            <w:hideMark/>
          </w:tcPr>
          <w:p w14:paraId="40ACC99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Klej w taśmie niepermanentny (usuwalny, umożliwia wielokrotne przyklejanie i odklejanie) Zapewnia równomierne rozprowadzanie kleju  Szerokość taśmy: 8,4 mm Długość taśmy: 8,5 m </w:t>
            </w:r>
          </w:p>
        </w:tc>
        <w:tc>
          <w:tcPr>
            <w:tcW w:w="436" w:type="pct"/>
            <w:tcBorders>
              <w:top w:val="nil"/>
              <w:left w:val="nil"/>
              <w:bottom w:val="single" w:sz="4" w:space="0" w:color="auto"/>
              <w:right w:val="single" w:sz="4" w:space="0" w:color="auto"/>
            </w:tcBorders>
            <w:shd w:val="clear" w:color="auto" w:fill="auto"/>
            <w:vAlign w:val="bottom"/>
            <w:hideMark/>
          </w:tcPr>
          <w:p w14:paraId="3FBD98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98</w:t>
            </w:r>
          </w:p>
        </w:tc>
        <w:tc>
          <w:tcPr>
            <w:tcW w:w="372" w:type="pct"/>
            <w:tcBorders>
              <w:top w:val="nil"/>
              <w:left w:val="nil"/>
              <w:bottom w:val="single" w:sz="4" w:space="0" w:color="auto"/>
              <w:right w:val="single" w:sz="4" w:space="0" w:color="auto"/>
            </w:tcBorders>
            <w:shd w:val="clear" w:color="auto" w:fill="auto"/>
            <w:vAlign w:val="bottom"/>
            <w:hideMark/>
          </w:tcPr>
          <w:p w14:paraId="678930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1DEB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D757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D1F4B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1F3D5B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186</w:t>
            </w:r>
          </w:p>
        </w:tc>
        <w:tc>
          <w:tcPr>
            <w:tcW w:w="1561" w:type="pct"/>
            <w:tcBorders>
              <w:top w:val="nil"/>
              <w:left w:val="nil"/>
              <w:bottom w:val="single" w:sz="4" w:space="0" w:color="auto"/>
              <w:right w:val="single" w:sz="4" w:space="0" w:color="auto"/>
            </w:tcBorders>
            <w:shd w:val="clear" w:color="auto" w:fill="auto"/>
            <w:vAlign w:val="bottom"/>
            <w:hideMark/>
          </w:tcPr>
          <w:p w14:paraId="325A43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Klej w taśmie typu TESA Roller jednorazowy, permanentny</w:t>
            </w:r>
          </w:p>
        </w:tc>
        <w:tc>
          <w:tcPr>
            <w:tcW w:w="1707" w:type="pct"/>
            <w:tcBorders>
              <w:top w:val="nil"/>
              <w:left w:val="nil"/>
              <w:bottom w:val="single" w:sz="4" w:space="0" w:color="auto"/>
              <w:right w:val="single" w:sz="4" w:space="0" w:color="auto"/>
            </w:tcBorders>
            <w:shd w:val="clear" w:color="auto" w:fill="auto"/>
            <w:vAlign w:val="bottom"/>
            <w:hideMark/>
          </w:tcPr>
          <w:p w14:paraId="4BE2B28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Jednorazowy klej w taśmie w podajniku Permanentny (trwały)  Produkt ekologiczny: obudowa w 100% wykonana z surowców wtórnych Nie zawiera rozpuszczalników Ergonomiczna obudowa , Szerokość taśmy: 8,4 mm Długość taśmy: 8,5 m </w:t>
            </w:r>
          </w:p>
        </w:tc>
        <w:tc>
          <w:tcPr>
            <w:tcW w:w="436" w:type="pct"/>
            <w:tcBorders>
              <w:top w:val="nil"/>
              <w:left w:val="nil"/>
              <w:bottom w:val="single" w:sz="4" w:space="0" w:color="auto"/>
              <w:right w:val="single" w:sz="4" w:space="0" w:color="auto"/>
            </w:tcBorders>
            <w:shd w:val="clear" w:color="auto" w:fill="auto"/>
            <w:vAlign w:val="bottom"/>
            <w:hideMark/>
          </w:tcPr>
          <w:p w14:paraId="52E833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103</w:t>
            </w:r>
          </w:p>
        </w:tc>
        <w:tc>
          <w:tcPr>
            <w:tcW w:w="372" w:type="pct"/>
            <w:tcBorders>
              <w:top w:val="nil"/>
              <w:left w:val="nil"/>
              <w:bottom w:val="single" w:sz="4" w:space="0" w:color="auto"/>
              <w:right w:val="single" w:sz="4" w:space="0" w:color="auto"/>
            </w:tcBorders>
            <w:shd w:val="clear" w:color="auto" w:fill="auto"/>
            <w:vAlign w:val="bottom"/>
            <w:hideMark/>
          </w:tcPr>
          <w:p w14:paraId="310E4C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964E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3E51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F97CD2"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A6918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187</w:t>
            </w:r>
          </w:p>
        </w:tc>
        <w:tc>
          <w:tcPr>
            <w:tcW w:w="1561" w:type="pct"/>
            <w:tcBorders>
              <w:top w:val="nil"/>
              <w:left w:val="nil"/>
              <w:bottom w:val="single" w:sz="4" w:space="0" w:color="auto"/>
              <w:right w:val="single" w:sz="4" w:space="0" w:color="auto"/>
            </w:tcBorders>
            <w:shd w:val="clear" w:color="auto" w:fill="auto"/>
            <w:vAlign w:val="bottom"/>
            <w:hideMark/>
          </w:tcPr>
          <w:p w14:paraId="682AFC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Klej w taśmie typu TESA Roller z wymiennym wkładem, permanentny</w:t>
            </w:r>
          </w:p>
        </w:tc>
        <w:tc>
          <w:tcPr>
            <w:tcW w:w="1707" w:type="pct"/>
            <w:tcBorders>
              <w:top w:val="nil"/>
              <w:left w:val="nil"/>
              <w:bottom w:val="single" w:sz="4" w:space="0" w:color="auto"/>
              <w:right w:val="single" w:sz="4" w:space="0" w:color="auto"/>
            </w:tcBorders>
            <w:shd w:val="clear" w:color="auto" w:fill="auto"/>
            <w:vAlign w:val="bottom"/>
            <w:hideMark/>
          </w:tcPr>
          <w:p w14:paraId="54314D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Klej w taśmie z wymiennym wkładem  idealny do klejenia tektury, papieru, zdjęć itp. Permanentny (trwały) - Produkt ekologiczny: obudowa w 80% wykonana z surowców wtórnych (wkład w 61%) Nie zawiera rozpuszczalników Blister nie zawiera PVC Ergonomiczna obudowa ,Szerokość taśmy: 8,4 mm Długość taśmy: 14 m </w:t>
            </w:r>
          </w:p>
        </w:tc>
        <w:tc>
          <w:tcPr>
            <w:tcW w:w="436" w:type="pct"/>
            <w:tcBorders>
              <w:top w:val="nil"/>
              <w:left w:val="nil"/>
              <w:bottom w:val="single" w:sz="4" w:space="0" w:color="auto"/>
              <w:right w:val="single" w:sz="4" w:space="0" w:color="auto"/>
            </w:tcBorders>
            <w:shd w:val="clear" w:color="auto" w:fill="auto"/>
            <w:vAlign w:val="bottom"/>
            <w:hideMark/>
          </w:tcPr>
          <w:p w14:paraId="026C23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144</w:t>
            </w:r>
          </w:p>
        </w:tc>
        <w:tc>
          <w:tcPr>
            <w:tcW w:w="372" w:type="pct"/>
            <w:tcBorders>
              <w:top w:val="nil"/>
              <w:left w:val="nil"/>
              <w:bottom w:val="single" w:sz="4" w:space="0" w:color="auto"/>
              <w:right w:val="single" w:sz="4" w:space="0" w:color="auto"/>
            </w:tcBorders>
            <w:shd w:val="clear" w:color="auto" w:fill="auto"/>
            <w:vAlign w:val="bottom"/>
            <w:hideMark/>
          </w:tcPr>
          <w:p w14:paraId="09A559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75D72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EEF9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F564F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3669E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188</w:t>
            </w:r>
          </w:p>
        </w:tc>
        <w:tc>
          <w:tcPr>
            <w:tcW w:w="1561" w:type="pct"/>
            <w:tcBorders>
              <w:top w:val="nil"/>
              <w:left w:val="nil"/>
              <w:bottom w:val="single" w:sz="4" w:space="0" w:color="auto"/>
              <w:right w:val="single" w:sz="4" w:space="0" w:color="auto"/>
            </w:tcBorders>
            <w:shd w:val="clear" w:color="auto" w:fill="auto"/>
            <w:vAlign w:val="bottom"/>
            <w:hideMark/>
          </w:tcPr>
          <w:p w14:paraId="208935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archiwizacyjny plastikowy</w:t>
            </w:r>
          </w:p>
        </w:tc>
        <w:tc>
          <w:tcPr>
            <w:tcW w:w="1707" w:type="pct"/>
            <w:tcBorders>
              <w:top w:val="nil"/>
              <w:left w:val="nil"/>
              <w:bottom w:val="single" w:sz="4" w:space="0" w:color="auto"/>
              <w:right w:val="single" w:sz="4" w:space="0" w:color="auto"/>
            </w:tcBorders>
            <w:shd w:val="clear" w:color="auto" w:fill="auto"/>
            <w:vAlign w:val="bottom"/>
            <w:hideMark/>
          </w:tcPr>
          <w:p w14:paraId="4AD0C2B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akt, dwuczęściowy, plastikowy, przeznaczony do archiwizacji dokumentów, umożliwia szybkie i łatwe przeniesienie dokumentów z segregatora 50 szt./op.</w:t>
            </w:r>
          </w:p>
        </w:tc>
        <w:tc>
          <w:tcPr>
            <w:tcW w:w="436" w:type="pct"/>
            <w:tcBorders>
              <w:top w:val="nil"/>
              <w:left w:val="nil"/>
              <w:bottom w:val="single" w:sz="4" w:space="0" w:color="auto"/>
              <w:right w:val="single" w:sz="4" w:space="0" w:color="auto"/>
            </w:tcBorders>
            <w:shd w:val="clear" w:color="auto" w:fill="auto"/>
            <w:vAlign w:val="bottom"/>
            <w:hideMark/>
          </w:tcPr>
          <w:p w14:paraId="45C9E9F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6E20ED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42AE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91CB9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9CCA10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2E8BF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189</w:t>
            </w:r>
          </w:p>
        </w:tc>
        <w:tc>
          <w:tcPr>
            <w:tcW w:w="1561" w:type="pct"/>
            <w:tcBorders>
              <w:top w:val="nil"/>
              <w:left w:val="nil"/>
              <w:bottom w:val="single" w:sz="4" w:space="0" w:color="auto"/>
              <w:right w:val="single" w:sz="4" w:space="0" w:color="auto"/>
            </w:tcBorders>
            <w:shd w:val="clear" w:color="auto" w:fill="auto"/>
            <w:vAlign w:val="bottom"/>
            <w:hideMark/>
          </w:tcPr>
          <w:p w14:paraId="76BC25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19 mm, w opakowaniu 12 sztuk</w:t>
            </w:r>
          </w:p>
        </w:tc>
        <w:tc>
          <w:tcPr>
            <w:tcW w:w="1707" w:type="pct"/>
            <w:tcBorders>
              <w:top w:val="nil"/>
              <w:left w:val="nil"/>
              <w:bottom w:val="single" w:sz="4" w:space="0" w:color="auto"/>
              <w:right w:val="single" w:sz="4" w:space="0" w:color="auto"/>
            </w:tcBorders>
            <w:shd w:val="clear" w:color="auto" w:fill="auto"/>
            <w:vAlign w:val="bottom"/>
            <w:hideMark/>
          </w:tcPr>
          <w:p w14:paraId="2AFA3DA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19 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5D1B69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643</w:t>
            </w:r>
          </w:p>
        </w:tc>
        <w:tc>
          <w:tcPr>
            <w:tcW w:w="372" w:type="pct"/>
            <w:tcBorders>
              <w:top w:val="nil"/>
              <w:left w:val="nil"/>
              <w:bottom w:val="single" w:sz="4" w:space="0" w:color="auto"/>
              <w:right w:val="single" w:sz="4" w:space="0" w:color="auto"/>
            </w:tcBorders>
            <w:shd w:val="clear" w:color="auto" w:fill="auto"/>
            <w:vAlign w:val="bottom"/>
            <w:hideMark/>
          </w:tcPr>
          <w:p w14:paraId="7FB525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3711F0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C10A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694E88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A496FB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190</w:t>
            </w:r>
          </w:p>
        </w:tc>
        <w:tc>
          <w:tcPr>
            <w:tcW w:w="1561" w:type="pct"/>
            <w:tcBorders>
              <w:top w:val="nil"/>
              <w:left w:val="nil"/>
              <w:bottom w:val="single" w:sz="4" w:space="0" w:color="auto"/>
              <w:right w:val="single" w:sz="4" w:space="0" w:color="auto"/>
            </w:tcBorders>
            <w:shd w:val="clear" w:color="auto" w:fill="auto"/>
            <w:vAlign w:val="bottom"/>
            <w:hideMark/>
          </w:tcPr>
          <w:p w14:paraId="0E4F9CD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25 mm, w opakowaniu 12 sztuk</w:t>
            </w:r>
          </w:p>
        </w:tc>
        <w:tc>
          <w:tcPr>
            <w:tcW w:w="1707" w:type="pct"/>
            <w:tcBorders>
              <w:top w:val="nil"/>
              <w:left w:val="nil"/>
              <w:bottom w:val="single" w:sz="4" w:space="0" w:color="auto"/>
              <w:right w:val="single" w:sz="4" w:space="0" w:color="auto"/>
            </w:tcBorders>
            <w:shd w:val="clear" w:color="auto" w:fill="auto"/>
            <w:vAlign w:val="bottom"/>
            <w:hideMark/>
          </w:tcPr>
          <w:p w14:paraId="1F40CA6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25 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13A0E9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579</w:t>
            </w:r>
          </w:p>
        </w:tc>
        <w:tc>
          <w:tcPr>
            <w:tcW w:w="372" w:type="pct"/>
            <w:tcBorders>
              <w:top w:val="nil"/>
              <w:left w:val="nil"/>
              <w:bottom w:val="single" w:sz="4" w:space="0" w:color="auto"/>
              <w:right w:val="single" w:sz="4" w:space="0" w:color="auto"/>
            </w:tcBorders>
            <w:shd w:val="clear" w:color="auto" w:fill="auto"/>
            <w:vAlign w:val="bottom"/>
            <w:hideMark/>
          </w:tcPr>
          <w:p w14:paraId="1F1C03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0C802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2766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327202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A8CE8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191</w:t>
            </w:r>
          </w:p>
        </w:tc>
        <w:tc>
          <w:tcPr>
            <w:tcW w:w="1561" w:type="pct"/>
            <w:tcBorders>
              <w:top w:val="nil"/>
              <w:left w:val="nil"/>
              <w:bottom w:val="single" w:sz="4" w:space="0" w:color="auto"/>
              <w:right w:val="single" w:sz="4" w:space="0" w:color="auto"/>
            </w:tcBorders>
            <w:shd w:val="clear" w:color="auto" w:fill="auto"/>
            <w:vAlign w:val="bottom"/>
            <w:hideMark/>
          </w:tcPr>
          <w:p w14:paraId="4C0791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32 mm, w opakowaniu 12 sztuk</w:t>
            </w:r>
          </w:p>
        </w:tc>
        <w:tc>
          <w:tcPr>
            <w:tcW w:w="1707" w:type="pct"/>
            <w:tcBorders>
              <w:top w:val="nil"/>
              <w:left w:val="nil"/>
              <w:bottom w:val="single" w:sz="4" w:space="0" w:color="auto"/>
              <w:right w:val="single" w:sz="4" w:space="0" w:color="auto"/>
            </w:tcBorders>
            <w:shd w:val="clear" w:color="auto" w:fill="auto"/>
            <w:vAlign w:val="bottom"/>
            <w:hideMark/>
          </w:tcPr>
          <w:p w14:paraId="59656C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32 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22EF5A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540</w:t>
            </w:r>
          </w:p>
        </w:tc>
        <w:tc>
          <w:tcPr>
            <w:tcW w:w="372" w:type="pct"/>
            <w:tcBorders>
              <w:top w:val="nil"/>
              <w:left w:val="nil"/>
              <w:bottom w:val="single" w:sz="4" w:space="0" w:color="auto"/>
              <w:right w:val="single" w:sz="4" w:space="0" w:color="auto"/>
            </w:tcBorders>
            <w:shd w:val="clear" w:color="auto" w:fill="auto"/>
            <w:vAlign w:val="bottom"/>
            <w:hideMark/>
          </w:tcPr>
          <w:p w14:paraId="5379A0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C0057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3C94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5F3C77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08368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192</w:t>
            </w:r>
          </w:p>
        </w:tc>
        <w:tc>
          <w:tcPr>
            <w:tcW w:w="1561" w:type="pct"/>
            <w:tcBorders>
              <w:top w:val="nil"/>
              <w:left w:val="nil"/>
              <w:bottom w:val="single" w:sz="4" w:space="0" w:color="auto"/>
              <w:right w:val="single" w:sz="4" w:space="0" w:color="auto"/>
            </w:tcBorders>
            <w:shd w:val="clear" w:color="auto" w:fill="auto"/>
            <w:vAlign w:val="bottom"/>
            <w:hideMark/>
          </w:tcPr>
          <w:p w14:paraId="5921B1A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41 mm, w opakowaniu 12 sztuk</w:t>
            </w:r>
          </w:p>
        </w:tc>
        <w:tc>
          <w:tcPr>
            <w:tcW w:w="1707" w:type="pct"/>
            <w:tcBorders>
              <w:top w:val="nil"/>
              <w:left w:val="nil"/>
              <w:bottom w:val="single" w:sz="4" w:space="0" w:color="auto"/>
              <w:right w:val="single" w:sz="4" w:space="0" w:color="auto"/>
            </w:tcBorders>
            <w:shd w:val="clear" w:color="auto" w:fill="auto"/>
            <w:vAlign w:val="bottom"/>
            <w:hideMark/>
          </w:tcPr>
          <w:p w14:paraId="7CA8A21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41 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6C5E36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325</w:t>
            </w:r>
          </w:p>
        </w:tc>
        <w:tc>
          <w:tcPr>
            <w:tcW w:w="372" w:type="pct"/>
            <w:tcBorders>
              <w:top w:val="nil"/>
              <w:left w:val="nil"/>
              <w:bottom w:val="single" w:sz="4" w:space="0" w:color="auto"/>
              <w:right w:val="single" w:sz="4" w:space="0" w:color="auto"/>
            </w:tcBorders>
            <w:shd w:val="clear" w:color="auto" w:fill="auto"/>
            <w:vAlign w:val="bottom"/>
            <w:hideMark/>
          </w:tcPr>
          <w:p w14:paraId="75607B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6E85B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80D6B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CD574A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436CBF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193</w:t>
            </w:r>
          </w:p>
        </w:tc>
        <w:tc>
          <w:tcPr>
            <w:tcW w:w="1561" w:type="pct"/>
            <w:tcBorders>
              <w:top w:val="nil"/>
              <w:left w:val="nil"/>
              <w:bottom w:val="single" w:sz="4" w:space="0" w:color="auto"/>
              <w:right w:val="single" w:sz="4" w:space="0" w:color="auto"/>
            </w:tcBorders>
            <w:shd w:val="clear" w:color="auto" w:fill="auto"/>
            <w:vAlign w:val="bottom"/>
            <w:hideMark/>
          </w:tcPr>
          <w:p w14:paraId="053B5F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51 mm, w opakowaniu 12 sztuk</w:t>
            </w:r>
          </w:p>
        </w:tc>
        <w:tc>
          <w:tcPr>
            <w:tcW w:w="1707" w:type="pct"/>
            <w:tcBorders>
              <w:top w:val="nil"/>
              <w:left w:val="nil"/>
              <w:bottom w:val="single" w:sz="4" w:space="0" w:color="auto"/>
              <w:right w:val="single" w:sz="4" w:space="0" w:color="auto"/>
            </w:tcBorders>
            <w:shd w:val="clear" w:color="auto" w:fill="auto"/>
            <w:vAlign w:val="bottom"/>
            <w:hideMark/>
          </w:tcPr>
          <w:p w14:paraId="51D167D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51 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6989FC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196</w:t>
            </w:r>
          </w:p>
        </w:tc>
        <w:tc>
          <w:tcPr>
            <w:tcW w:w="372" w:type="pct"/>
            <w:tcBorders>
              <w:top w:val="nil"/>
              <w:left w:val="nil"/>
              <w:bottom w:val="single" w:sz="4" w:space="0" w:color="auto"/>
              <w:right w:val="single" w:sz="4" w:space="0" w:color="auto"/>
            </w:tcBorders>
            <w:shd w:val="clear" w:color="auto" w:fill="auto"/>
            <w:vAlign w:val="bottom"/>
            <w:hideMark/>
          </w:tcPr>
          <w:p w14:paraId="6DA4A5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71E8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00A5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9B794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E9BCA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194</w:t>
            </w:r>
          </w:p>
        </w:tc>
        <w:tc>
          <w:tcPr>
            <w:tcW w:w="1561" w:type="pct"/>
            <w:tcBorders>
              <w:top w:val="nil"/>
              <w:left w:val="nil"/>
              <w:bottom w:val="single" w:sz="4" w:space="0" w:color="auto"/>
              <w:right w:val="single" w:sz="4" w:space="0" w:color="auto"/>
            </w:tcBorders>
            <w:shd w:val="clear" w:color="auto" w:fill="auto"/>
            <w:vAlign w:val="bottom"/>
            <w:hideMark/>
          </w:tcPr>
          <w:p w14:paraId="48F843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Klipsy do papieru, 15 mm, 12 sztuk</w:t>
            </w:r>
          </w:p>
        </w:tc>
        <w:tc>
          <w:tcPr>
            <w:tcW w:w="1707" w:type="pct"/>
            <w:tcBorders>
              <w:top w:val="nil"/>
              <w:left w:val="nil"/>
              <w:bottom w:val="single" w:sz="4" w:space="0" w:color="auto"/>
              <w:right w:val="single" w:sz="4" w:space="0" w:color="auto"/>
            </w:tcBorders>
            <w:shd w:val="clear" w:color="auto" w:fill="auto"/>
            <w:vAlign w:val="bottom"/>
            <w:hideMark/>
          </w:tcPr>
          <w:p w14:paraId="7732A81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Klips do spinania plików kartek 15mm wykonanie z metalu zapewniającego bardzo dobrą sprężystość o wysokiej trwałości przez potrójny proces galwanizacji, odporne na odkształcenia (opakowanie 12 szt.)</w:t>
            </w:r>
          </w:p>
        </w:tc>
        <w:tc>
          <w:tcPr>
            <w:tcW w:w="436" w:type="pct"/>
            <w:tcBorders>
              <w:top w:val="nil"/>
              <w:left w:val="nil"/>
              <w:bottom w:val="single" w:sz="4" w:space="0" w:color="auto"/>
              <w:right w:val="single" w:sz="4" w:space="0" w:color="auto"/>
            </w:tcBorders>
            <w:shd w:val="clear" w:color="auto" w:fill="auto"/>
            <w:vAlign w:val="bottom"/>
            <w:hideMark/>
          </w:tcPr>
          <w:p w14:paraId="6D665E6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310</w:t>
            </w:r>
          </w:p>
        </w:tc>
        <w:tc>
          <w:tcPr>
            <w:tcW w:w="372" w:type="pct"/>
            <w:tcBorders>
              <w:top w:val="nil"/>
              <w:left w:val="nil"/>
              <w:bottom w:val="single" w:sz="4" w:space="0" w:color="auto"/>
              <w:right w:val="single" w:sz="4" w:space="0" w:color="auto"/>
            </w:tcBorders>
            <w:shd w:val="clear" w:color="auto" w:fill="auto"/>
            <w:vAlign w:val="bottom"/>
            <w:hideMark/>
          </w:tcPr>
          <w:p w14:paraId="0B417C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A42B8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B4A1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198BD4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8989B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195</w:t>
            </w:r>
          </w:p>
        </w:tc>
        <w:tc>
          <w:tcPr>
            <w:tcW w:w="1561" w:type="pct"/>
            <w:tcBorders>
              <w:top w:val="nil"/>
              <w:left w:val="nil"/>
              <w:bottom w:val="single" w:sz="4" w:space="0" w:color="auto"/>
              <w:right w:val="single" w:sz="4" w:space="0" w:color="auto"/>
            </w:tcBorders>
            <w:shd w:val="clear" w:color="auto" w:fill="auto"/>
            <w:vAlign w:val="bottom"/>
            <w:hideMark/>
          </w:tcPr>
          <w:p w14:paraId="3A7600C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HERLITZ x.book, okładka półtwarda, kratka, A5+, 80 kartek</w:t>
            </w:r>
          </w:p>
        </w:tc>
        <w:tc>
          <w:tcPr>
            <w:tcW w:w="1707" w:type="pct"/>
            <w:tcBorders>
              <w:top w:val="nil"/>
              <w:left w:val="nil"/>
              <w:bottom w:val="single" w:sz="4" w:space="0" w:color="auto"/>
              <w:right w:val="single" w:sz="4" w:space="0" w:color="auto"/>
            </w:tcBorders>
            <w:shd w:val="clear" w:color="auto" w:fill="auto"/>
            <w:vAlign w:val="bottom"/>
            <w:hideMark/>
          </w:tcPr>
          <w:p w14:paraId="5C08F2C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Możliwość wpięcia kartek do segregatora – 4 otwory Gramatura 60 (g/m²) Format A5+ Liczba kartek: 80 Liniatura: kratka </w:t>
            </w:r>
          </w:p>
        </w:tc>
        <w:tc>
          <w:tcPr>
            <w:tcW w:w="436" w:type="pct"/>
            <w:tcBorders>
              <w:top w:val="nil"/>
              <w:left w:val="nil"/>
              <w:bottom w:val="single" w:sz="4" w:space="0" w:color="auto"/>
              <w:right w:val="single" w:sz="4" w:space="0" w:color="auto"/>
            </w:tcBorders>
            <w:shd w:val="clear" w:color="auto" w:fill="auto"/>
            <w:vAlign w:val="bottom"/>
            <w:hideMark/>
          </w:tcPr>
          <w:p w14:paraId="5E570C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58</w:t>
            </w:r>
          </w:p>
        </w:tc>
        <w:tc>
          <w:tcPr>
            <w:tcW w:w="372" w:type="pct"/>
            <w:tcBorders>
              <w:top w:val="nil"/>
              <w:left w:val="nil"/>
              <w:bottom w:val="single" w:sz="4" w:space="0" w:color="auto"/>
              <w:right w:val="single" w:sz="4" w:space="0" w:color="auto"/>
            </w:tcBorders>
            <w:shd w:val="clear" w:color="auto" w:fill="auto"/>
            <w:vAlign w:val="bottom"/>
            <w:hideMark/>
          </w:tcPr>
          <w:p w14:paraId="4C76DC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6F497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063D9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8E61B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A1494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196</w:t>
            </w:r>
          </w:p>
        </w:tc>
        <w:tc>
          <w:tcPr>
            <w:tcW w:w="1561" w:type="pct"/>
            <w:tcBorders>
              <w:top w:val="nil"/>
              <w:left w:val="nil"/>
              <w:bottom w:val="single" w:sz="4" w:space="0" w:color="auto"/>
              <w:right w:val="single" w:sz="4" w:space="0" w:color="auto"/>
            </w:tcBorders>
            <w:shd w:val="clear" w:color="auto" w:fill="auto"/>
            <w:vAlign w:val="bottom"/>
            <w:hideMark/>
          </w:tcPr>
          <w:p w14:paraId="1585A48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Bind o'block, okładka twarda, kratka, A4+</w:t>
            </w:r>
          </w:p>
        </w:tc>
        <w:tc>
          <w:tcPr>
            <w:tcW w:w="1707" w:type="pct"/>
            <w:tcBorders>
              <w:top w:val="nil"/>
              <w:left w:val="nil"/>
              <w:bottom w:val="single" w:sz="4" w:space="0" w:color="auto"/>
              <w:right w:val="single" w:sz="4" w:space="0" w:color="auto"/>
            </w:tcBorders>
            <w:shd w:val="clear" w:color="auto" w:fill="auto"/>
            <w:vAlign w:val="bottom"/>
            <w:hideMark/>
          </w:tcPr>
          <w:p w14:paraId="43069B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Możliwość identyfikacji 4 różnych projektów dzięki kolorowym brzegom stron, posiada 4 otwory do wpięcia do segregatora, posiada mikroperforację, liniatura: kratka, format A4+, gramatura 90 (g/m²), liczba kartek: 80, dostępny w różnych kolorach</w:t>
            </w:r>
          </w:p>
        </w:tc>
        <w:tc>
          <w:tcPr>
            <w:tcW w:w="436" w:type="pct"/>
            <w:tcBorders>
              <w:top w:val="nil"/>
              <w:left w:val="nil"/>
              <w:bottom w:val="single" w:sz="4" w:space="0" w:color="auto"/>
              <w:right w:val="single" w:sz="4" w:space="0" w:color="auto"/>
            </w:tcBorders>
            <w:shd w:val="clear" w:color="auto" w:fill="auto"/>
            <w:vAlign w:val="bottom"/>
            <w:hideMark/>
          </w:tcPr>
          <w:p w14:paraId="6F7715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w:t>
            </w:r>
          </w:p>
        </w:tc>
        <w:tc>
          <w:tcPr>
            <w:tcW w:w="372" w:type="pct"/>
            <w:tcBorders>
              <w:top w:val="nil"/>
              <w:left w:val="nil"/>
              <w:bottom w:val="single" w:sz="4" w:space="0" w:color="auto"/>
              <w:right w:val="single" w:sz="4" w:space="0" w:color="auto"/>
            </w:tcBorders>
            <w:shd w:val="clear" w:color="auto" w:fill="auto"/>
            <w:vAlign w:val="bottom"/>
            <w:hideMark/>
          </w:tcPr>
          <w:p w14:paraId="468BDE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EF4A76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AC805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9E5BA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4869B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197</w:t>
            </w:r>
          </w:p>
        </w:tc>
        <w:tc>
          <w:tcPr>
            <w:tcW w:w="1561" w:type="pct"/>
            <w:tcBorders>
              <w:top w:val="nil"/>
              <w:left w:val="nil"/>
              <w:bottom w:val="single" w:sz="4" w:space="0" w:color="auto"/>
              <w:right w:val="single" w:sz="4" w:space="0" w:color="auto"/>
            </w:tcBorders>
            <w:shd w:val="clear" w:color="auto" w:fill="auto"/>
            <w:vAlign w:val="bottom"/>
            <w:hideMark/>
          </w:tcPr>
          <w:p w14:paraId="680CC4C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CLAIREFONTAINE, Linicolor kratka, A5</w:t>
            </w:r>
          </w:p>
        </w:tc>
        <w:tc>
          <w:tcPr>
            <w:tcW w:w="1707" w:type="pct"/>
            <w:tcBorders>
              <w:top w:val="nil"/>
              <w:left w:val="nil"/>
              <w:bottom w:val="single" w:sz="4" w:space="0" w:color="auto"/>
              <w:right w:val="single" w:sz="4" w:space="0" w:color="auto"/>
            </w:tcBorders>
            <w:shd w:val="clear" w:color="auto" w:fill="auto"/>
            <w:vAlign w:val="bottom"/>
            <w:hideMark/>
          </w:tcPr>
          <w:p w14:paraId="4CE620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Gramatura 70 (g/m²), format: A5, liczba kartek: 90, liniatura: kratka</w:t>
            </w:r>
          </w:p>
        </w:tc>
        <w:tc>
          <w:tcPr>
            <w:tcW w:w="436" w:type="pct"/>
            <w:tcBorders>
              <w:top w:val="nil"/>
              <w:left w:val="nil"/>
              <w:bottom w:val="single" w:sz="4" w:space="0" w:color="auto"/>
              <w:right w:val="single" w:sz="4" w:space="0" w:color="auto"/>
            </w:tcBorders>
            <w:shd w:val="clear" w:color="auto" w:fill="auto"/>
            <w:vAlign w:val="bottom"/>
            <w:hideMark/>
          </w:tcPr>
          <w:p w14:paraId="33683BB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40C7764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1269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5B96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2C547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A2FCF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198</w:t>
            </w:r>
          </w:p>
        </w:tc>
        <w:tc>
          <w:tcPr>
            <w:tcW w:w="1561" w:type="pct"/>
            <w:tcBorders>
              <w:top w:val="nil"/>
              <w:left w:val="nil"/>
              <w:bottom w:val="single" w:sz="4" w:space="0" w:color="auto"/>
              <w:right w:val="single" w:sz="4" w:space="0" w:color="auto"/>
            </w:tcBorders>
            <w:shd w:val="clear" w:color="auto" w:fill="auto"/>
            <w:vAlign w:val="bottom"/>
            <w:hideMark/>
          </w:tcPr>
          <w:p w14:paraId="37313D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CLAIREFONTAINE, okładka miękka, kratka, A5, 90 kartek</w:t>
            </w:r>
          </w:p>
        </w:tc>
        <w:tc>
          <w:tcPr>
            <w:tcW w:w="1707" w:type="pct"/>
            <w:tcBorders>
              <w:top w:val="nil"/>
              <w:left w:val="nil"/>
              <w:bottom w:val="single" w:sz="4" w:space="0" w:color="auto"/>
              <w:right w:val="single" w:sz="4" w:space="0" w:color="auto"/>
            </w:tcBorders>
            <w:shd w:val="clear" w:color="auto" w:fill="auto"/>
            <w:vAlign w:val="bottom"/>
            <w:hideMark/>
          </w:tcPr>
          <w:p w14:paraId="77151B5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Gramatura 70 (g/m²) Format: A5 Liczba kartek: 90 Liniatura: kratka </w:t>
            </w:r>
          </w:p>
        </w:tc>
        <w:tc>
          <w:tcPr>
            <w:tcW w:w="436" w:type="pct"/>
            <w:tcBorders>
              <w:top w:val="nil"/>
              <w:left w:val="nil"/>
              <w:bottom w:val="single" w:sz="4" w:space="0" w:color="auto"/>
              <w:right w:val="single" w:sz="4" w:space="0" w:color="auto"/>
            </w:tcBorders>
            <w:shd w:val="clear" w:color="auto" w:fill="auto"/>
            <w:vAlign w:val="bottom"/>
            <w:hideMark/>
          </w:tcPr>
          <w:p w14:paraId="7FC746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w:t>
            </w:r>
          </w:p>
        </w:tc>
        <w:tc>
          <w:tcPr>
            <w:tcW w:w="372" w:type="pct"/>
            <w:tcBorders>
              <w:top w:val="nil"/>
              <w:left w:val="nil"/>
              <w:bottom w:val="single" w:sz="4" w:space="0" w:color="auto"/>
              <w:right w:val="single" w:sz="4" w:space="0" w:color="auto"/>
            </w:tcBorders>
            <w:shd w:val="clear" w:color="auto" w:fill="auto"/>
            <w:vAlign w:val="bottom"/>
            <w:hideMark/>
          </w:tcPr>
          <w:p w14:paraId="1AF411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040B1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F363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EA9E31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B182F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199</w:t>
            </w:r>
          </w:p>
        </w:tc>
        <w:tc>
          <w:tcPr>
            <w:tcW w:w="1561" w:type="pct"/>
            <w:tcBorders>
              <w:top w:val="nil"/>
              <w:left w:val="nil"/>
              <w:bottom w:val="single" w:sz="4" w:space="0" w:color="auto"/>
              <w:right w:val="single" w:sz="4" w:space="0" w:color="auto"/>
            </w:tcBorders>
            <w:shd w:val="clear" w:color="auto" w:fill="auto"/>
            <w:vAlign w:val="bottom"/>
            <w:hideMark/>
          </w:tcPr>
          <w:p w14:paraId="67F9415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CLAIRFONTAINE Evolutiv' Book A4+, 90 kartek, w kratkę, mix kolorów</w:t>
            </w:r>
          </w:p>
        </w:tc>
        <w:tc>
          <w:tcPr>
            <w:tcW w:w="1707" w:type="pct"/>
            <w:tcBorders>
              <w:top w:val="nil"/>
              <w:left w:val="nil"/>
              <w:bottom w:val="single" w:sz="4" w:space="0" w:color="auto"/>
              <w:right w:val="single" w:sz="4" w:space="0" w:color="auto"/>
            </w:tcBorders>
            <w:shd w:val="clear" w:color="auto" w:fill="auto"/>
            <w:vAlign w:val="bottom"/>
            <w:hideMark/>
          </w:tcPr>
          <w:p w14:paraId="604CDF7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Półprzezroczysta polipropylenowa okładka Sirala drutowa 3 ruchome polipropylenowe przekładki , Marginesy oraz ramka na górze strony, papier o gramaturze 90 g/m2 Liniatura: kratka Format A4+ </w:t>
            </w:r>
          </w:p>
        </w:tc>
        <w:tc>
          <w:tcPr>
            <w:tcW w:w="436" w:type="pct"/>
            <w:tcBorders>
              <w:top w:val="nil"/>
              <w:left w:val="nil"/>
              <w:bottom w:val="single" w:sz="4" w:space="0" w:color="auto"/>
              <w:right w:val="single" w:sz="4" w:space="0" w:color="auto"/>
            </w:tcBorders>
            <w:shd w:val="clear" w:color="auto" w:fill="auto"/>
            <w:vAlign w:val="bottom"/>
            <w:hideMark/>
          </w:tcPr>
          <w:p w14:paraId="002543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w:t>
            </w:r>
          </w:p>
        </w:tc>
        <w:tc>
          <w:tcPr>
            <w:tcW w:w="372" w:type="pct"/>
            <w:tcBorders>
              <w:top w:val="nil"/>
              <w:left w:val="nil"/>
              <w:bottom w:val="single" w:sz="4" w:space="0" w:color="auto"/>
              <w:right w:val="single" w:sz="4" w:space="0" w:color="auto"/>
            </w:tcBorders>
            <w:shd w:val="clear" w:color="auto" w:fill="auto"/>
            <w:vAlign w:val="bottom"/>
            <w:hideMark/>
          </w:tcPr>
          <w:p w14:paraId="308C0D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7F80E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61D8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ED8C0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79623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200</w:t>
            </w:r>
          </w:p>
        </w:tc>
        <w:tc>
          <w:tcPr>
            <w:tcW w:w="1561" w:type="pct"/>
            <w:tcBorders>
              <w:top w:val="nil"/>
              <w:left w:val="nil"/>
              <w:bottom w:val="single" w:sz="4" w:space="0" w:color="auto"/>
              <w:right w:val="single" w:sz="4" w:space="0" w:color="auto"/>
            </w:tcBorders>
            <w:shd w:val="clear" w:color="auto" w:fill="auto"/>
            <w:vAlign w:val="bottom"/>
            <w:hideMark/>
          </w:tcPr>
          <w:p w14:paraId="19BA8E3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CLAIRFONTAINE Evolutiv' Book A5+, 90 kartek, w kratkę, mix kolorów</w:t>
            </w:r>
          </w:p>
        </w:tc>
        <w:tc>
          <w:tcPr>
            <w:tcW w:w="1707" w:type="pct"/>
            <w:tcBorders>
              <w:top w:val="nil"/>
              <w:left w:val="nil"/>
              <w:bottom w:val="single" w:sz="4" w:space="0" w:color="auto"/>
              <w:right w:val="single" w:sz="4" w:space="0" w:color="auto"/>
            </w:tcBorders>
            <w:shd w:val="clear" w:color="auto" w:fill="auto"/>
            <w:vAlign w:val="bottom"/>
            <w:hideMark/>
          </w:tcPr>
          <w:p w14:paraId="24ED7A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Półprzezroczysta polipropylenowa okładka Sirala drutowa 3 ruchome polipropylenowe przekładki , Marginesy oraz ramka na górze strony, papier o gramaturze 90 g/m2 Liniatura: kratka Format A5 </w:t>
            </w:r>
          </w:p>
        </w:tc>
        <w:tc>
          <w:tcPr>
            <w:tcW w:w="436" w:type="pct"/>
            <w:tcBorders>
              <w:top w:val="nil"/>
              <w:left w:val="nil"/>
              <w:bottom w:val="single" w:sz="4" w:space="0" w:color="auto"/>
              <w:right w:val="single" w:sz="4" w:space="0" w:color="auto"/>
            </w:tcBorders>
            <w:shd w:val="clear" w:color="auto" w:fill="auto"/>
            <w:vAlign w:val="bottom"/>
            <w:hideMark/>
          </w:tcPr>
          <w:p w14:paraId="4585B5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w:t>
            </w:r>
          </w:p>
        </w:tc>
        <w:tc>
          <w:tcPr>
            <w:tcW w:w="372" w:type="pct"/>
            <w:tcBorders>
              <w:top w:val="nil"/>
              <w:left w:val="nil"/>
              <w:bottom w:val="single" w:sz="4" w:space="0" w:color="auto"/>
              <w:right w:val="single" w:sz="4" w:space="0" w:color="auto"/>
            </w:tcBorders>
            <w:shd w:val="clear" w:color="auto" w:fill="auto"/>
            <w:vAlign w:val="bottom"/>
            <w:hideMark/>
          </w:tcPr>
          <w:p w14:paraId="358529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8431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6670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AC1E9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2128A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201</w:t>
            </w:r>
          </w:p>
        </w:tc>
        <w:tc>
          <w:tcPr>
            <w:tcW w:w="1561" w:type="pct"/>
            <w:tcBorders>
              <w:top w:val="nil"/>
              <w:left w:val="nil"/>
              <w:bottom w:val="single" w:sz="4" w:space="0" w:color="auto"/>
              <w:right w:val="single" w:sz="4" w:space="0" w:color="auto"/>
            </w:tcBorders>
            <w:shd w:val="clear" w:color="auto" w:fill="auto"/>
            <w:vAlign w:val="bottom"/>
            <w:hideMark/>
          </w:tcPr>
          <w:p w14:paraId="6D2084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FOREVER okładka twarda, kratka, A4, 70 kartek</w:t>
            </w:r>
          </w:p>
        </w:tc>
        <w:tc>
          <w:tcPr>
            <w:tcW w:w="1707" w:type="pct"/>
            <w:tcBorders>
              <w:top w:val="nil"/>
              <w:left w:val="nil"/>
              <w:bottom w:val="single" w:sz="4" w:space="0" w:color="auto"/>
              <w:right w:val="single" w:sz="4" w:space="0" w:color="auto"/>
            </w:tcBorders>
            <w:shd w:val="clear" w:color="auto" w:fill="auto"/>
            <w:vAlign w:val="bottom"/>
            <w:hideMark/>
          </w:tcPr>
          <w:p w14:paraId="138DBE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kołonotatnik w 100% wykonany z surowca wtórnego , Twarda kartonowa okładka Gramatura 70 (g/m²) Format A4 Liczba kartek: 70 Liniatura: kratka </w:t>
            </w:r>
          </w:p>
        </w:tc>
        <w:tc>
          <w:tcPr>
            <w:tcW w:w="436" w:type="pct"/>
            <w:tcBorders>
              <w:top w:val="nil"/>
              <w:left w:val="nil"/>
              <w:bottom w:val="single" w:sz="4" w:space="0" w:color="auto"/>
              <w:right w:val="single" w:sz="4" w:space="0" w:color="auto"/>
            </w:tcBorders>
            <w:shd w:val="clear" w:color="auto" w:fill="auto"/>
            <w:vAlign w:val="bottom"/>
            <w:hideMark/>
          </w:tcPr>
          <w:p w14:paraId="3FC5B7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44</w:t>
            </w:r>
          </w:p>
        </w:tc>
        <w:tc>
          <w:tcPr>
            <w:tcW w:w="372" w:type="pct"/>
            <w:tcBorders>
              <w:top w:val="nil"/>
              <w:left w:val="nil"/>
              <w:bottom w:val="single" w:sz="4" w:space="0" w:color="auto"/>
              <w:right w:val="single" w:sz="4" w:space="0" w:color="auto"/>
            </w:tcBorders>
            <w:shd w:val="clear" w:color="auto" w:fill="auto"/>
            <w:vAlign w:val="bottom"/>
            <w:hideMark/>
          </w:tcPr>
          <w:p w14:paraId="1F1DFD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C8EFF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F0B7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BC32A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1EFDE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202</w:t>
            </w:r>
          </w:p>
        </w:tc>
        <w:tc>
          <w:tcPr>
            <w:tcW w:w="1561" w:type="pct"/>
            <w:tcBorders>
              <w:top w:val="nil"/>
              <w:left w:val="nil"/>
              <w:bottom w:val="single" w:sz="4" w:space="0" w:color="auto"/>
              <w:right w:val="single" w:sz="4" w:space="0" w:color="auto"/>
            </w:tcBorders>
            <w:shd w:val="clear" w:color="auto" w:fill="auto"/>
            <w:vAlign w:val="bottom"/>
            <w:hideMark/>
          </w:tcPr>
          <w:p w14:paraId="66FF0F0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OFFICE Essentials, miękka okładka, A4 kratka</w:t>
            </w:r>
          </w:p>
        </w:tc>
        <w:tc>
          <w:tcPr>
            <w:tcW w:w="1707" w:type="pct"/>
            <w:tcBorders>
              <w:top w:val="nil"/>
              <w:left w:val="nil"/>
              <w:bottom w:val="single" w:sz="4" w:space="0" w:color="auto"/>
              <w:right w:val="single" w:sz="4" w:space="0" w:color="auto"/>
            </w:tcBorders>
            <w:shd w:val="clear" w:color="auto" w:fill="auto"/>
            <w:vAlign w:val="bottom"/>
            <w:hideMark/>
          </w:tcPr>
          <w:p w14:paraId="61EFB13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Podwójna spirala wzmacniająca oprawę, Okładka wykonana z kartonu Liniatura: kratka Format A4 Gramatura 90 (g/m²) Liczba kartek: 90 </w:t>
            </w:r>
          </w:p>
        </w:tc>
        <w:tc>
          <w:tcPr>
            <w:tcW w:w="436" w:type="pct"/>
            <w:tcBorders>
              <w:top w:val="nil"/>
              <w:left w:val="nil"/>
              <w:bottom w:val="single" w:sz="4" w:space="0" w:color="auto"/>
              <w:right w:val="single" w:sz="4" w:space="0" w:color="auto"/>
            </w:tcBorders>
            <w:shd w:val="clear" w:color="auto" w:fill="auto"/>
            <w:vAlign w:val="bottom"/>
            <w:hideMark/>
          </w:tcPr>
          <w:p w14:paraId="436F78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w:t>
            </w:r>
          </w:p>
        </w:tc>
        <w:tc>
          <w:tcPr>
            <w:tcW w:w="372" w:type="pct"/>
            <w:tcBorders>
              <w:top w:val="nil"/>
              <w:left w:val="nil"/>
              <w:bottom w:val="single" w:sz="4" w:space="0" w:color="auto"/>
              <w:right w:val="single" w:sz="4" w:space="0" w:color="auto"/>
            </w:tcBorders>
            <w:shd w:val="clear" w:color="auto" w:fill="auto"/>
            <w:vAlign w:val="bottom"/>
            <w:hideMark/>
          </w:tcPr>
          <w:p w14:paraId="266DE2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8A83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E3DD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9D52D1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F1083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203</w:t>
            </w:r>
          </w:p>
        </w:tc>
        <w:tc>
          <w:tcPr>
            <w:tcW w:w="1561" w:type="pct"/>
            <w:tcBorders>
              <w:top w:val="nil"/>
              <w:left w:val="nil"/>
              <w:bottom w:val="single" w:sz="4" w:space="0" w:color="auto"/>
              <w:right w:val="single" w:sz="4" w:space="0" w:color="auto"/>
            </w:tcBorders>
            <w:shd w:val="clear" w:color="auto" w:fill="auto"/>
            <w:vAlign w:val="bottom"/>
            <w:hideMark/>
          </w:tcPr>
          <w:p w14:paraId="7BD4F8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OFFICE European Book, twarda, okładka, A4+ kratka</w:t>
            </w:r>
          </w:p>
        </w:tc>
        <w:tc>
          <w:tcPr>
            <w:tcW w:w="1707" w:type="pct"/>
            <w:tcBorders>
              <w:top w:val="nil"/>
              <w:left w:val="nil"/>
              <w:bottom w:val="single" w:sz="4" w:space="0" w:color="auto"/>
              <w:right w:val="single" w:sz="4" w:space="0" w:color="auto"/>
            </w:tcBorders>
            <w:shd w:val="clear" w:color="auto" w:fill="auto"/>
            <w:vAlign w:val="bottom"/>
            <w:hideMark/>
          </w:tcPr>
          <w:p w14:paraId="346158B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Twarda kartonowa oprawa Dodatkowa przekładka z kieszenią na dokumenty Możliwość wpięcia kartek do segregatora - 4 otwory Podwójna spirala oraz mikroperforacja Liniatura: kratka Format A4+ Gramatura 90 (g/m²) Liczba kartek: 120 </w:t>
            </w:r>
          </w:p>
        </w:tc>
        <w:tc>
          <w:tcPr>
            <w:tcW w:w="436" w:type="pct"/>
            <w:tcBorders>
              <w:top w:val="nil"/>
              <w:left w:val="nil"/>
              <w:bottom w:val="single" w:sz="4" w:space="0" w:color="auto"/>
              <w:right w:val="single" w:sz="4" w:space="0" w:color="auto"/>
            </w:tcBorders>
            <w:shd w:val="clear" w:color="auto" w:fill="auto"/>
            <w:vAlign w:val="bottom"/>
            <w:hideMark/>
          </w:tcPr>
          <w:p w14:paraId="1595CE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2F2AA8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8082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198A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452103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2EC28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204</w:t>
            </w:r>
          </w:p>
        </w:tc>
        <w:tc>
          <w:tcPr>
            <w:tcW w:w="1561" w:type="pct"/>
            <w:tcBorders>
              <w:top w:val="nil"/>
              <w:left w:val="nil"/>
              <w:bottom w:val="single" w:sz="4" w:space="0" w:color="auto"/>
              <w:right w:val="single" w:sz="4" w:space="0" w:color="auto"/>
            </w:tcBorders>
            <w:shd w:val="clear" w:color="auto" w:fill="auto"/>
            <w:vAlign w:val="bottom"/>
            <w:hideMark/>
          </w:tcPr>
          <w:p w14:paraId="36E9E8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OFFICE Urban A4 twarda okładka, kratka, linia</w:t>
            </w:r>
          </w:p>
        </w:tc>
        <w:tc>
          <w:tcPr>
            <w:tcW w:w="1707" w:type="pct"/>
            <w:tcBorders>
              <w:top w:val="nil"/>
              <w:left w:val="nil"/>
              <w:bottom w:val="single" w:sz="4" w:space="0" w:color="auto"/>
              <w:right w:val="single" w:sz="4" w:space="0" w:color="auto"/>
            </w:tcBorders>
            <w:shd w:val="clear" w:color="auto" w:fill="auto"/>
            <w:vAlign w:val="bottom"/>
            <w:hideMark/>
          </w:tcPr>
          <w:p w14:paraId="4677EBE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wodoodporny kołonotatnik Okładka wykonana z polipropylenu Podwójna spirala wzmacniająca oprawę Linijka wystająca poza notatnik pełniąca funkcję zakładki  Liniatura: kratka, linia  Format A4 Gramatura 90 (g/m²) Liczba kartek: 90 </w:t>
            </w:r>
          </w:p>
        </w:tc>
        <w:tc>
          <w:tcPr>
            <w:tcW w:w="436" w:type="pct"/>
            <w:tcBorders>
              <w:top w:val="nil"/>
              <w:left w:val="nil"/>
              <w:bottom w:val="single" w:sz="4" w:space="0" w:color="auto"/>
              <w:right w:val="single" w:sz="4" w:space="0" w:color="auto"/>
            </w:tcBorders>
            <w:shd w:val="clear" w:color="auto" w:fill="auto"/>
            <w:vAlign w:val="bottom"/>
            <w:hideMark/>
          </w:tcPr>
          <w:p w14:paraId="01A0D0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116067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6804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37A42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F59749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4584B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205</w:t>
            </w:r>
          </w:p>
        </w:tc>
        <w:tc>
          <w:tcPr>
            <w:tcW w:w="1561" w:type="pct"/>
            <w:tcBorders>
              <w:top w:val="nil"/>
              <w:left w:val="nil"/>
              <w:bottom w:val="single" w:sz="4" w:space="0" w:color="auto"/>
              <w:right w:val="single" w:sz="4" w:space="0" w:color="auto"/>
            </w:tcBorders>
            <w:shd w:val="clear" w:color="auto" w:fill="auto"/>
            <w:vAlign w:val="bottom"/>
            <w:hideMark/>
          </w:tcPr>
          <w:p w14:paraId="550166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OXFORD Beauty A4 kratka, linia</w:t>
            </w:r>
          </w:p>
        </w:tc>
        <w:tc>
          <w:tcPr>
            <w:tcW w:w="1707" w:type="pct"/>
            <w:tcBorders>
              <w:top w:val="nil"/>
              <w:left w:val="nil"/>
              <w:bottom w:val="single" w:sz="4" w:space="0" w:color="auto"/>
              <w:right w:val="single" w:sz="4" w:space="0" w:color="auto"/>
            </w:tcBorders>
            <w:shd w:val="clear" w:color="auto" w:fill="auto"/>
            <w:vAlign w:val="bottom"/>
            <w:hideMark/>
          </w:tcPr>
          <w:p w14:paraId="31B8C1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Laminowana miękka okładka jest wytrzymała i łatwa do wyczyszczenia  </w:t>
            </w:r>
            <w:r w:rsidRPr="00295783">
              <w:rPr>
                <w:rFonts w:ascii="Arial" w:hAnsi="Arial" w:cs="Arial"/>
                <w:sz w:val="20"/>
                <w:szCs w:val="20"/>
                <w:vertAlign w:val="superscript"/>
              </w:rPr>
              <w:lastRenderedPageBreak/>
              <w:t xml:space="preserve">Format A4 Liniatura: kratka, linia, Ilość kartek: 90 Gramatura 90 (g/m²) </w:t>
            </w:r>
          </w:p>
        </w:tc>
        <w:tc>
          <w:tcPr>
            <w:tcW w:w="436" w:type="pct"/>
            <w:tcBorders>
              <w:top w:val="nil"/>
              <w:left w:val="nil"/>
              <w:bottom w:val="single" w:sz="4" w:space="0" w:color="auto"/>
              <w:right w:val="single" w:sz="4" w:space="0" w:color="auto"/>
            </w:tcBorders>
            <w:shd w:val="clear" w:color="auto" w:fill="auto"/>
            <w:vAlign w:val="bottom"/>
            <w:hideMark/>
          </w:tcPr>
          <w:p w14:paraId="17EFDB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29</w:t>
            </w:r>
          </w:p>
        </w:tc>
        <w:tc>
          <w:tcPr>
            <w:tcW w:w="372" w:type="pct"/>
            <w:tcBorders>
              <w:top w:val="nil"/>
              <w:left w:val="nil"/>
              <w:bottom w:val="single" w:sz="4" w:space="0" w:color="auto"/>
              <w:right w:val="single" w:sz="4" w:space="0" w:color="auto"/>
            </w:tcBorders>
            <w:shd w:val="clear" w:color="auto" w:fill="auto"/>
            <w:vAlign w:val="bottom"/>
            <w:hideMark/>
          </w:tcPr>
          <w:p w14:paraId="67BCB5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9810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DBE0F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0BE4B2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DB6C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206</w:t>
            </w:r>
          </w:p>
        </w:tc>
        <w:tc>
          <w:tcPr>
            <w:tcW w:w="1561" w:type="pct"/>
            <w:tcBorders>
              <w:top w:val="nil"/>
              <w:left w:val="nil"/>
              <w:bottom w:val="single" w:sz="4" w:space="0" w:color="auto"/>
              <w:right w:val="single" w:sz="4" w:space="0" w:color="auto"/>
            </w:tcBorders>
            <w:shd w:val="clear" w:color="auto" w:fill="auto"/>
            <w:vAlign w:val="bottom"/>
            <w:hideMark/>
          </w:tcPr>
          <w:p w14:paraId="4DD0C1B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OXFORD Beauty A5 kratka, linia</w:t>
            </w:r>
          </w:p>
        </w:tc>
        <w:tc>
          <w:tcPr>
            <w:tcW w:w="1707" w:type="pct"/>
            <w:tcBorders>
              <w:top w:val="nil"/>
              <w:left w:val="nil"/>
              <w:bottom w:val="single" w:sz="4" w:space="0" w:color="auto"/>
              <w:right w:val="single" w:sz="4" w:space="0" w:color="auto"/>
            </w:tcBorders>
            <w:shd w:val="clear" w:color="auto" w:fill="auto"/>
            <w:vAlign w:val="bottom"/>
            <w:hideMark/>
          </w:tcPr>
          <w:p w14:paraId="5CA4C0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Laminowana miękka okładka jest wytrzymała i łatwa do wyczyszczenia  Format A5 Liniatura: kratka, linia, Ilość kartek: 90 Gramatura 90 (g/m²) </w:t>
            </w:r>
          </w:p>
        </w:tc>
        <w:tc>
          <w:tcPr>
            <w:tcW w:w="436" w:type="pct"/>
            <w:tcBorders>
              <w:top w:val="nil"/>
              <w:left w:val="nil"/>
              <w:bottom w:val="single" w:sz="4" w:space="0" w:color="auto"/>
              <w:right w:val="single" w:sz="4" w:space="0" w:color="auto"/>
            </w:tcBorders>
            <w:shd w:val="clear" w:color="auto" w:fill="auto"/>
            <w:vAlign w:val="bottom"/>
            <w:hideMark/>
          </w:tcPr>
          <w:p w14:paraId="378671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3BAC49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B9839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D94F2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7A1A44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F561C2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207</w:t>
            </w:r>
          </w:p>
        </w:tc>
        <w:tc>
          <w:tcPr>
            <w:tcW w:w="1561" w:type="pct"/>
            <w:tcBorders>
              <w:top w:val="nil"/>
              <w:left w:val="nil"/>
              <w:bottom w:val="single" w:sz="4" w:space="0" w:color="auto"/>
              <w:right w:val="single" w:sz="4" w:space="0" w:color="auto"/>
            </w:tcBorders>
            <w:shd w:val="clear" w:color="auto" w:fill="auto"/>
            <w:vAlign w:val="bottom"/>
            <w:hideMark/>
          </w:tcPr>
          <w:p w14:paraId="658360E8"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Kołonotatnik typu OXFORD international activebook A4 kratka</w:t>
            </w:r>
          </w:p>
        </w:tc>
        <w:tc>
          <w:tcPr>
            <w:tcW w:w="1707" w:type="pct"/>
            <w:tcBorders>
              <w:top w:val="nil"/>
              <w:left w:val="nil"/>
              <w:bottom w:val="single" w:sz="4" w:space="0" w:color="auto"/>
              <w:right w:val="single" w:sz="4" w:space="0" w:color="auto"/>
            </w:tcBorders>
            <w:shd w:val="clear" w:color="auto" w:fill="auto"/>
            <w:vAlign w:val="bottom"/>
            <w:hideMark/>
          </w:tcPr>
          <w:p w14:paraId="7C2982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Kołonotanik wyposażony w ruchomą przekładkę rozdzielającą strony Na wewnętrznej stronie przedniej okładki praktyczna kieszeń  Podwójna spirala Liniatura: kratka Format A4+ Gramatura 80 (g/m²) Liczba kartek: 80 </w:t>
            </w:r>
          </w:p>
        </w:tc>
        <w:tc>
          <w:tcPr>
            <w:tcW w:w="436" w:type="pct"/>
            <w:tcBorders>
              <w:top w:val="nil"/>
              <w:left w:val="nil"/>
              <w:bottom w:val="single" w:sz="4" w:space="0" w:color="auto"/>
              <w:right w:val="single" w:sz="4" w:space="0" w:color="auto"/>
            </w:tcBorders>
            <w:shd w:val="clear" w:color="auto" w:fill="auto"/>
            <w:vAlign w:val="bottom"/>
            <w:hideMark/>
          </w:tcPr>
          <w:p w14:paraId="5F7EF5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249A73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5C15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C38A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F6E6EF8"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F28123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208</w:t>
            </w:r>
          </w:p>
        </w:tc>
        <w:tc>
          <w:tcPr>
            <w:tcW w:w="1561" w:type="pct"/>
            <w:tcBorders>
              <w:top w:val="nil"/>
              <w:left w:val="nil"/>
              <w:bottom w:val="single" w:sz="4" w:space="0" w:color="auto"/>
              <w:right w:val="single" w:sz="4" w:space="0" w:color="auto"/>
            </w:tcBorders>
            <w:shd w:val="clear" w:color="auto" w:fill="auto"/>
            <w:vAlign w:val="bottom"/>
            <w:hideMark/>
          </w:tcPr>
          <w:p w14:paraId="5F50447D"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Kołonotatnik typu OXFORD international meetingbook  A4 kratka</w:t>
            </w:r>
          </w:p>
        </w:tc>
        <w:tc>
          <w:tcPr>
            <w:tcW w:w="1707" w:type="pct"/>
            <w:tcBorders>
              <w:top w:val="nil"/>
              <w:left w:val="nil"/>
              <w:bottom w:val="single" w:sz="4" w:space="0" w:color="auto"/>
              <w:right w:val="single" w:sz="4" w:space="0" w:color="auto"/>
            </w:tcBorders>
            <w:shd w:val="clear" w:color="auto" w:fill="auto"/>
            <w:vAlign w:val="bottom"/>
            <w:hideMark/>
          </w:tcPr>
          <w:p w14:paraId="25604E3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Twarda polipropylenowa oprawa , kołonotanik posiadający mikroperforację ułatwiającą wyrywanie kartek oraz 4 otwory umożliwiające wpięcie kartek do segregatora Tylna okładka jest jednocześnie praktyczną teczką z 3 klapami i dwiema gumkami Podwójna spirala Liniatura:linia Format A4+ Gramatura 80 (g/m²) Liczba kartek: 80 </w:t>
            </w:r>
          </w:p>
        </w:tc>
        <w:tc>
          <w:tcPr>
            <w:tcW w:w="436" w:type="pct"/>
            <w:tcBorders>
              <w:top w:val="nil"/>
              <w:left w:val="nil"/>
              <w:bottom w:val="single" w:sz="4" w:space="0" w:color="auto"/>
              <w:right w:val="single" w:sz="4" w:space="0" w:color="auto"/>
            </w:tcBorders>
            <w:shd w:val="clear" w:color="auto" w:fill="auto"/>
            <w:vAlign w:val="bottom"/>
            <w:hideMark/>
          </w:tcPr>
          <w:p w14:paraId="7AA4A5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19699C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3B557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E342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95B9FEA"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A409E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209</w:t>
            </w:r>
          </w:p>
        </w:tc>
        <w:tc>
          <w:tcPr>
            <w:tcW w:w="1561" w:type="pct"/>
            <w:tcBorders>
              <w:top w:val="nil"/>
              <w:left w:val="nil"/>
              <w:bottom w:val="single" w:sz="4" w:space="0" w:color="auto"/>
              <w:right w:val="single" w:sz="4" w:space="0" w:color="auto"/>
            </w:tcBorders>
            <w:shd w:val="clear" w:color="auto" w:fill="auto"/>
            <w:vAlign w:val="bottom"/>
            <w:hideMark/>
          </w:tcPr>
          <w:p w14:paraId="621C5BF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OXFORD international notebook A4 kratka, linia</w:t>
            </w:r>
          </w:p>
        </w:tc>
        <w:tc>
          <w:tcPr>
            <w:tcW w:w="1707" w:type="pct"/>
            <w:tcBorders>
              <w:top w:val="nil"/>
              <w:left w:val="nil"/>
              <w:bottom w:val="single" w:sz="4" w:space="0" w:color="auto"/>
              <w:right w:val="single" w:sz="4" w:space="0" w:color="auto"/>
            </w:tcBorders>
            <w:shd w:val="clear" w:color="auto" w:fill="auto"/>
            <w:vAlign w:val="bottom"/>
            <w:hideMark/>
          </w:tcPr>
          <w:p w14:paraId="750057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Kołonotatnik posiadający mikroperforację ułatwiającą wyrywanie kartek oraz 4 otwory umożliwiające wpięcie kartek do segregatora Twarda i powiększona oprawa chroni notatki Podwójna spirala Liniatura: kratka Format A4 Gramatura 80 (g/m²) Liczba kartek: 80 </w:t>
            </w:r>
          </w:p>
        </w:tc>
        <w:tc>
          <w:tcPr>
            <w:tcW w:w="436" w:type="pct"/>
            <w:tcBorders>
              <w:top w:val="nil"/>
              <w:left w:val="nil"/>
              <w:bottom w:val="single" w:sz="4" w:space="0" w:color="auto"/>
              <w:right w:val="single" w:sz="4" w:space="0" w:color="auto"/>
            </w:tcBorders>
            <w:shd w:val="clear" w:color="auto" w:fill="auto"/>
            <w:vAlign w:val="bottom"/>
            <w:hideMark/>
          </w:tcPr>
          <w:p w14:paraId="291F90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65</w:t>
            </w:r>
          </w:p>
        </w:tc>
        <w:tc>
          <w:tcPr>
            <w:tcW w:w="372" w:type="pct"/>
            <w:tcBorders>
              <w:top w:val="nil"/>
              <w:left w:val="nil"/>
              <w:bottom w:val="single" w:sz="4" w:space="0" w:color="auto"/>
              <w:right w:val="single" w:sz="4" w:space="0" w:color="auto"/>
            </w:tcBorders>
            <w:shd w:val="clear" w:color="auto" w:fill="auto"/>
            <w:vAlign w:val="bottom"/>
            <w:hideMark/>
          </w:tcPr>
          <w:p w14:paraId="3AF5B5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F4066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9DEB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61A21A"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1285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210</w:t>
            </w:r>
          </w:p>
        </w:tc>
        <w:tc>
          <w:tcPr>
            <w:tcW w:w="1561" w:type="pct"/>
            <w:tcBorders>
              <w:top w:val="nil"/>
              <w:left w:val="nil"/>
              <w:bottom w:val="single" w:sz="4" w:space="0" w:color="auto"/>
              <w:right w:val="single" w:sz="4" w:space="0" w:color="auto"/>
            </w:tcBorders>
            <w:shd w:val="clear" w:color="auto" w:fill="auto"/>
            <w:vAlign w:val="bottom"/>
            <w:hideMark/>
          </w:tcPr>
          <w:p w14:paraId="40A8146F"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Kołonotatnik typu OXFORD international notebook A4+ linie</w:t>
            </w:r>
          </w:p>
        </w:tc>
        <w:tc>
          <w:tcPr>
            <w:tcW w:w="1707" w:type="pct"/>
            <w:tcBorders>
              <w:top w:val="nil"/>
              <w:left w:val="nil"/>
              <w:bottom w:val="single" w:sz="4" w:space="0" w:color="auto"/>
              <w:right w:val="single" w:sz="4" w:space="0" w:color="auto"/>
            </w:tcBorders>
            <w:shd w:val="clear" w:color="auto" w:fill="auto"/>
            <w:vAlign w:val="bottom"/>
            <w:hideMark/>
          </w:tcPr>
          <w:p w14:paraId="0B24C99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posiadający mikroperforację ułatwiającą wyrywanie kartek oraz 4 otwory umożliwiające wpięcie kartek do segregatora Twarda i powiększona oprawa chroni notatki Podwójna spirala Liniatura: kratka Format A4 +Gramatura 80 (g/m²) Liczba kartek: 81</w:t>
            </w:r>
          </w:p>
        </w:tc>
        <w:tc>
          <w:tcPr>
            <w:tcW w:w="436" w:type="pct"/>
            <w:tcBorders>
              <w:top w:val="nil"/>
              <w:left w:val="nil"/>
              <w:bottom w:val="single" w:sz="4" w:space="0" w:color="auto"/>
              <w:right w:val="single" w:sz="4" w:space="0" w:color="auto"/>
            </w:tcBorders>
            <w:shd w:val="clear" w:color="auto" w:fill="auto"/>
            <w:vAlign w:val="bottom"/>
            <w:hideMark/>
          </w:tcPr>
          <w:p w14:paraId="1D570CA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w:t>
            </w:r>
          </w:p>
        </w:tc>
        <w:tc>
          <w:tcPr>
            <w:tcW w:w="372" w:type="pct"/>
            <w:tcBorders>
              <w:top w:val="nil"/>
              <w:left w:val="nil"/>
              <w:bottom w:val="single" w:sz="4" w:space="0" w:color="auto"/>
              <w:right w:val="single" w:sz="4" w:space="0" w:color="auto"/>
            </w:tcBorders>
            <w:shd w:val="clear" w:color="auto" w:fill="auto"/>
            <w:vAlign w:val="bottom"/>
            <w:hideMark/>
          </w:tcPr>
          <w:p w14:paraId="2F8C8E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3345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1017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3D54F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947FD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211</w:t>
            </w:r>
          </w:p>
        </w:tc>
        <w:tc>
          <w:tcPr>
            <w:tcW w:w="1561" w:type="pct"/>
            <w:tcBorders>
              <w:top w:val="nil"/>
              <w:left w:val="nil"/>
              <w:bottom w:val="single" w:sz="4" w:space="0" w:color="auto"/>
              <w:right w:val="single" w:sz="4" w:space="0" w:color="auto"/>
            </w:tcBorders>
            <w:shd w:val="clear" w:color="auto" w:fill="auto"/>
            <w:vAlign w:val="bottom"/>
            <w:hideMark/>
          </w:tcPr>
          <w:p w14:paraId="5BF803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Kołonotatnik typu OXFORD My Colours, okładka odporna na działanie wody, A5 kratka, linia</w:t>
            </w:r>
          </w:p>
        </w:tc>
        <w:tc>
          <w:tcPr>
            <w:tcW w:w="1707" w:type="pct"/>
            <w:tcBorders>
              <w:top w:val="nil"/>
              <w:left w:val="nil"/>
              <w:bottom w:val="single" w:sz="4" w:space="0" w:color="auto"/>
              <w:right w:val="single" w:sz="4" w:space="0" w:color="auto"/>
            </w:tcBorders>
            <w:shd w:val="clear" w:color="auto" w:fill="auto"/>
            <w:vAlign w:val="bottom"/>
            <w:hideMark/>
          </w:tcPr>
          <w:p w14:paraId="549E29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Liniatura: kratka, linia Format A5 Gramatura 90 (g/m²) Liczba kartek: 90 </w:t>
            </w:r>
          </w:p>
        </w:tc>
        <w:tc>
          <w:tcPr>
            <w:tcW w:w="436" w:type="pct"/>
            <w:tcBorders>
              <w:top w:val="nil"/>
              <w:left w:val="nil"/>
              <w:bottom w:val="single" w:sz="4" w:space="0" w:color="auto"/>
              <w:right w:val="single" w:sz="4" w:space="0" w:color="auto"/>
            </w:tcBorders>
            <w:shd w:val="clear" w:color="auto" w:fill="auto"/>
            <w:vAlign w:val="bottom"/>
            <w:hideMark/>
          </w:tcPr>
          <w:p w14:paraId="52A5C8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34</w:t>
            </w:r>
          </w:p>
        </w:tc>
        <w:tc>
          <w:tcPr>
            <w:tcW w:w="372" w:type="pct"/>
            <w:tcBorders>
              <w:top w:val="nil"/>
              <w:left w:val="nil"/>
              <w:bottom w:val="single" w:sz="4" w:space="0" w:color="auto"/>
              <w:right w:val="single" w:sz="4" w:space="0" w:color="auto"/>
            </w:tcBorders>
            <w:shd w:val="clear" w:color="auto" w:fill="auto"/>
            <w:vAlign w:val="bottom"/>
            <w:hideMark/>
          </w:tcPr>
          <w:p w14:paraId="3D0B95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61E6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DB0A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5FAE2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7F29B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212</w:t>
            </w:r>
          </w:p>
        </w:tc>
        <w:tc>
          <w:tcPr>
            <w:tcW w:w="1561" w:type="pct"/>
            <w:tcBorders>
              <w:top w:val="nil"/>
              <w:left w:val="nil"/>
              <w:bottom w:val="single" w:sz="4" w:space="0" w:color="auto"/>
              <w:right w:val="single" w:sz="4" w:space="0" w:color="auto"/>
            </w:tcBorders>
            <w:shd w:val="clear" w:color="auto" w:fill="auto"/>
            <w:vAlign w:val="bottom"/>
            <w:hideMark/>
          </w:tcPr>
          <w:p w14:paraId="7136B27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B4 z paskiem, biała, 100g, w opakowaniu 250 sztuk</w:t>
            </w:r>
          </w:p>
        </w:tc>
        <w:tc>
          <w:tcPr>
            <w:tcW w:w="1707" w:type="pct"/>
            <w:tcBorders>
              <w:top w:val="nil"/>
              <w:left w:val="nil"/>
              <w:bottom w:val="single" w:sz="4" w:space="0" w:color="auto"/>
              <w:right w:val="single" w:sz="4" w:space="0" w:color="auto"/>
            </w:tcBorders>
            <w:shd w:val="clear" w:color="auto" w:fill="auto"/>
            <w:vAlign w:val="bottom"/>
            <w:hideMark/>
          </w:tcPr>
          <w:p w14:paraId="5A6A02E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z paskiem Wymiary 250 x 353 (mm) Okno: brak Kolor: biały Poddruk: szary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2FFF54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w:t>
            </w:r>
          </w:p>
        </w:tc>
        <w:tc>
          <w:tcPr>
            <w:tcW w:w="372" w:type="pct"/>
            <w:tcBorders>
              <w:top w:val="nil"/>
              <w:left w:val="nil"/>
              <w:bottom w:val="single" w:sz="4" w:space="0" w:color="auto"/>
              <w:right w:val="single" w:sz="4" w:space="0" w:color="auto"/>
            </w:tcBorders>
            <w:shd w:val="clear" w:color="auto" w:fill="auto"/>
            <w:vAlign w:val="bottom"/>
            <w:hideMark/>
          </w:tcPr>
          <w:p w14:paraId="714D3B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FF18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5816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64B5FF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A9E8D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213</w:t>
            </w:r>
          </w:p>
        </w:tc>
        <w:tc>
          <w:tcPr>
            <w:tcW w:w="1561" w:type="pct"/>
            <w:tcBorders>
              <w:top w:val="nil"/>
              <w:left w:val="nil"/>
              <w:bottom w:val="single" w:sz="4" w:space="0" w:color="auto"/>
              <w:right w:val="single" w:sz="4" w:space="0" w:color="auto"/>
            </w:tcBorders>
            <w:shd w:val="clear" w:color="auto" w:fill="auto"/>
            <w:vAlign w:val="bottom"/>
            <w:hideMark/>
          </w:tcPr>
          <w:p w14:paraId="5F572B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bezpieczna B4 biała typu EMERSON,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2E1C21A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do zabezpieczania i transportowania wpłat bankowych, wartościowych przedmiotów, tajnych dokumentów Wymiar wewnętrzny: 240 x 365 mm</w:t>
            </w:r>
          </w:p>
        </w:tc>
        <w:tc>
          <w:tcPr>
            <w:tcW w:w="436" w:type="pct"/>
            <w:tcBorders>
              <w:top w:val="nil"/>
              <w:left w:val="nil"/>
              <w:bottom w:val="single" w:sz="4" w:space="0" w:color="auto"/>
              <w:right w:val="single" w:sz="4" w:space="0" w:color="auto"/>
            </w:tcBorders>
            <w:shd w:val="clear" w:color="auto" w:fill="auto"/>
            <w:vAlign w:val="bottom"/>
            <w:hideMark/>
          </w:tcPr>
          <w:p w14:paraId="08434A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189673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D022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1BA61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CC19D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4AD80A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214</w:t>
            </w:r>
          </w:p>
        </w:tc>
        <w:tc>
          <w:tcPr>
            <w:tcW w:w="1561" w:type="pct"/>
            <w:tcBorders>
              <w:top w:val="nil"/>
              <w:left w:val="nil"/>
              <w:bottom w:val="single" w:sz="4" w:space="0" w:color="auto"/>
              <w:right w:val="single" w:sz="4" w:space="0" w:color="auto"/>
            </w:tcBorders>
            <w:shd w:val="clear" w:color="auto" w:fill="auto"/>
            <w:vAlign w:val="bottom"/>
            <w:hideMark/>
          </w:tcPr>
          <w:p w14:paraId="6F2CDB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na płytę, wymiary 130 mm x 130 mm,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26E832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Koperta z okienkiem o średnicy 100 mm Wymiary: 130 x 130 mm (155 mm: wymiar z zakładką) </w:t>
            </w:r>
          </w:p>
        </w:tc>
        <w:tc>
          <w:tcPr>
            <w:tcW w:w="436" w:type="pct"/>
            <w:tcBorders>
              <w:top w:val="nil"/>
              <w:left w:val="nil"/>
              <w:bottom w:val="single" w:sz="4" w:space="0" w:color="auto"/>
              <w:right w:val="single" w:sz="4" w:space="0" w:color="auto"/>
            </w:tcBorders>
            <w:shd w:val="clear" w:color="auto" w:fill="auto"/>
            <w:vAlign w:val="bottom"/>
            <w:hideMark/>
          </w:tcPr>
          <w:p w14:paraId="34EE45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33E5D5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343DA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D0FA8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3BA1CA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D08249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215</w:t>
            </w:r>
          </w:p>
        </w:tc>
        <w:tc>
          <w:tcPr>
            <w:tcW w:w="1561" w:type="pct"/>
            <w:tcBorders>
              <w:top w:val="nil"/>
              <w:left w:val="nil"/>
              <w:bottom w:val="single" w:sz="4" w:space="0" w:color="auto"/>
              <w:right w:val="single" w:sz="4" w:space="0" w:color="auto"/>
            </w:tcBorders>
            <w:shd w:val="clear" w:color="auto" w:fill="auto"/>
            <w:vAlign w:val="bottom"/>
            <w:hideMark/>
          </w:tcPr>
          <w:p w14:paraId="4C71C7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na płytę, wymiary 135 mm x 150 mm, w opakowaniu 10 sztuk</w:t>
            </w:r>
          </w:p>
        </w:tc>
        <w:tc>
          <w:tcPr>
            <w:tcW w:w="1707" w:type="pct"/>
            <w:tcBorders>
              <w:top w:val="nil"/>
              <w:left w:val="nil"/>
              <w:bottom w:val="single" w:sz="4" w:space="0" w:color="auto"/>
              <w:right w:val="single" w:sz="4" w:space="0" w:color="auto"/>
            </w:tcBorders>
            <w:shd w:val="clear" w:color="auto" w:fill="auto"/>
            <w:vAlign w:val="bottom"/>
            <w:hideMark/>
          </w:tcPr>
          <w:p w14:paraId="4402F8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Koperta na płytę CD z możliwością wpięcia do segregatora Z folii antystatycznej Przezroczysta Wymiary: wys. 13,5 x szer. 15 cm </w:t>
            </w:r>
          </w:p>
        </w:tc>
        <w:tc>
          <w:tcPr>
            <w:tcW w:w="436" w:type="pct"/>
            <w:tcBorders>
              <w:top w:val="nil"/>
              <w:left w:val="nil"/>
              <w:bottom w:val="single" w:sz="4" w:space="0" w:color="auto"/>
              <w:right w:val="single" w:sz="4" w:space="0" w:color="auto"/>
            </w:tcBorders>
            <w:shd w:val="clear" w:color="auto" w:fill="auto"/>
            <w:vAlign w:val="bottom"/>
            <w:hideMark/>
          </w:tcPr>
          <w:p w14:paraId="40FB58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101</w:t>
            </w:r>
          </w:p>
        </w:tc>
        <w:tc>
          <w:tcPr>
            <w:tcW w:w="372" w:type="pct"/>
            <w:tcBorders>
              <w:top w:val="nil"/>
              <w:left w:val="nil"/>
              <w:bottom w:val="single" w:sz="4" w:space="0" w:color="auto"/>
              <w:right w:val="single" w:sz="4" w:space="0" w:color="auto"/>
            </w:tcBorders>
            <w:shd w:val="clear" w:color="auto" w:fill="auto"/>
            <w:vAlign w:val="bottom"/>
            <w:hideMark/>
          </w:tcPr>
          <w:p w14:paraId="056D63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9BA0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7A31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58CEC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5E99EF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216</w:t>
            </w:r>
          </w:p>
        </w:tc>
        <w:tc>
          <w:tcPr>
            <w:tcW w:w="1561" w:type="pct"/>
            <w:tcBorders>
              <w:top w:val="nil"/>
              <w:left w:val="nil"/>
              <w:bottom w:val="single" w:sz="4" w:space="0" w:color="auto"/>
              <w:right w:val="single" w:sz="4" w:space="0" w:color="auto"/>
            </w:tcBorders>
            <w:shd w:val="clear" w:color="auto" w:fill="auto"/>
            <w:vAlign w:val="bottom"/>
            <w:hideMark/>
          </w:tcPr>
          <w:p w14:paraId="0E8425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ozdobna typu TOP STYLE Linen, kolor biały, 120 g/m, 20 sztuk</w:t>
            </w:r>
          </w:p>
        </w:tc>
        <w:tc>
          <w:tcPr>
            <w:tcW w:w="1707" w:type="pct"/>
            <w:tcBorders>
              <w:top w:val="nil"/>
              <w:left w:val="nil"/>
              <w:bottom w:val="single" w:sz="4" w:space="0" w:color="auto"/>
              <w:right w:val="single" w:sz="4" w:space="0" w:color="auto"/>
            </w:tcBorders>
            <w:shd w:val="clear" w:color="auto" w:fill="auto"/>
            <w:vAlign w:val="bottom"/>
            <w:hideMark/>
          </w:tcPr>
          <w:p w14:paraId="7EB19C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Wysokiej jakości koperty ozdobne formatu DL (110 x 220 mm),Przeznaczone do prestiżowej korespondencji zewnętrznej,Przeznaczone do drukarek atramentowych i laserowych,Koperta Linen - faktura płótna, Kolor biały, Gramatura 120 (g/m²),</w:t>
            </w:r>
          </w:p>
        </w:tc>
        <w:tc>
          <w:tcPr>
            <w:tcW w:w="436" w:type="pct"/>
            <w:tcBorders>
              <w:top w:val="nil"/>
              <w:left w:val="nil"/>
              <w:bottom w:val="single" w:sz="4" w:space="0" w:color="auto"/>
              <w:right w:val="single" w:sz="4" w:space="0" w:color="auto"/>
            </w:tcBorders>
            <w:shd w:val="clear" w:color="auto" w:fill="auto"/>
            <w:vAlign w:val="bottom"/>
            <w:hideMark/>
          </w:tcPr>
          <w:p w14:paraId="7ED901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6622DD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298A7F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57032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2DB077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01F4B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217</w:t>
            </w:r>
          </w:p>
        </w:tc>
        <w:tc>
          <w:tcPr>
            <w:tcW w:w="1561" w:type="pct"/>
            <w:tcBorders>
              <w:top w:val="nil"/>
              <w:left w:val="nil"/>
              <w:bottom w:val="single" w:sz="4" w:space="0" w:color="auto"/>
              <w:right w:val="single" w:sz="4" w:space="0" w:color="auto"/>
            </w:tcBorders>
            <w:shd w:val="clear" w:color="auto" w:fill="auto"/>
            <w:vAlign w:val="bottom"/>
            <w:hideMark/>
          </w:tcPr>
          <w:p w14:paraId="54153E4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Koperta samoklejąca C6 NC KOPERTY, biała,  1000 sztuk</w:t>
            </w:r>
          </w:p>
        </w:tc>
        <w:tc>
          <w:tcPr>
            <w:tcW w:w="1707" w:type="pct"/>
            <w:tcBorders>
              <w:top w:val="nil"/>
              <w:left w:val="nil"/>
              <w:bottom w:val="single" w:sz="4" w:space="0" w:color="auto"/>
              <w:right w:val="single" w:sz="4" w:space="0" w:color="auto"/>
            </w:tcBorders>
            <w:shd w:val="clear" w:color="auto" w:fill="auto"/>
            <w:vAlign w:val="bottom"/>
            <w:hideMark/>
          </w:tcPr>
          <w:p w14:paraId="4E03466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Wymiary: 114 x 162 mm Poddruk: niebieski Gramatura: 75 g/m² </w:t>
            </w:r>
          </w:p>
        </w:tc>
        <w:tc>
          <w:tcPr>
            <w:tcW w:w="436" w:type="pct"/>
            <w:tcBorders>
              <w:top w:val="nil"/>
              <w:left w:val="nil"/>
              <w:bottom w:val="single" w:sz="4" w:space="0" w:color="auto"/>
              <w:right w:val="single" w:sz="4" w:space="0" w:color="auto"/>
            </w:tcBorders>
            <w:shd w:val="clear" w:color="auto" w:fill="auto"/>
            <w:vAlign w:val="bottom"/>
            <w:hideMark/>
          </w:tcPr>
          <w:p w14:paraId="6EB05C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60</w:t>
            </w:r>
          </w:p>
        </w:tc>
        <w:tc>
          <w:tcPr>
            <w:tcW w:w="372" w:type="pct"/>
            <w:tcBorders>
              <w:top w:val="nil"/>
              <w:left w:val="nil"/>
              <w:bottom w:val="single" w:sz="4" w:space="0" w:color="auto"/>
              <w:right w:val="single" w:sz="4" w:space="0" w:color="auto"/>
            </w:tcBorders>
            <w:shd w:val="clear" w:color="auto" w:fill="auto"/>
            <w:vAlign w:val="bottom"/>
            <w:hideMark/>
          </w:tcPr>
          <w:p w14:paraId="7ED18D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83402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E4E09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B7CDDB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BB36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218</w:t>
            </w:r>
          </w:p>
        </w:tc>
        <w:tc>
          <w:tcPr>
            <w:tcW w:w="1561" w:type="pct"/>
            <w:tcBorders>
              <w:top w:val="nil"/>
              <w:left w:val="nil"/>
              <w:bottom w:val="single" w:sz="4" w:space="0" w:color="auto"/>
              <w:right w:val="single" w:sz="4" w:space="0" w:color="auto"/>
            </w:tcBorders>
            <w:shd w:val="clear" w:color="auto" w:fill="auto"/>
            <w:vAlign w:val="bottom"/>
            <w:hideMark/>
          </w:tcPr>
          <w:p w14:paraId="3429A2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babelkowa 16/F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3C4762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199C39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w:t>
            </w:r>
          </w:p>
        </w:tc>
        <w:tc>
          <w:tcPr>
            <w:tcW w:w="372" w:type="pct"/>
            <w:tcBorders>
              <w:top w:val="nil"/>
              <w:left w:val="nil"/>
              <w:bottom w:val="single" w:sz="4" w:space="0" w:color="auto"/>
              <w:right w:val="single" w:sz="4" w:space="0" w:color="auto"/>
            </w:tcBorders>
            <w:shd w:val="clear" w:color="auto" w:fill="auto"/>
            <w:vAlign w:val="bottom"/>
            <w:hideMark/>
          </w:tcPr>
          <w:p w14:paraId="194E16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3D1B2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EB4DC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9DA43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538C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219</w:t>
            </w:r>
          </w:p>
        </w:tc>
        <w:tc>
          <w:tcPr>
            <w:tcW w:w="1561" w:type="pct"/>
            <w:tcBorders>
              <w:top w:val="nil"/>
              <w:left w:val="nil"/>
              <w:bottom w:val="single" w:sz="4" w:space="0" w:color="auto"/>
              <w:right w:val="single" w:sz="4" w:space="0" w:color="auto"/>
            </w:tcBorders>
            <w:shd w:val="clear" w:color="auto" w:fill="auto"/>
            <w:vAlign w:val="bottom"/>
            <w:hideMark/>
          </w:tcPr>
          <w:p w14:paraId="2044D96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11/A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0C5594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4A317D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81</w:t>
            </w:r>
          </w:p>
        </w:tc>
        <w:tc>
          <w:tcPr>
            <w:tcW w:w="372" w:type="pct"/>
            <w:tcBorders>
              <w:top w:val="nil"/>
              <w:left w:val="nil"/>
              <w:bottom w:val="single" w:sz="4" w:space="0" w:color="auto"/>
              <w:right w:val="single" w:sz="4" w:space="0" w:color="auto"/>
            </w:tcBorders>
            <w:shd w:val="clear" w:color="auto" w:fill="auto"/>
            <w:vAlign w:val="bottom"/>
            <w:hideMark/>
          </w:tcPr>
          <w:p w14:paraId="67B511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8627E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8B1B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C327BA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EB1FE9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220</w:t>
            </w:r>
          </w:p>
        </w:tc>
        <w:tc>
          <w:tcPr>
            <w:tcW w:w="1561" w:type="pct"/>
            <w:tcBorders>
              <w:top w:val="nil"/>
              <w:left w:val="nil"/>
              <w:bottom w:val="single" w:sz="4" w:space="0" w:color="auto"/>
              <w:right w:val="single" w:sz="4" w:space="0" w:color="auto"/>
            </w:tcBorders>
            <w:shd w:val="clear" w:color="auto" w:fill="auto"/>
            <w:vAlign w:val="bottom"/>
            <w:hideMark/>
          </w:tcPr>
          <w:p w14:paraId="1D81BA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12/B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14CB8FF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605DD6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B04B1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290A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772DA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E598F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BEEA1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221</w:t>
            </w:r>
          </w:p>
        </w:tc>
        <w:tc>
          <w:tcPr>
            <w:tcW w:w="1561" w:type="pct"/>
            <w:tcBorders>
              <w:top w:val="nil"/>
              <w:left w:val="nil"/>
              <w:bottom w:val="single" w:sz="4" w:space="0" w:color="auto"/>
              <w:right w:val="single" w:sz="4" w:space="0" w:color="auto"/>
            </w:tcBorders>
            <w:shd w:val="clear" w:color="auto" w:fill="auto"/>
            <w:vAlign w:val="bottom"/>
            <w:hideMark/>
          </w:tcPr>
          <w:p w14:paraId="622783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13/C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20EE49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70905E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58</w:t>
            </w:r>
          </w:p>
        </w:tc>
        <w:tc>
          <w:tcPr>
            <w:tcW w:w="372" w:type="pct"/>
            <w:tcBorders>
              <w:top w:val="nil"/>
              <w:left w:val="nil"/>
              <w:bottom w:val="single" w:sz="4" w:space="0" w:color="auto"/>
              <w:right w:val="single" w:sz="4" w:space="0" w:color="auto"/>
            </w:tcBorders>
            <w:shd w:val="clear" w:color="auto" w:fill="auto"/>
            <w:vAlign w:val="bottom"/>
            <w:hideMark/>
          </w:tcPr>
          <w:p w14:paraId="6D7DE2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7842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D9226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47B957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2A60A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222</w:t>
            </w:r>
          </w:p>
        </w:tc>
        <w:tc>
          <w:tcPr>
            <w:tcW w:w="1561" w:type="pct"/>
            <w:tcBorders>
              <w:top w:val="nil"/>
              <w:left w:val="nil"/>
              <w:bottom w:val="single" w:sz="4" w:space="0" w:color="auto"/>
              <w:right w:val="single" w:sz="4" w:space="0" w:color="auto"/>
            </w:tcBorders>
            <w:shd w:val="clear" w:color="auto" w:fill="auto"/>
            <w:vAlign w:val="bottom"/>
            <w:hideMark/>
          </w:tcPr>
          <w:p w14:paraId="55CA92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14/D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57579CD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57280C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w:t>
            </w:r>
          </w:p>
        </w:tc>
        <w:tc>
          <w:tcPr>
            <w:tcW w:w="372" w:type="pct"/>
            <w:tcBorders>
              <w:top w:val="nil"/>
              <w:left w:val="nil"/>
              <w:bottom w:val="single" w:sz="4" w:space="0" w:color="auto"/>
              <w:right w:val="single" w:sz="4" w:space="0" w:color="auto"/>
            </w:tcBorders>
            <w:shd w:val="clear" w:color="auto" w:fill="auto"/>
            <w:vAlign w:val="bottom"/>
            <w:hideMark/>
          </w:tcPr>
          <w:p w14:paraId="3674F0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47DC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2EE21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13FF1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422A39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223</w:t>
            </w:r>
          </w:p>
        </w:tc>
        <w:tc>
          <w:tcPr>
            <w:tcW w:w="1561" w:type="pct"/>
            <w:tcBorders>
              <w:top w:val="nil"/>
              <w:left w:val="nil"/>
              <w:bottom w:val="single" w:sz="4" w:space="0" w:color="auto"/>
              <w:right w:val="single" w:sz="4" w:space="0" w:color="auto"/>
            </w:tcBorders>
            <w:shd w:val="clear" w:color="auto" w:fill="auto"/>
            <w:vAlign w:val="bottom"/>
            <w:hideMark/>
          </w:tcPr>
          <w:p w14:paraId="4FEAC72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15/E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7CE5E65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1AC2C8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39</w:t>
            </w:r>
          </w:p>
        </w:tc>
        <w:tc>
          <w:tcPr>
            <w:tcW w:w="372" w:type="pct"/>
            <w:tcBorders>
              <w:top w:val="nil"/>
              <w:left w:val="nil"/>
              <w:bottom w:val="single" w:sz="4" w:space="0" w:color="auto"/>
              <w:right w:val="single" w:sz="4" w:space="0" w:color="auto"/>
            </w:tcBorders>
            <w:shd w:val="clear" w:color="auto" w:fill="auto"/>
            <w:vAlign w:val="bottom"/>
            <w:hideMark/>
          </w:tcPr>
          <w:p w14:paraId="3D8D5E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3617A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A257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89D2F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2D965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224</w:t>
            </w:r>
          </w:p>
        </w:tc>
        <w:tc>
          <w:tcPr>
            <w:tcW w:w="1561" w:type="pct"/>
            <w:tcBorders>
              <w:top w:val="nil"/>
              <w:left w:val="nil"/>
              <w:bottom w:val="single" w:sz="4" w:space="0" w:color="auto"/>
              <w:right w:val="single" w:sz="4" w:space="0" w:color="auto"/>
            </w:tcBorders>
            <w:shd w:val="clear" w:color="auto" w:fill="auto"/>
            <w:vAlign w:val="bottom"/>
            <w:hideMark/>
          </w:tcPr>
          <w:p w14:paraId="79ECFC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17/G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1394B2C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Przeznaczone do transportu kruchych materiałów wymagających specjalnej amortyzacji Z zewnątrz gładkie i białe, wewnątrz wyścielone grubą, </w:t>
            </w:r>
            <w:r w:rsidRPr="00295783">
              <w:rPr>
                <w:rFonts w:ascii="Arial" w:hAnsi="Arial" w:cs="Arial"/>
                <w:sz w:val="20"/>
                <w:szCs w:val="20"/>
                <w:vertAlign w:val="superscript"/>
              </w:rPr>
              <w:lastRenderedPageBreak/>
              <w:t>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4A9C67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32</w:t>
            </w:r>
          </w:p>
        </w:tc>
        <w:tc>
          <w:tcPr>
            <w:tcW w:w="372" w:type="pct"/>
            <w:tcBorders>
              <w:top w:val="nil"/>
              <w:left w:val="nil"/>
              <w:bottom w:val="single" w:sz="4" w:space="0" w:color="auto"/>
              <w:right w:val="single" w:sz="4" w:space="0" w:color="auto"/>
            </w:tcBorders>
            <w:shd w:val="clear" w:color="auto" w:fill="auto"/>
            <w:vAlign w:val="bottom"/>
            <w:hideMark/>
          </w:tcPr>
          <w:p w14:paraId="6D2ED0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0B91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CC1D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5AC8E4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D6E737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225</w:t>
            </w:r>
          </w:p>
        </w:tc>
        <w:tc>
          <w:tcPr>
            <w:tcW w:w="1561" w:type="pct"/>
            <w:tcBorders>
              <w:top w:val="nil"/>
              <w:left w:val="nil"/>
              <w:bottom w:val="single" w:sz="4" w:space="0" w:color="auto"/>
              <w:right w:val="single" w:sz="4" w:space="0" w:color="auto"/>
            </w:tcBorders>
            <w:shd w:val="clear" w:color="auto" w:fill="auto"/>
            <w:vAlign w:val="bottom"/>
            <w:hideMark/>
          </w:tcPr>
          <w:p w14:paraId="014F949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18/H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6505075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0CF7EA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99</w:t>
            </w:r>
          </w:p>
        </w:tc>
        <w:tc>
          <w:tcPr>
            <w:tcW w:w="372" w:type="pct"/>
            <w:tcBorders>
              <w:top w:val="nil"/>
              <w:left w:val="nil"/>
              <w:bottom w:val="single" w:sz="4" w:space="0" w:color="auto"/>
              <w:right w:val="single" w:sz="4" w:space="0" w:color="auto"/>
            </w:tcBorders>
            <w:shd w:val="clear" w:color="auto" w:fill="auto"/>
            <w:vAlign w:val="bottom"/>
            <w:hideMark/>
          </w:tcPr>
          <w:p w14:paraId="1DD8F3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6FA50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E75B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DA77A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7DA9CC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226</w:t>
            </w:r>
          </w:p>
        </w:tc>
        <w:tc>
          <w:tcPr>
            <w:tcW w:w="1561" w:type="pct"/>
            <w:tcBorders>
              <w:top w:val="nil"/>
              <w:left w:val="nil"/>
              <w:bottom w:val="single" w:sz="4" w:space="0" w:color="auto"/>
              <w:right w:val="single" w:sz="4" w:space="0" w:color="auto"/>
            </w:tcBorders>
            <w:shd w:val="clear" w:color="auto" w:fill="auto"/>
            <w:vAlign w:val="bottom"/>
            <w:hideMark/>
          </w:tcPr>
          <w:p w14:paraId="48BE0CA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19/I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3DF78A7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5C884C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w:t>
            </w:r>
          </w:p>
        </w:tc>
        <w:tc>
          <w:tcPr>
            <w:tcW w:w="372" w:type="pct"/>
            <w:tcBorders>
              <w:top w:val="nil"/>
              <w:left w:val="nil"/>
              <w:bottom w:val="single" w:sz="4" w:space="0" w:color="auto"/>
              <w:right w:val="single" w:sz="4" w:space="0" w:color="auto"/>
            </w:tcBorders>
            <w:shd w:val="clear" w:color="auto" w:fill="auto"/>
            <w:vAlign w:val="bottom"/>
            <w:hideMark/>
          </w:tcPr>
          <w:p w14:paraId="73DF3C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2998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4C71E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3BFC20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92D21F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227</w:t>
            </w:r>
          </w:p>
        </w:tc>
        <w:tc>
          <w:tcPr>
            <w:tcW w:w="1561" w:type="pct"/>
            <w:tcBorders>
              <w:top w:val="nil"/>
              <w:left w:val="nil"/>
              <w:bottom w:val="single" w:sz="4" w:space="0" w:color="auto"/>
              <w:right w:val="single" w:sz="4" w:space="0" w:color="auto"/>
            </w:tcBorders>
            <w:shd w:val="clear" w:color="auto" w:fill="auto"/>
            <w:vAlign w:val="bottom"/>
            <w:hideMark/>
          </w:tcPr>
          <w:p w14:paraId="737C50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bąbelkowa na CD BONG biała, 10 sztuk</w:t>
            </w:r>
          </w:p>
        </w:tc>
        <w:tc>
          <w:tcPr>
            <w:tcW w:w="1707" w:type="pct"/>
            <w:tcBorders>
              <w:top w:val="nil"/>
              <w:left w:val="nil"/>
              <w:bottom w:val="single" w:sz="4" w:space="0" w:color="auto"/>
              <w:right w:val="single" w:sz="4" w:space="0" w:color="auto"/>
            </w:tcBorders>
            <w:shd w:val="clear" w:color="auto" w:fill="auto"/>
            <w:vAlign w:val="bottom"/>
            <w:hideMark/>
          </w:tcPr>
          <w:p w14:paraId="0333B28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715546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78</w:t>
            </w:r>
          </w:p>
        </w:tc>
        <w:tc>
          <w:tcPr>
            <w:tcW w:w="372" w:type="pct"/>
            <w:tcBorders>
              <w:top w:val="nil"/>
              <w:left w:val="nil"/>
              <w:bottom w:val="single" w:sz="4" w:space="0" w:color="auto"/>
              <w:right w:val="single" w:sz="4" w:space="0" w:color="auto"/>
            </w:tcBorders>
            <w:shd w:val="clear" w:color="auto" w:fill="auto"/>
            <w:vAlign w:val="bottom"/>
            <w:hideMark/>
          </w:tcPr>
          <w:p w14:paraId="6F844B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4EDF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9D88D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DCD45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831F0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228</w:t>
            </w:r>
          </w:p>
        </w:tc>
        <w:tc>
          <w:tcPr>
            <w:tcW w:w="1561" w:type="pct"/>
            <w:tcBorders>
              <w:top w:val="nil"/>
              <w:left w:val="nil"/>
              <w:bottom w:val="single" w:sz="4" w:space="0" w:color="auto"/>
              <w:right w:val="single" w:sz="4" w:space="0" w:color="auto"/>
            </w:tcBorders>
            <w:shd w:val="clear" w:color="auto" w:fill="auto"/>
            <w:vAlign w:val="bottom"/>
            <w:hideMark/>
          </w:tcPr>
          <w:p w14:paraId="074AD2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bąbelkowe 20/K BONG białe, 10 sztuk</w:t>
            </w:r>
          </w:p>
        </w:tc>
        <w:tc>
          <w:tcPr>
            <w:tcW w:w="1707" w:type="pct"/>
            <w:tcBorders>
              <w:top w:val="nil"/>
              <w:left w:val="nil"/>
              <w:bottom w:val="single" w:sz="4" w:space="0" w:color="auto"/>
              <w:right w:val="single" w:sz="4" w:space="0" w:color="auto"/>
            </w:tcBorders>
            <w:shd w:val="clear" w:color="auto" w:fill="auto"/>
            <w:vAlign w:val="bottom"/>
            <w:hideMark/>
          </w:tcPr>
          <w:p w14:paraId="5C68E34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Przeznaczone do transportu kruchych materiałów wymagających specjalnej amortyzacji Z zewnątrz gładkie i białe, wewnątrz wyścielone grubą, wodoodporną, przezroczystą folią bąbelkową Trwałe zamknięcie samoprzylepne z paskiem</w:t>
            </w:r>
          </w:p>
        </w:tc>
        <w:tc>
          <w:tcPr>
            <w:tcW w:w="436" w:type="pct"/>
            <w:tcBorders>
              <w:top w:val="nil"/>
              <w:left w:val="nil"/>
              <w:bottom w:val="single" w:sz="4" w:space="0" w:color="auto"/>
              <w:right w:val="single" w:sz="4" w:space="0" w:color="auto"/>
            </w:tcBorders>
            <w:shd w:val="clear" w:color="auto" w:fill="auto"/>
            <w:vAlign w:val="bottom"/>
            <w:hideMark/>
          </w:tcPr>
          <w:p w14:paraId="3EE53C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56</w:t>
            </w:r>
          </w:p>
        </w:tc>
        <w:tc>
          <w:tcPr>
            <w:tcW w:w="372" w:type="pct"/>
            <w:tcBorders>
              <w:top w:val="nil"/>
              <w:left w:val="nil"/>
              <w:bottom w:val="single" w:sz="4" w:space="0" w:color="auto"/>
              <w:right w:val="single" w:sz="4" w:space="0" w:color="auto"/>
            </w:tcBorders>
            <w:shd w:val="clear" w:color="auto" w:fill="auto"/>
            <w:vAlign w:val="bottom"/>
            <w:hideMark/>
          </w:tcPr>
          <w:p w14:paraId="7B4CA6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A4E1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7439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D01DD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C9D2A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229</w:t>
            </w:r>
          </w:p>
        </w:tc>
        <w:tc>
          <w:tcPr>
            <w:tcW w:w="1561" w:type="pct"/>
            <w:tcBorders>
              <w:top w:val="nil"/>
              <w:left w:val="nil"/>
              <w:bottom w:val="single" w:sz="4" w:space="0" w:color="auto"/>
              <w:right w:val="single" w:sz="4" w:space="0" w:color="auto"/>
            </w:tcBorders>
            <w:shd w:val="clear" w:color="auto" w:fill="auto"/>
            <w:vAlign w:val="bottom"/>
            <w:hideMark/>
          </w:tcPr>
          <w:p w14:paraId="26A36FD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C6 z paskiem, białe,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670577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z paskiem Wymiary: 114 x 162 mm Poddruk: szary Gramatura: 80 g/m² </w:t>
            </w:r>
          </w:p>
        </w:tc>
        <w:tc>
          <w:tcPr>
            <w:tcW w:w="436" w:type="pct"/>
            <w:tcBorders>
              <w:top w:val="nil"/>
              <w:left w:val="nil"/>
              <w:bottom w:val="single" w:sz="4" w:space="0" w:color="auto"/>
              <w:right w:val="single" w:sz="4" w:space="0" w:color="auto"/>
            </w:tcBorders>
            <w:shd w:val="clear" w:color="auto" w:fill="auto"/>
            <w:vAlign w:val="bottom"/>
            <w:hideMark/>
          </w:tcPr>
          <w:p w14:paraId="57BD83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93</w:t>
            </w:r>
          </w:p>
        </w:tc>
        <w:tc>
          <w:tcPr>
            <w:tcW w:w="372" w:type="pct"/>
            <w:tcBorders>
              <w:top w:val="nil"/>
              <w:left w:val="nil"/>
              <w:bottom w:val="single" w:sz="4" w:space="0" w:color="auto"/>
              <w:right w:val="single" w:sz="4" w:space="0" w:color="auto"/>
            </w:tcBorders>
            <w:shd w:val="clear" w:color="auto" w:fill="auto"/>
            <w:vAlign w:val="bottom"/>
            <w:hideMark/>
          </w:tcPr>
          <w:p w14:paraId="1C766B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60E81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7D87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66702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149A1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230</w:t>
            </w:r>
          </w:p>
        </w:tc>
        <w:tc>
          <w:tcPr>
            <w:tcW w:w="1561" w:type="pct"/>
            <w:tcBorders>
              <w:top w:val="nil"/>
              <w:left w:val="nil"/>
              <w:bottom w:val="single" w:sz="4" w:space="0" w:color="auto"/>
              <w:right w:val="single" w:sz="4" w:space="0" w:color="auto"/>
            </w:tcBorders>
            <w:shd w:val="clear" w:color="auto" w:fill="auto"/>
            <w:vAlign w:val="bottom"/>
            <w:hideMark/>
          </w:tcPr>
          <w:p w14:paraId="736842F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DL z paskiem, białe,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01DECD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z paskiem Wymiary: 110 x 220 mm Poodruk: szary Gramatura: 80 g/m² </w:t>
            </w:r>
          </w:p>
        </w:tc>
        <w:tc>
          <w:tcPr>
            <w:tcW w:w="436" w:type="pct"/>
            <w:tcBorders>
              <w:top w:val="nil"/>
              <w:left w:val="nil"/>
              <w:bottom w:val="single" w:sz="4" w:space="0" w:color="auto"/>
              <w:right w:val="single" w:sz="4" w:space="0" w:color="auto"/>
            </w:tcBorders>
            <w:shd w:val="clear" w:color="auto" w:fill="auto"/>
            <w:vAlign w:val="bottom"/>
            <w:hideMark/>
          </w:tcPr>
          <w:p w14:paraId="5B80C5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761D4F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D77F5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2214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2FE747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EAA4A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231</w:t>
            </w:r>
          </w:p>
        </w:tc>
        <w:tc>
          <w:tcPr>
            <w:tcW w:w="1561" w:type="pct"/>
            <w:tcBorders>
              <w:top w:val="nil"/>
              <w:left w:val="nil"/>
              <w:bottom w:val="single" w:sz="4" w:space="0" w:color="auto"/>
              <w:right w:val="single" w:sz="4" w:space="0" w:color="auto"/>
            </w:tcBorders>
            <w:shd w:val="clear" w:color="auto" w:fill="auto"/>
            <w:vAlign w:val="bottom"/>
            <w:hideMark/>
          </w:tcPr>
          <w:p w14:paraId="24BB4B8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na CD okrągłe okno samoklejące, białe, 50 sztuk</w:t>
            </w:r>
          </w:p>
        </w:tc>
        <w:tc>
          <w:tcPr>
            <w:tcW w:w="1707" w:type="pct"/>
            <w:tcBorders>
              <w:top w:val="nil"/>
              <w:left w:val="nil"/>
              <w:bottom w:val="single" w:sz="4" w:space="0" w:color="auto"/>
              <w:right w:val="single" w:sz="4" w:space="0" w:color="auto"/>
            </w:tcBorders>
            <w:shd w:val="clear" w:color="auto" w:fill="auto"/>
            <w:vAlign w:val="bottom"/>
            <w:hideMark/>
          </w:tcPr>
          <w:p w14:paraId="404D17A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o wymiarach 124 x 127 mm Okienko okrągłe o średnicy 170 mm Kolor: biały Gramatura: 90 g/m² </w:t>
            </w:r>
          </w:p>
        </w:tc>
        <w:tc>
          <w:tcPr>
            <w:tcW w:w="436" w:type="pct"/>
            <w:tcBorders>
              <w:top w:val="nil"/>
              <w:left w:val="nil"/>
              <w:bottom w:val="single" w:sz="4" w:space="0" w:color="auto"/>
              <w:right w:val="single" w:sz="4" w:space="0" w:color="auto"/>
            </w:tcBorders>
            <w:shd w:val="clear" w:color="auto" w:fill="auto"/>
            <w:vAlign w:val="bottom"/>
            <w:hideMark/>
          </w:tcPr>
          <w:p w14:paraId="6890BE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21</w:t>
            </w:r>
          </w:p>
        </w:tc>
        <w:tc>
          <w:tcPr>
            <w:tcW w:w="372" w:type="pct"/>
            <w:tcBorders>
              <w:top w:val="nil"/>
              <w:left w:val="nil"/>
              <w:bottom w:val="single" w:sz="4" w:space="0" w:color="auto"/>
              <w:right w:val="single" w:sz="4" w:space="0" w:color="auto"/>
            </w:tcBorders>
            <w:shd w:val="clear" w:color="auto" w:fill="auto"/>
            <w:vAlign w:val="bottom"/>
            <w:hideMark/>
          </w:tcPr>
          <w:p w14:paraId="13F2B3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D28B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85153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00D6E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C65D2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232</w:t>
            </w:r>
          </w:p>
        </w:tc>
        <w:tc>
          <w:tcPr>
            <w:tcW w:w="1561" w:type="pct"/>
            <w:tcBorders>
              <w:top w:val="nil"/>
              <w:left w:val="nil"/>
              <w:bottom w:val="single" w:sz="4" w:space="0" w:color="auto"/>
              <w:right w:val="single" w:sz="4" w:space="0" w:color="auto"/>
            </w:tcBorders>
            <w:shd w:val="clear" w:color="auto" w:fill="auto"/>
            <w:vAlign w:val="bottom"/>
            <w:hideMark/>
          </w:tcPr>
          <w:p w14:paraId="62EFB6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rozszerzane 303x413 mm, 10 sztuk</w:t>
            </w:r>
          </w:p>
        </w:tc>
        <w:tc>
          <w:tcPr>
            <w:tcW w:w="1707" w:type="pct"/>
            <w:tcBorders>
              <w:top w:val="nil"/>
              <w:left w:val="nil"/>
              <w:bottom w:val="single" w:sz="4" w:space="0" w:color="auto"/>
              <w:right w:val="single" w:sz="4" w:space="0" w:color="auto"/>
            </w:tcBorders>
            <w:shd w:val="clear" w:color="auto" w:fill="auto"/>
            <w:vAlign w:val="bottom"/>
            <w:hideMark/>
          </w:tcPr>
          <w:p w14:paraId="214380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idealnie nadają się do wysyłania większej ilości korespondencji, katalogów, książek, bądź dokumentów nie mieszczących się w standardowych kopertach, samoklejące z paskiem  Wykonane z mocnej tektury 500 g/m² i Kolor: brązowy Wymiar zewnętrzny 303 x 413 (mm) Wymiar wewnętrzny 252 x 345 x 46 (mm) </w:t>
            </w:r>
          </w:p>
        </w:tc>
        <w:tc>
          <w:tcPr>
            <w:tcW w:w="436" w:type="pct"/>
            <w:tcBorders>
              <w:top w:val="nil"/>
              <w:left w:val="nil"/>
              <w:bottom w:val="single" w:sz="4" w:space="0" w:color="auto"/>
              <w:right w:val="single" w:sz="4" w:space="0" w:color="auto"/>
            </w:tcBorders>
            <w:shd w:val="clear" w:color="auto" w:fill="auto"/>
            <w:vAlign w:val="bottom"/>
            <w:hideMark/>
          </w:tcPr>
          <w:p w14:paraId="35964B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61E6AF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EB35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80D1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96ACB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741CD1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233</w:t>
            </w:r>
          </w:p>
        </w:tc>
        <w:tc>
          <w:tcPr>
            <w:tcW w:w="1561" w:type="pct"/>
            <w:tcBorders>
              <w:top w:val="nil"/>
              <w:left w:val="nil"/>
              <w:bottom w:val="single" w:sz="4" w:space="0" w:color="auto"/>
              <w:right w:val="single" w:sz="4" w:space="0" w:color="auto"/>
            </w:tcBorders>
            <w:shd w:val="clear" w:color="auto" w:fill="auto"/>
            <w:vAlign w:val="bottom"/>
            <w:hideMark/>
          </w:tcPr>
          <w:p w14:paraId="52669F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rozszerzane 353x518 mm, 10 sztuk</w:t>
            </w:r>
          </w:p>
        </w:tc>
        <w:tc>
          <w:tcPr>
            <w:tcW w:w="1707" w:type="pct"/>
            <w:tcBorders>
              <w:top w:val="nil"/>
              <w:left w:val="nil"/>
              <w:bottom w:val="single" w:sz="4" w:space="0" w:color="auto"/>
              <w:right w:val="single" w:sz="4" w:space="0" w:color="auto"/>
            </w:tcBorders>
            <w:shd w:val="clear" w:color="auto" w:fill="auto"/>
            <w:vAlign w:val="bottom"/>
            <w:hideMark/>
          </w:tcPr>
          <w:p w14:paraId="461187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Kopetry idealni nadają się  do przesyłania dokumentów i innych materiałów wymagających ochrony,wykonane z mocnej tektury 500 g/m² Kolor: brązowy Wymiar zewnętrzny 353 x 518 (mm) Wymiar wewnętrzny 302 x 450 x 46 (mm) </w:t>
            </w:r>
          </w:p>
        </w:tc>
        <w:tc>
          <w:tcPr>
            <w:tcW w:w="436" w:type="pct"/>
            <w:tcBorders>
              <w:top w:val="nil"/>
              <w:left w:val="nil"/>
              <w:bottom w:val="single" w:sz="4" w:space="0" w:color="auto"/>
              <w:right w:val="single" w:sz="4" w:space="0" w:color="auto"/>
            </w:tcBorders>
            <w:shd w:val="clear" w:color="auto" w:fill="auto"/>
            <w:vAlign w:val="bottom"/>
            <w:hideMark/>
          </w:tcPr>
          <w:p w14:paraId="2981B1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6F95A5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AF920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26520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83039B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B6D56D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234</w:t>
            </w:r>
          </w:p>
        </w:tc>
        <w:tc>
          <w:tcPr>
            <w:tcW w:w="1561" w:type="pct"/>
            <w:tcBorders>
              <w:top w:val="nil"/>
              <w:left w:val="nil"/>
              <w:bottom w:val="single" w:sz="4" w:space="0" w:color="auto"/>
              <w:right w:val="single" w:sz="4" w:space="0" w:color="auto"/>
            </w:tcBorders>
            <w:shd w:val="clear" w:color="auto" w:fill="auto"/>
            <w:vAlign w:val="bottom"/>
            <w:hideMark/>
          </w:tcPr>
          <w:p w14:paraId="0CA8D5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B4 NC KOPERTY, białe, 250 sztuk</w:t>
            </w:r>
          </w:p>
        </w:tc>
        <w:tc>
          <w:tcPr>
            <w:tcW w:w="1707" w:type="pct"/>
            <w:tcBorders>
              <w:top w:val="nil"/>
              <w:left w:val="nil"/>
              <w:bottom w:val="single" w:sz="4" w:space="0" w:color="auto"/>
              <w:right w:val="single" w:sz="4" w:space="0" w:color="auto"/>
            </w:tcBorders>
            <w:shd w:val="clear" w:color="auto" w:fill="auto"/>
            <w:vAlign w:val="bottom"/>
            <w:hideMark/>
          </w:tcPr>
          <w:p w14:paraId="44057C8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Wymiary 250 x 353 (mm) Okno: brak Kolor: biały Poddruk: niebieski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218809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7AD15E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3613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9654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5A130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D234D4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235</w:t>
            </w:r>
          </w:p>
        </w:tc>
        <w:tc>
          <w:tcPr>
            <w:tcW w:w="1561" w:type="pct"/>
            <w:tcBorders>
              <w:top w:val="nil"/>
              <w:left w:val="nil"/>
              <w:bottom w:val="single" w:sz="4" w:space="0" w:color="auto"/>
              <w:right w:val="single" w:sz="4" w:space="0" w:color="auto"/>
            </w:tcBorders>
            <w:shd w:val="clear" w:color="auto" w:fill="auto"/>
            <w:vAlign w:val="bottom"/>
            <w:hideMark/>
          </w:tcPr>
          <w:p w14:paraId="5E58FC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B4, 250x353 mm, brązowe 50 sztuk</w:t>
            </w:r>
          </w:p>
        </w:tc>
        <w:tc>
          <w:tcPr>
            <w:tcW w:w="1707" w:type="pct"/>
            <w:tcBorders>
              <w:top w:val="nil"/>
              <w:left w:val="nil"/>
              <w:bottom w:val="single" w:sz="4" w:space="0" w:color="auto"/>
              <w:right w:val="single" w:sz="4" w:space="0" w:color="auto"/>
            </w:tcBorders>
            <w:shd w:val="clear" w:color="auto" w:fill="auto"/>
            <w:vAlign w:val="bottom"/>
            <w:hideMark/>
          </w:tcPr>
          <w:p w14:paraId="16EDEE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Format: B4 Wymiary: 250 x 353 (mm) Kolor: brązowy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40E8F2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4399D8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0CC3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4B75C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D88DA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98177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236</w:t>
            </w:r>
          </w:p>
        </w:tc>
        <w:tc>
          <w:tcPr>
            <w:tcW w:w="1561" w:type="pct"/>
            <w:tcBorders>
              <w:top w:val="nil"/>
              <w:left w:val="nil"/>
              <w:bottom w:val="single" w:sz="4" w:space="0" w:color="auto"/>
              <w:right w:val="single" w:sz="4" w:space="0" w:color="auto"/>
            </w:tcBorders>
            <w:shd w:val="clear" w:color="auto" w:fill="auto"/>
            <w:vAlign w:val="bottom"/>
            <w:hideMark/>
          </w:tcPr>
          <w:p w14:paraId="68C96C3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B5 NC KOPERTY, białe,  50 sztuk</w:t>
            </w:r>
          </w:p>
        </w:tc>
        <w:tc>
          <w:tcPr>
            <w:tcW w:w="1707" w:type="pct"/>
            <w:tcBorders>
              <w:top w:val="nil"/>
              <w:left w:val="nil"/>
              <w:bottom w:val="single" w:sz="4" w:space="0" w:color="auto"/>
              <w:right w:val="single" w:sz="4" w:space="0" w:color="auto"/>
            </w:tcBorders>
            <w:shd w:val="clear" w:color="auto" w:fill="auto"/>
            <w:vAlign w:val="bottom"/>
            <w:hideMark/>
          </w:tcPr>
          <w:p w14:paraId="124A74B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B5 Samoklejące Wymiary 176 x 250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4D6D7E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66</w:t>
            </w:r>
          </w:p>
        </w:tc>
        <w:tc>
          <w:tcPr>
            <w:tcW w:w="372" w:type="pct"/>
            <w:tcBorders>
              <w:top w:val="nil"/>
              <w:left w:val="nil"/>
              <w:bottom w:val="single" w:sz="4" w:space="0" w:color="auto"/>
              <w:right w:val="single" w:sz="4" w:space="0" w:color="auto"/>
            </w:tcBorders>
            <w:shd w:val="clear" w:color="auto" w:fill="auto"/>
            <w:vAlign w:val="bottom"/>
            <w:hideMark/>
          </w:tcPr>
          <w:p w14:paraId="7C92612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A5FC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D739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84340C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BF2B7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237</w:t>
            </w:r>
          </w:p>
        </w:tc>
        <w:tc>
          <w:tcPr>
            <w:tcW w:w="1561" w:type="pct"/>
            <w:tcBorders>
              <w:top w:val="nil"/>
              <w:left w:val="nil"/>
              <w:bottom w:val="single" w:sz="4" w:space="0" w:color="auto"/>
              <w:right w:val="single" w:sz="4" w:space="0" w:color="auto"/>
            </w:tcBorders>
            <w:shd w:val="clear" w:color="auto" w:fill="auto"/>
            <w:vAlign w:val="bottom"/>
            <w:hideMark/>
          </w:tcPr>
          <w:p w14:paraId="21F442F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B5 NC KOPERTY, białe,  500 sztuk</w:t>
            </w:r>
          </w:p>
        </w:tc>
        <w:tc>
          <w:tcPr>
            <w:tcW w:w="1707" w:type="pct"/>
            <w:tcBorders>
              <w:top w:val="nil"/>
              <w:left w:val="nil"/>
              <w:bottom w:val="single" w:sz="4" w:space="0" w:color="auto"/>
              <w:right w:val="single" w:sz="4" w:space="0" w:color="auto"/>
            </w:tcBorders>
            <w:shd w:val="clear" w:color="auto" w:fill="auto"/>
            <w:vAlign w:val="bottom"/>
            <w:hideMark/>
          </w:tcPr>
          <w:p w14:paraId="32B8B3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B5 Samoklejące Wymiary 176 x 250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72CDE5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36</w:t>
            </w:r>
          </w:p>
        </w:tc>
        <w:tc>
          <w:tcPr>
            <w:tcW w:w="372" w:type="pct"/>
            <w:tcBorders>
              <w:top w:val="nil"/>
              <w:left w:val="nil"/>
              <w:bottom w:val="single" w:sz="4" w:space="0" w:color="auto"/>
              <w:right w:val="single" w:sz="4" w:space="0" w:color="auto"/>
            </w:tcBorders>
            <w:shd w:val="clear" w:color="auto" w:fill="auto"/>
            <w:vAlign w:val="bottom"/>
            <w:hideMark/>
          </w:tcPr>
          <w:p w14:paraId="5FF1A8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DD9B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49A8D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06E5D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189B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238</w:t>
            </w:r>
          </w:p>
        </w:tc>
        <w:tc>
          <w:tcPr>
            <w:tcW w:w="1561" w:type="pct"/>
            <w:tcBorders>
              <w:top w:val="nil"/>
              <w:left w:val="nil"/>
              <w:bottom w:val="single" w:sz="4" w:space="0" w:color="auto"/>
              <w:right w:val="single" w:sz="4" w:space="0" w:color="auto"/>
            </w:tcBorders>
            <w:shd w:val="clear" w:color="auto" w:fill="auto"/>
            <w:vAlign w:val="bottom"/>
            <w:hideMark/>
          </w:tcPr>
          <w:p w14:paraId="661591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C4 NC KOPERTY, białe, 250 sztuk</w:t>
            </w:r>
          </w:p>
        </w:tc>
        <w:tc>
          <w:tcPr>
            <w:tcW w:w="1707" w:type="pct"/>
            <w:tcBorders>
              <w:top w:val="nil"/>
              <w:left w:val="nil"/>
              <w:bottom w:val="single" w:sz="4" w:space="0" w:color="auto"/>
              <w:right w:val="single" w:sz="4" w:space="0" w:color="auto"/>
            </w:tcBorders>
            <w:shd w:val="clear" w:color="auto" w:fill="auto"/>
            <w:vAlign w:val="bottom"/>
            <w:hideMark/>
          </w:tcPr>
          <w:p w14:paraId="646A65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C4 Samoklejące Wymiary 229 x 324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60B59E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74</w:t>
            </w:r>
          </w:p>
        </w:tc>
        <w:tc>
          <w:tcPr>
            <w:tcW w:w="372" w:type="pct"/>
            <w:tcBorders>
              <w:top w:val="nil"/>
              <w:left w:val="nil"/>
              <w:bottom w:val="single" w:sz="4" w:space="0" w:color="auto"/>
              <w:right w:val="single" w:sz="4" w:space="0" w:color="auto"/>
            </w:tcBorders>
            <w:shd w:val="clear" w:color="auto" w:fill="auto"/>
            <w:vAlign w:val="bottom"/>
            <w:hideMark/>
          </w:tcPr>
          <w:p w14:paraId="328662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88894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A4D1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2977C2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3ACFD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239</w:t>
            </w:r>
          </w:p>
        </w:tc>
        <w:tc>
          <w:tcPr>
            <w:tcW w:w="1561" w:type="pct"/>
            <w:tcBorders>
              <w:top w:val="nil"/>
              <w:left w:val="nil"/>
              <w:bottom w:val="single" w:sz="4" w:space="0" w:color="auto"/>
              <w:right w:val="single" w:sz="4" w:space="0" w:color="auto"/>
            </w:tcBorders>
            <w:shd w:val="clear" w:color="auto" w:fill="auto"/>
            <w:vAlign w:val="bottom"/>
            <w:hideMark/>
          </w:tcPr>
          <w:p w14:paraId="3E782E3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C4 NC KOPERTY, białe, 50 sztuk</w:t>
            </w:r>
          </w:p>
        </w:tc>
        <w:tc>
          <w:tcPr>
            <w:tcW w:w="1707" w:type="pct"/>
            <w:tcBorders>
              <w:top w:val="nil"/>
              <w:left w:val="nil"/>
              <w:bottom w:val="single" w:sz="4" w:space="0" w:color="auto"/>
              <w:right w:val="single" w:sz="4" w:space="0" w:color="auto"/>
            </w:tcBorders>
            <w:shd w:val="clear" w:color="auto" w:fill="auto"/>
            <w:vAlign w:val="bottom"/>
            <w:hideMark/>
          </w:tcPr>
          <w:p w14:paraId="2391B6D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C4 Samoklejące Wymiary 229 x 324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281F4A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288</w:t>
            </w:r>
          </w:p>
        </w:tc>
        <w:tc>
          <w:tcPr>
            <w:tcW w:w="372" w:type="pct"/>
            <w:tcBorders>
              <w:top w:val="nil"/>
              <w:left w:val="nil"/>
              <w:bottom w:val="single" w:sz="4" w:space="0" w:color="auto"/>
              <w:right w:val="single" w:sz="4" w:space="0" w:color="auto"/>
            </w:tcBorders>
            <w:shd w:val="clear" w:color="auto" w:fill="auto"/>
            <w:vAlign w:val="bottom"/>
            <w:hideMark/>
          </w:tcPr>
          <w:p w14:paraId="538034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6422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8A8E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4EB71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82525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240</w:t>
            </w:r>
          </w:p>
        </w:tc>
        <w:tc>
          <w:tcPr>
            <w:tcW w:w="1561" w:type="pct"/>
            <w:tcBorders>
              <w:top w:val="nil"/>
              <w:left w:val="nil"/>
              <w:bottom w:val="single" w:sz="4" w:space="0" w:color="auto"/>
              <w:right w:val="single" w:sz="4" w:space="0" w:color="auto"/>
            </w:tcBorders>
            <w:shd w:val="clear" w:color="auto" w:fill="auto"/>
            <w:vAlign w:val="bottom"/>
            <w:hideMark/>
          </w:tcPr>
          <w:p w14:paraId="4A9D7E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C5 NC KOPERTY, biała,  50 sztuk</w:t>
            </w:r>
          </w:p>
        </w:tc>
        <w:tc>
          <w:tcPr>
            <w:tcW w:w="1707" w:type="pct"/>
            <w:tcBorders>
              <w:top w:val="nil"/>
              <w:left w:val="nil"/>
              <w:bottom w:val="single" w:sz="4" w:space="0" w:color="auto"/>
              <w:right w:val="single" w:sz="4" w:space="0" w:color="auto"/>
            </w:tcBorders>
            <w:shd w:val="clear" w:color="auto" w:fill="auto"/>
            <w:vAlign w:val="bottom"/>
            <w:hideMark/>
          </w:tcPr>
          <w:p w14:paraId="1700D1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C5 Samoklejące Wymiary 162 x 229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15744E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225</w:t>
            </w:r>
          </w:p>
        </w:tc>
        <w:tc>
          <w:tcPr>
            <w:tcW w:w="372" w:type="pct"/>
            <w:tcBorders>
              <w:top w:val="nil"/>
              <w:left w:val="nil"/>
              <w:bottom w:val="single" w:sz="4" w:space="0" w:color="auto"/>
              <w:right w:val="single" w:sz="4" w:space="0" w:color="auto"/>
            </w:tcBorders>
            <w:shd w:val="clear" w:color="auto" w:fill="auto"/>
            <w:vAlign w:val="bottom"/>
            <w:hideMark/>
          </w:tcPr>
          <w:p w14:paraId="29EB4F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345C4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68898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D9E258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D2083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241</w:t>
            </w:r>
          </w:p>
        </w:tc>
        <w:tc>
          <w:tcPr>
            <w:tcW w:w="1561" w:type="pct"/>
            <w:tcBorders>
              <w:top w:val="nil"/>
              <w:left w:val="nil"/>
              <w:bottom w:val="single" w:sz="4" w:space="0" w:color="auto"/>
              <w:right w:val="single" w:sz="4" w:space="0" w:color="auto"/>
            </w:tcBorders>
            <w:shd w:val="clear" w:color="auto" w:fill="auto"/>
            <w:vAlign w:val="bottom"/>
            <w:hideMark/>
          </w:tcPr>
          <w:p w14:paraId="0B9184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C5 NC KOPERTY, biała,  500 sztuk</w:t>
            </w:r>
          </w:p>
        </w:tc>
        <w:tc>
          <w:tcPr>
            <w:tcW w:w="1707" w:type="pct"/>
            <w:tcBorders>
              <w:top w:val="nil"/>
              <w:left w:val="nil"/>
              <w:bottom w:val="single" w:sz="4" w:space="0" w:color="auto"/>
              <w:right w:val="single" w:sz="4" w:space="0" w:color="auto"/>
            </w:tcBorders>
            <w:shd w:val="clear" w:color="auto" w:fill="auto"/>
            <w:vAlign w:val="bottom"/>
            <w:hideMark/>
          </w:tcPr>
          <w:p w14:paraId="689481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C5 Samoklejące Wymiary 162 x 229 (mm) Okno: brak Kolor: biały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24459A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1D4D9CF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8AE5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9DD2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F5018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12204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242</w:t>
            </w:r>
          </w:p>
        </w:tc>
        <w:tc>
          <w:tcPr>
            <w:tcW w:w="1561" w:type="pct"/>
            <w:tcBorders>
              <w:top w:val="nil"/>
              <w:left w:val="nil"/>
              <w:bottom w:val="single" w:sz="4" w:space="0" w:color="auto"/>
              <w:right w:val="single" w:sz="4" w:space="0" w:color="auto"/>
            </w:tcBorders>
            <w:shd w:val="clear" w:color="auto" w:fill="auto"/>
            <w:vAlign w:val="bottom"/>
            <w:hideMark/>
          </w:tcPr>
          <w:p w14:paraId="1D6D302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C5, 162x229 mm, białe, bez okna, 50 sztuk</w:t>
            </w:r>
          </w:p>
        </w:tc>
        <w:tc>
          <w:tcPr>
            <w:tcW w:w="1707" w:type="pct"/>
            <w:tcBorders>
              <w:top w:val="nil"/>
              <w:left w:val="nil"/>
              <w:bottom w:val="single" w:sz="4" w:space="0" w:color="auto"/>
              <w:right w:val="single" w:sz="4" w:space="0" w:color="auto"/>
            </w:tcBorders>
            <w:shd w:val="clear" w:color="auto" w:fill="auto"/>
            <w:vAlign w:val="bottom"/>
            <w:hideMark/>
          </w:tcPr>
          <w:p w14:paraId="00DCA19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C5 Samoklejące Wymiary 162 x 229 (mm) Okno: brak Kolor: biały Poddruk: niebieski </w:t>
            </w:r>
          </w:p>
        </w:tc>
        <w:tc>
          <w:tcPr>
            <w:tcW w:w="436" w:type="pct"/>
            <w:tcBorders>
              <w:top w:val="nil"/>
              <w:left w:val="nil"/>
              <w:bottom w:val="single" w:sz="4" w:space="0" w:color="auto"/>
              <w:right w:val="single" w:sz="4" w:space="0" w:color="auto"/>
            </w:tcBorders>
            <w:shd w:val="clear" w:color="auto" w:fill="auto"/>
            <w:vAlign w:val="bottom"/>
            <w:hideMark/>
          </w:tcPr>
          <w:p w14:paraId="2B2F96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354</w:t>
            </w:r>
          </w:p>
        </w:tc>
        <w:tc>
          <w:tcPr>
            <w:tcW w:w="372" w:type="pct"/>
            <w:tcBorders>
              <w:top w:val="nil"/>
              <w:left w:val="nil"/>
              <w:bottom w:val="single" w:sz="4" w:space="0" w:color="auto"/>
              <w:right w:val="single" w:sz="4" w:space="0" w:color="auto"/>
            </w:tcBorders>
            <w:shd w:val="clear" w:color="auto" w:fill="auto"/>
            <w:vAlign w:val="bottom"/>
            <w:hideMark/>
          </w:tcPr>
          <w:p w14:paraId="5B9CC1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7C585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FA325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B4CF37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4753E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243</w:t>
            </w:r>
          </w:p>
        </w:tc>
        <w:tc>
          <w:tcPr>
            <w:tcW w:w="1561" w:type="pct"/>
            <w:tcBorders>
              <w:top w:val="nil"/>
              <w:left w:val="nil"/>
              <w:bottom w:val="single" w:sz="4" w:space="0" w:color="auto"/>
              <w:right w:val="single" w:sz="4" w:space="0" w:color="auto"/>
            </w:tcBorders>
            <w:shd w:val="clear" w:color="auto" w:fill="auto"/>
            <w:vAlign w:val="bottom"/>
            <w:hideMark/>
          </w:tcPr>
          <w:p w14:paraId="2569CA6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C6 NC KOPERTY, biała,  50 sztuk</w:t>
            </w:r>
          </w:p>
        </w:tc>
        <w:tc>
          <w:tcPr>
            <w:tcW w:w="1707" w:type="pct"/>
            <w:tcBorders>
              <w:top w:val="nil"/>
              <w:left w:val="nil"/>
              <w:bottom w:val="single" w:sz="4" w:space="0" w:color="auto"/>
              <w:right w:val="single" w:sz="4" w:space="0" w:color="auto"/>
            </w:tcBorders>
            <w:shd w:val="clear" w:color="auto" w:fill="auto"/>
            <w:vAlign w:val="bottom"/>
            <w:hideMark/>
          </w:tcPr>
          <w:p w14:paraId="6686F8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Wymiary: 114 x 162 mm Poddruk: niebieski Gramatura: 75 g/m² </w:t>
            </w:r>
          </w:p>
        </w:tc>
        <w:tc>
          <w:tcPr>
            <w:tcW w:w="436" w:type="pct"/>
            <w:tcBorders>
              <w:top w:val="nil"/>
              <w:left w:val="nil"/>
              <w:bottom w:val="single" w:sz="4" w:space="0" w:color="auto"/>
              <w:right w:val="single" w:sz="4" w:space="0" w:color="auto"/>
            </w:tcBorders>
            <w:shd w:val="clear" w:color="auto" w:fill="auto"/>
            <w:vAlign w:val="bottom"/>
            <w:hideMark/>
          </w:tcPr>
          <w:p w14:paraId="62FE2F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254</w:t>
            </w:r>
          </w:p>
        </w:tc>
        <w:tc>
          <w:tcPr>
            <w:tcW w:w="372" w:type="pct"/>
            <w:tcBorders>
              <w:top w:val="nil"/>
              <w:left w:val="nil"/>
              <w:bottom w:val="single" w:sz="4" w:space="0" w:color="auto"/>
              <w:right w:val="single" w:sz="4" w:space="0" w:color="auto"/>
            </w:tcBorders>
            <w:shd w:val="clear" w:color="auto" w:fill="auto"/>
            <w:vAlign w:val="bottom"/>
            <w:hideMark/>
          </w:tcPr>
          <w:p w14:paraId="4C6006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AEFC5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B72B9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9E1212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24C1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244</w:t>
            </w:r>
          </w:p>
        </w:tc>
        <w:tc>
          <w:tcPr>
            <w:tcW w:w="1561" w:type="pct"/>
            <w:tcBorders>
              <w:top w:val="nil"/>
              <w:left w:val="nil"/>
              <w:bottom w:val="single" w:sz="4" w:space="0" w:color="auto"/>
              <w:right w:val="single" w:sz="4" w:space="0" w:color="auto"/>
            </w:tcBorders>
            <w:shd w:val="clear" w:color="auto" w:fill="auto"/>
            <w:vAlign w:val="bottom"/>
            <w:hideMark/>
          </w:tcPr>
          <w:p w14:paraId="67193D5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DL NC KOPERTY, białe, 1000 sztuk</w:t>
            </w:r>
          </w:p>
        </w:tc>
        <w:tc>
          <w:tcPr>
            <w:tcW w:w="1707" w:type="pct"/>
            <w:tcBorders>
              <w:top w:val="nil"/>
              <w:left w:val="nil"/>
              <w:bottom w:val="single" w:sz="4" w:space="0" w:color="auto"/>
              <w:right w:val="single" w:sz="4" w:space="0" w:color="auto"/>
            </w:tcBorders>
            <w:shd w:val="clear" w:color="auto" w:fill="auto"/>
            <w:vAlign w:val="bottom"/>
            <w:hideMark/>
          </w:tcPr>
          <w:p w14:paraId="4E52B7D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Wymiary: 110 x 220 mm Poddruk: niebieski Gramatura: 75 g/m² </w:t>
            </w:r>
          </w:p>
        </w:tc>
        <w:tc>
          <w:tcPr>
            <w:tcW w:w="436" w:type="pct"/>
            <w:tcBorders>
              <w:top w:val="nil"/>
              <w:left w:val="nil"/>
              <w:bottom w:val="single" w:sz="4" w:space="0" w:color="auto"/>
              <w:right w:val="single" w:sz="4" w:space="0" w:color="auto"/>
            </w:tcBorders>
            <w:shd w:val="clear" w:color="auto" w:fill="auto"/>
            <w:vAlign w:val="bottom"/>
            <w:hideMark/>
          </w:tcPr>
          <w:p w14:paraId="5663F5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53BE7DD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EDD4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80D86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EA948B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C270F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245</w:t>
            </w:r>
          </w:p>
        </w:tc>
        <w:tc>
          <w:tcPr>
            <w:tcW w:w="1561" w:type="pct"/>
            <w:tcBorders>
              <w:top w:val="nil"/>
              <w:left w:val="nil"/>
              <w:bottom w:val="single" w:sz="4" w:space="0" w:color="auto"/>
              <w:right w:val="single" w:sz="4" w:space="0" w:color="auto"/>
            </w:tcBorders>
            <w:shd w:val="clear" w:color="auto" w:fill="auto"/>
            <w:vAlign w:val="bottom"/>
            <w:hideMark/>
          </w:tcPr>
          <w:p w14:paraId="5A75C2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lewe okno DL NC KOPERTY, białe, 1000 sztuk</w:t>
            </w:r>
          </w:p>
        </w:tc>
        <w:tc>
          <w:tcPr>
            <w:tcW w:w="1707" w:type="pct"/>
            <w:tcBorders>
              <w:top w:val="nil"/>
              <w:left w:val="nil"/>
              <w:bottom w:val="single" w:sz="4" w:space="0" w:color="auto"/>
              <w:right w:val="single" w:sz="4" w:space="0" w:color="auto"/>
            </w:tcBorders>
            <w:shd w:val="clear" w:color="auto" w:fill="auto"/>
            <w:vAlign w:val="bottom"/>
            <w:hideMark/>
          </w:tcPr>
          <w:p w14:paraId="72B6565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Wymiary: 110 x 220 mm Okno: lewy dół, wymiar: 45x90mm, odl. od krawędzi: 20mm od lewej, 15mm od dołu Poddruk: niebieski Gramatura: 75 g/m² </w:t>
            </w:r>
          </w:p>
        </w:tc>
        <w:tc>
          <w:tcPr>
            <w:tcW w:w="436" w:type="pct"/>
            <w:tcBorders>
              <w:top w:val="nil"/>
              <w:left w:val="nil"/>
              <w:bottom w:val="single" w:sz="4" w:space="0" w:color="auto"/>
              <w:right w:val="single" w:sz="4" w:space="0" w:color="auto"/>
            </w:tcBorders>
            <w:shd w:val="clear" w:color="auto" w:fill="auto"/>
            <w:vAlign w:val="bottom"/>
            <w:hideMark/>
          </w:tcPr>
          <w:p w14:paraId="581C53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51C013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C1F6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1A79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B8DD7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F565EA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246</w:t>
            </w:r>
          </w:p>
        </w:tc>
        <w:tc>
          <w:tcPr>
            <w:tcW w:w="1561" w:type="pct"/>
            <w:tcBorders>
              <w:top w:val="nil"/>
              <w:left w:val="nil"/>
              <w:bottom w:val="single" w:sz="4" w:space="0" w:color="auto"/>
              <w:right w:val="single" w:sz="4" w:space="0" w:color="auto"/>
            </w:tcBorders>
            <w:shd w:val="clear" w:color="auto" w:fill="auto"/>
            <w:vAlign w:val="bottom"/>
            <w:hideMark/>
          </w:tcPr>
          <w:p w14:paraId="4F7926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prawe okno C4 NC KOPERTY, białe, 250 sztuk</w:t>
            </w:r>
          </w:p>
        </w:tc>
        <w:tc>
          <w:tcPr>
            <w:tcW w:w="1707" w:type="pct"/>
            <w:tcBorders>
              <w:top w:val="nil"/>
              <w:left w:val="nil"/>
              <w:bottom w:val="single" w:sz="4" w:space="0" w:color="auto"/>
              <w:right w:val="single" w:sz="4" w:space="0" w:color="auto"/>
            </w:tcBorders>
            <w:shd w:val="clear" w:color="auto" w:fill="auto"/>
            <w:vAlign w:val="bottom"/>
            <w:hideMark/>
          </w:tcPr>
          <w:p w14:paraId="75C2DD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C4 Samoklejące Wymiary 229 x 324 (mm) Okno: prawa góra Kolor: biały Okno: prawy dół, wymiar: 55x90mm, odl. od krawędzi: 20mm od prawej, 57mm od dołu Poddruk: niebieski Gramatura: 90 g/m² </w:t>
            </w:r>
          </w:p>
        </w:tc>
        <w:tc>
          <w:tcPr>
            <w:tcW w:w="436" w:type="pct"/>
            <w:tcBorders>
              <w:top w:val="nil"/>
              <w:left w:val="nil"/>
              <w:bottom w:val="single" w:sz="4" w:space="0" w:color="auto"/>
              <w:right w:val="single" w:sz="4" w:space="0" w:color="auto"/>
            </w:tcBorders>
            <w:shd w:val="clear" w:color="auto" w:fill="auto"/>
            <w:vAlign w:val="bottom"/>
            <w:hideMark/>
          </w:tcPr>
          <w:p w14:paraId="4FC073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252DDD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A363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63C91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C833F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B1405C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247</w:t>
            </w:r>
          </w:p>
        </w:tc>
        <w:tc>
          <w:tcPr>
            <w:tcW w:w="1561" w:type="pct"/>
            <w:tcBorders>
              <w:top w:val="nil"/>
              <w:left w:val="nil"/>
              <w:bottom w:val="single" w:sz="4" w:space="0" w:color="auto"/>
              <w:right w:val="single" w:sz="4" w:space="0" w:color="auto"/>
            </w:tcBorders>
            <w:shd w:val="clear" w:color="auto" w:fill="auto"/>
            <w:vAlign w:val="bottom"/>
            <w:hideMark/>
          </w:tcPr>
          <w:p w14:paraId="3A2D7E7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prawe okno DL NC KOPERTY, białe, 1000 sztuk</w:t>
            </w:r>
          </w:p>
        </w:tc>
        <w:tc>
          <w:tcPr>
            <w:tcW w:w="1707" w:type="pct"/>
            <w:tcBorders>
              <w:top w:val="nil"/>
              <w:left w:val="nil"/>
              <w:bottom w:val="single" w:sz="4" w:space="0" w:color="auto"/>
              <w:right w:val="single" w:sz="4" w:space="0" w:color="auto"/>
            </w:tcBorders>
            <w:shd w:val="clear" w:color="auto" w:fill="auto"/>
            <w:vAlign w:val="bottom"/>
            <w:hideMark/>
          </w:tcPr>
          <w:p w14:paraId="7E58EA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Wymiary: 110 x 220 mm Okno: prawy dół, wymiar: 45x90mm, odl. od krawędzi: 20mm od prawej, 15mm od dołu Poddruk: niebieski Gramatura: 75 g/m² </w:t>
            </w:r>
          </w:p>
        </w:tc>
        <w:tc>
          <w:tcPr>
            <w:tcW w:w="436" w:type="pct"/>
            <w:tcBorders>
              <w:top w:val="nil"/>
              <w:left w:val="nil"/>
              <w:bottom w:val="single" w:sz="4" w:space="0" w:color="auto"/>
              <w:right w:val="single" w:sz="4" w:space="0" w:color="auto"/>
            </w:tcBorders>
            <w:shd w:val="clear" w:color="auto" w:fill="auto"/>
            <w:vAlign w:val="bottom"/>
            <w:hideMark/>
          </w:tcPr>
          <w:p w14:paraId="342CF4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29</w:t>
            </w:r>
          </w:p>
        </w:tc>
        <w:tc>
          <w:tcPr>
            <w:tcW w:w="372" w:type="pct"/>
            <w:tcBorders>
              <w:top w:val="nil"/>
              <w:left w:val="nil"/>
              <w:bottom w:val="single" w:sz="4" w:space="0" w:color="auto"/>
              <w:right w:val="single" w:sz="4" w:space="0" w:color="auto"/>
            </w:tcBorders>
            <w:shd w:val="clear" w:color="auto" w:fill="auto"/>
            <w:vAlign w:val="bottom"/>
            <w:hideMark/>
          </w:tcPr>
          <w:p w14:paraId="3BA15C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5B5D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43142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1F7B0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7EA84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248</w:t>
            </w:r>
          </w:p>
        </w:tc>
        <w:tc>
          <w:tcPr>
            <w:tcW w:w="1561" w:type="pct"/>
            <w:tcBorders>
              <w:top w:val="nil"/>
              <w:left w:val="nil"/>
              <w:bottom w:val="single" w:sz="4" w:space="0" w:color="auto"/>
              <w:right w:val="single" w:sz="4" w:space="0" w:color="auto"/>
            </w:tcBorders>
            <w:shd w:val="clear" w:color="auto" w:fill="auto"/>
            <w:vAlign w:val="bottom"/>
            <w:hideMark/>
          </w:tcPr>
          <w:p w14:paraId="750B91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z paskiem C3, 324x458 mm, brązowe, 50 sztuk</w:t>
            </w:r>
          </w:p>
        </w:tc>
        <w:tc>
          <w:tcPr>
            <w:tcW w:w="1707" w:type="pct"/>
            <w:tcBorders>
              <w:top w:val="nil"/>
              <w:left w:val="nil"/>
              <w:bottom w:val="single" w:sz="4" w:space="0" w:color="auto"/>
              <w:right w:val="single" w:sz="4" w:space="0" w:color="auto"/>
            </w:tcBorders>
            <w:shd w:val="clear" w:color="auto" w:fill="auto"/>
            <w:vAlign w:val="bottom"/>
            <w:hideMark/>
          </w:tcPr>
          <w:p w14:paraId="57E53AD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z paskiem Format: C3 Wymiary: 324 x 458 (mm) Kolor: brązowy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100E39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CC361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7195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9005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244EA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8C070B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249</w:t>
            </w:r>
          </w:p>
        </w:tc>
        <w:tc>
          <w:tcPr>
            <w:tcW w:w="1561" w:type="pct"/>
            <w:tcBorders>
              <w:top w:val="nil"/>
              <w:left w:val="nil"/>
              <w:bottom w:val="single" w:sz="4" w:space="0" w:color="auto"/>
              <w:right w:val="single" w:sz="4" w:space="0" w:color="auto"/>
            </w:tcBorders>
            <w:shd w:val="clear" w:color="auto" w:fill="auto"/>
            <w:vAlign w:val="bottom"/>
            <w:hideMark/>
          </w:tcPr>
          <w:p w14:paraId="29B047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z paskiem C5, 162x229 mm, białe, 50 sztuk</w:t>
            </w:r>
          </w:p>
        </w:tc>
        <w:tc>
          <w:tcPr>
            <w:tcW w:w="1707" w:type="pct"/>
            <w:tcBorders>
              <w:top w:val="nil"/>
              <w:left w:val="nil"/>
              <w:bottom w:val="single" w:sz="4" w:space="0" w:color="auto"/>
              <w:right w:val="single" w:sz="4" w:space="0" w:color="auto"/>
            </w:tcBorders>
            <w:shd w:val="clear" w:color="auto" w:fill="auto"/>
            <w:vAlign w:val="bottom"/>
            <w:hideMark/>
          </w:tcPr>
          <w:p w14:paraId="6AC2A6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C5 Samoklejące z paskiem Wymiary 162 x 229 (mm) Okno: brak Kolor: biały Poddruk: szary Gramatura: 90 g/m² </w:t>
            </w:r>
          </w:p>
        </w:tc>
        <w:tc>
          <w:tcPr>
            <w:tcW w:w="436" w:type="pct"/>
            <w:tcBorders>
              <w:top w:val="nil"/>
              <w:left w:val="nil"/>
              <w:bottom w:val="single" w:sz="4" w:space="0" w:color="auto"/>
              <w:right w:val="single" w:sz="4" w:space="0" w:color="auto"/>
            </w:tcBorders>
            <w:shd w:val="clear" w:color="auto" w:fill="auto"/>
            <w:vAlign w:val="bottom"/>
            <w:hideMark/>
          </w:tcPr>
          <w:p w14:paraId="487B8B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94</w:t>
            </w:r>
          </w:p>
        </w:tc>
        <w:tc>
          <w:tcPr>
            <w:tcW w:w="372" w:type="pct"/>
            <w:tcBorders>
              <w:top w:val="nil"/>
              <w:left w:val="nil"/>
              <w:bottom w:val="single" w:sz="4" w:space="0" w:color="auto"/>
              <w:right w:val="single" w:sz="4" w:space="0" w:color="auto"/>
            </w:tcBorders>
            <w:shd w:val="clear" w:color="auto" w:fill="auto"/>
            <w:vAlign w:val="bottom"/>
            <w:hideMark/>
          </w:tcPr>
          <w:p w14:paraId="46AEC3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981E2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DFC8B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26E4B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5EB2B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250</w:t>
            </w:r>
          </w:p>
        </w:tc>
        <w:tc>
          <w:tcPr>
            <w:tcW w:w="1561" w:type="pct"/>
            <w:tcBorders>
              <w:top w:val="nil"/>
              <w:left w:val="nil"/>
              <w:bottom w:val="single" w:sz="4" w:space="0" w:color="auto"/>
              <w:right w:val="single" w:sz="4" w:space="0" w:color="auto"/>
            </w:tcBorders>
            <w:shd w:val="clear" w:color="auto" w:fill="auto"/>
            <w:vAlign w:val="bottom"/>
            <w:hideMark/>
          </w:tcPr>
          <w:p w14:paraId="79E324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samoklejące z paskiem E4, 280x400 mm, białe, 50 sztuk</w:t>
            </w:r>
          </w:p>
        </w:tc>
        <w:tc>
          <w:tcPr>
            <w:tcW w:w="1707" w:type="pct"/>
            <w:tcBorders>
              <w:top w:val="nil"/>
              <w:left w:val="nil"/>
              <w:bottom w:val="single" w:sz="4" w:space="0" w:color="auto"/>
              <w:right w:val="single" w:sz="4" w:space="0" w:color="auto"/>
            </w:tcBorders>
            <w:shd w:val="clear" w:color="auto" w:fill="auto"/>
            <w:vAlign w:val="bottom"/>
            <w:hideMark/>
          </w:tcPr>
          <w:p w14:paraId="1A01D7F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z paskiem Format: E4 Wymiary: 280 x 400(mm) Kolor: biały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53C6C2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w:t>
            </w:r>
          </w:p>
        </w:tc>
        <w:tc>
          <w:tcPr>
            <w:tcW w:w="372" w:type="pct"/>
            <w:tcBorders>
              <w:top w:val="nil"/>
              <w:left w:val="nil"/>
              <w:bottom w:val="single" w:sz="4" w:space="0" w:color="auto"/>
              <w:right w:val="single" w:sz="4" w:space="0" w:color="auto"/>
            </w:tcBorders>
            <w:shd w:val="clear" w:color="auto" w:fill="auto"/>
            <w:vAlign w:val="bottom"/>
            <w:hideMark/>
          </w:tcPr>
          <w:p w14:paraId="0B19A8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5C08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FC553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52EA76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2213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251</w:t>
            </w:r>
          </w:p>
        </w:tc>
        <w:tc>
          <w:tcPr>
            <w:tcW w:w="1561" w:type="pct"/>
            <w:tcBorders>
              <w:top w:val="nil"/>
              <w:left w:val="nil"/>
              <w:bottom w:val="single" w:sz="4" w:space="0" w:color="auto"/>
              <w:right w:val="single" w:sz="4" w:space="0" w:color="auto"/>
            </w:tcBorders>
            <w:shd w:val="clear" w:color="auto" w:fill="auto"/>
            <w:vAlign w:val="bottom"/>
            <w:hideMark/>
          </w:tcPr>
          <w:p w14:paraId="69627E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wzmacniane kartonem B4, 256x356 mm, brązowe, 10 sztuk</w:t>
            </w:r>
          </w:p>
        </w:tc>
        <w:tc>
          <w:tcPr>
            <w:tcW w:w="1707" w:type="pct"/>
            <w:tcBorders>
              <w:top w:val="nil"/>
              <w:left w:val="nil"/>
              <w:bottom w:val="single" w:sz="4" w:space="0" w:color="auto"/>
              <w:right w:val="single" w:sz="4" w:space="0" w:color="auto"/>
            </w:tcBorders>
            <w:shd w:val="clear" w:color="auto" w:fill="auto"/>
            <w:vAlign w:val="bottom"/>
            <w:hideMark/>
          </w:tcPr>
          <w:p w14:paraId="02A293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z kartonową tylną stroną Przeznaczone do przesyłania ważnych dokumentów, które nie mogą ulec zagięciu Samoklejące z paskiem Gramatura koperty 100 g/m² Gramatura kartonu 250 g/m² Format B4 Kolor brązowy Wymiary 256 x 356 (mm) </w:t>
            </w:r>
          </w:p>
        </w:tc>
        <w:tc>
          <w:tcPr>
            <w:tcW w:w="436" w:type="pct"/>
            <w:tcBorders>
              <w:top w:val="nil"/>
              <w:left w:val="nil"/>
              <w:bottom w:val="single" w:sz="4" w:space="0" w:color="auto"/>
              <w:right w:val="single" w:sz="4" w:space="0" w:color="auto"/>
            </w:tcBorders>
            <w:shd w:val="clear" w:color="auto" w:fill="auto"/>
            <w:vAlign w:val="bottom"/>
            <w:hideMark/>
          </w:tcPr>
          <w:p w14:paraId="31F062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6E041B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AA33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7DF50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446A4E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D9C0D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252</w:t>
            </w:r>
          </w:p>
        </w:tc>
        <w:tc>
          <w:tcPr>
            <w:tcW w:w="1561" w:type="pct"/>
            <w:tcBorders>
              <w:top w:val="nil"/>
              <w:left w:val="nil"/>
              <w:bottom w:val="single" w:sz="4" w:space="0" w:color="auto"/>
              <w:right w:val="single" w:sz="4" w:space="0" w:color="auto"/>
            </w:tcBorders>
            <w:shd w:val="clear" w:color="auto" w:fill="auto"/>
            <w:vAlign w:val="bottom"/>
            <w:hideMark/>
          </w:tcPr>
          <w:p w14:paraId="21C6B89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wzmacniane kartonem C4, 229X324 mm, białe, 10 sztuk</w:t>
            </w:r>
          </w:p>
        </w:tc>
        <w:tc>
          <w:tcPr>
            <w:tcW w:w="1707" w:type="pct"/>
            <w:tcBorders>
              <w:top w:val="nil"/>
              <w:left w:val="nil"/>
              <w:bottom w:val="single" w:sz="4" w:space="0" w:color="auto"/>
              <w:right w:val="single" w:sz="4" w:space="0" w:color="auto"/>
            </w:tcBorders>
            <w:shd w:val="clear" w:color="auto" w:fill="auto"/>
            <w:vAlign w:val="bottom"/>
            <w:hideMark/>
          </w:tcPr>
          <w:p w14:paraId="5FA4483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z kartonową tylną stroną Przeznaczone do przesyłania ważnych dokumentów, które nie mogą ulec zagięciu Samoklejące z paskiem Gramatura koperty 100 g/m² Gramatura kartonu 250 g/m² Format C4 Kolor biały Wymiary 229 x 324 (mm) </w:t>
            </w:r>
          </w:p>
        </w:tc>
        <w:tc>
          <w:tcPr>
            <w:tcW w:w="436" w:type="pct"/>
            <w:tcBorders>
              <w:top w:val="nil"/>
              <w:left w:val="nil"/>
              <w:bottom w:val="single" w:sz="4" w:space="0" w:color="auto"/>
              <w:right w:val="single" w:sz="4" w:space="0" w:color="auto"/>
            </w:tcBorders>
            <w:shd w:val="clear" w:color="auto" w:fill="auto"/>
            <w:vAlign w:val="bottom"/>
            <w:hideMark/>
          </w:tcPr>
          <w:p w14:paraId="3C72DA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w:t>
            </w:r>
          </w:p>
        </w:tc>
        <w:tc>
          <w:tcPr>
            <w:tcW w:w="372" w:type="pct"/>
            <w:tcBorders>
              <w:top w:val="nil"/>
              <w:left w:val="nil"/>
              <w:bottom w:val="single" w:sz="4" w:space="0" w:color="auto"/>
              <w:right w:val="single" w:sz="4" w:space="0" w:color="auto"/>
            </w:tcBorders>
            <w:shd w:val="clear" w:color="auto" w:fill="auto"/>
            <w:vAlign w:val="bottom"/>
            <w:hideMark/>
          </w:tcPr>
          <w:p w14:paraId="1D32FB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7F80C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20BA8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6FB4BF"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30A60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253</w:t>
            </w:r>
          </w:p>
        </w:tc>
        <w:tc>
          <w:tcPr>
            <w:tcW w:w="1561" w:type="pct"/>
            <w:tcBorders>
              <w:top w:val="nil"/>
              <w:left w:val="nil"/>
              <w:bottom w:val="single" w:sz="4" w:space="0" w:color="auto"/>
              <w:right w:val="single" w:sz="4" w:space="0" w:color="auto"/>
            </w:tcBorders>
            <w:shd w:val="clear" w:color="auto" w:fill="auto"/>
            <w:vAlign w:val="bottom"/>
            <w:hideMark/>
          </w:tcPr>
          <w:p w14:paraId="365D52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wzmacniane kartonem C4, 229X324 mm, brązowe, 10 sztuk</w:t>
            </w:r>
          </w:p>
        </w:tc>
        <w:tc>
          <w:tcPr>
            <w:tcW w:w="1707" w:type="pct"/>
            <w:tcBorders>
              <w:top w:val="nil"/>
              <w:left w:val="nil"/>
              <w:bottom w:val="single" w:sz="4" w:space="0" w:color="auto"/>
              <w:right w:val="single" w:sz="4" w:space="0" w:color="auto"/>
            </w:tcBorders>
            <w:shd w:val="clear" w:color="auto" w:fill="auto"/>
            <w:vAlign w:val="bottom"/>
            <w:hideMark/>
          </w:tcPr>
          <w:p w14:paraId="353D4A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Specjalnie skonstruowane koperty z kartonową tylną stroną Przeznaczone do przesyłania ważnych dokumentów, które nie mogą ulec zagięciu Samoklejące z paskiem Gramatura koperty 100 g/m² Gramatura kartonu 250 g/m² Format C4 Kolor brązowy Wymiary 229 x 324 (mm) </w:t>
            </w:r>
          </w:p>
        </w:tc>
        <w:tc>
          <w:tcPr>
            <w:tcW w:w="436" w:type="pct"/>
            <w:tcBorders>
              <w:top w:val="nil"/>
              <w:left w:val="nil"/>
              <w:bottom w:val="single" w:sz="4" w:space="0" w:color="auto"/>
              <w:right w:val="single" w:sz="4" w:space="0" w:color="auto"/>
            </w:tcBorders>
            <w:shd w:val="clear" w:color="auto" w:fill="auto"/>
            <w:vAlign w:val="bottom"/>
            <w:hideMark/>
          </w:tcPr>
          <w:p w14:paraId="0B6693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79237E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1CB64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E17C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A96F08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75D7F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254</w:t>
            </w:r>
          </w:p>
        </w:tc>
        <w:tc>
          <w:tcPr>
            <w:tcW w:w="1561" w:type="pct"/>
            <w:tcBorders>
              <w:top w:val="nil"/>
              <w:left w:val="nil"/>
              <w:bottom w:val="single" w:sz="4" w:space="0" w:color="auto"/>
              <w:right w:val="single" w:sz="4" w:space="0" w:color="auto"/>
            </w:tcBorders>
            <w:shd w:val="clear" w:color="auto" w:fill="auto"/>
            <w:vAlign w:val="bottom"/>
            <w:hideMark/>
          </w:tcPr>
          <w:p w14:paraId="22EB94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paskiem B4 NC KOPERTY, białe, 50 sztuk</w:t>
            </w:r>
          </w:p>
        </w:tc>
        <w:tc>
          <w:tcPr>
            <w:tcW w:w="1707" w:type="pct"/>
            <w:tcBorders>
              <w:top w:val="nil"/>
              <w:left w:val="nil"/>
              <w:bottom w:val="single" w:sz="4" w:space="0" w:color="auto"/>
              <w:right w:val="single" w:sz="4" w:space="0" w:color="auto"/>
            </w:tcBorders>
            <w:shd w:val="clear" w:color="auto" w:fill="auto"/>
            <w:vAlign w:val="bottom"/>
            <w:hideMark/>
          </w:tcPr>
          <w:p w14:paraId="42B81D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B4 Samoklejące z paskiem Wymiary 250 x 353 (mm) Okno: brak Kolor: biały Poddruk: szary Gramatura: 100 g/m² </w:t>
            </w:r>
          </w:p>
        </w:tc>
        <w:tc>
          <w:tcPr>
            <w:tcW w:w="436" w:type="pct"/>
            <w:tcBorders>
              <w:top w:val="nil"/>
              <w:left w:val="nil"/>
              <w:bottom w:val="single" w:sz="4" w:space="0" w:color="auto"/>
              <w:right w:val="single" w:sz="4" w:space="0" w:color="auto"/>
            </w:tcBorders>
            <w:shd w:val="clear" w:color="auto" w:fill="auto"/>
            <w:vAlign w:val="bottom"/>
            <w:hideMark/>
          </w:tcPr>
          <w:p w14:paraId="2C3FEF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51</w:t>
            </w:r>
          </w:p>
        </w:tc>
        <w:tc>
          <w:tcPr>
            <w:tcW w:w="372" w:type="pct"/>
            <w:tcBorders>
              <w:top w:val="nil"/>
              <w:left w:val="nil"/>
              <w:bottom w:val="single" w:sz="4" w:space="0" w:color="auto"/>
              <w:right w:val="single" w:sz="4" w:space="0" w:color="auto"/>
            </w:tcBorders>
            <w:shd w:val="clear" w:color="auto" w:fill="auto"/>
            <w:vAlign w:val="bottom"/>
            <w:hideMark/>
          </w:tcPr>
          <w:p w14:paraId="2BD55D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36610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8A38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2E0AF9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B97003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255</w:t>
            </w:r>
          </w:p>
        </w:tc>
        <w:tc>
          <w:tcPr>
            <w:tcW w:w="1561" w:type="pct"/>
            <w:tcBorders>
              <w:top w:val="nil"/>
              <w:left w:val="nil"/>
              <w:bottom w:val="single" w:sz="4" w:space="0" w:color="auto"/>
              <w:right w:val="single" w:sz="4" w:space="0" w:color="auto"/>
            </w:tcBorders>
            <w:shd w:val="clear" w:color="auto" w:fill="auto"/>
            <w:vAlign w:val="bottom"/>
            <w:hideMark/>
          </w:tcPr>
          <w:p w14:paraId="2AEFA0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paskiem C4 NC KOPERTY, białe, 250 sztuk</w:t>
            </w:r>
          </w:p>
        </w:tc>
        <w:tc>
          <w:tcPr>
            <w:tcW w:w="1707" w:type="pct"/>
            <w:tcBorders>
              <w:top w:val="nil"/>
              <w:left w:val="nil"/>
              <w:bottom w:val="single" w:sz="4" w:space="0" w:color="auto"/>
              <w:right w:val="single" w:sz="4" w:space="0" w:color="auto"/>
            </w:tcBorders>
            <w:shd w:val="clear" w:color="auto" w:fill="auto"/>
            <w:vAlign w:val="bottom"/>
            <w:hideMark/>
          </w:tcPr>
          <w:p w14:paraId="45EB92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C4 Samoklejące z paskiem Wymiary 229 x 324 (mm) Okno: brak Kolor: biały Poddruk: szary Gramatura: 90 g/m² </w:t>
            </w:r>
          </w:p>
        </w:tc>
        <w:tc>
          <w:tcPr>
            <w:tcW w:w="436" w:type="pct"/>
            <w:tcBorders>
              <w:top w:val="nil"/>
              <w:left w:val="nil"/>
              <w:bottom w:val="single" w:sz="4" w:space="0" w:color="auto"/>
              <w:right w:val="single" w:sz="4" w:space="0" w:color="auto"/>
            </w:tcBorders>
            <w:shd w:val="clear" w:color="auto" w:fill="auto"/>
            <w:vAlign w:val="bottom"/>
            <w:hideMark/>
          </w:tcPr>
          <w:p w14:paraId="79725E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94</w:t>
            </w:r>
          </w:p>
        </w:tc>
        <w:tc>
          <w:tcPr>
            <w:tcW w:w="372" w:type="pct"/>
            <w:tcBorders>
              <w:top w:val="nil"/>
              <w:left w:val="nil"/>
              <w:bottom w:val="single" w:sz="4" w:space="0" w:color="auto"/>
              <w:right w:val="single" w:sz="4" w:space="0" w:color="auto"/>
            </w:tcBorders>
            <w:shd w:val="clear" w:color="auto" w:fill="auto"/>
            <w:vAlign w:val="bottom"/>
            <w:hideMark/>
          </w:tcPr>
          <w:p w14:paraId="33B0AF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5114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88C4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8B8DCB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BD356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256</w:t>
            </w:r>
          </w:p>
        </w:tc>
        <w:tc>
          <w:tcPr>
            <w:tcW w:w="1561" w:type="pct"/>
            <w:tcBorders>
              <w:top w:val="nil"/>
              <w:left w:val="nil"/>
              <w:bottom w:val="single" w:sz="4" w:space="0" w:color="auto"/>
              <w:right w:val="single" w:sz="4" w:space="0" w:color="auto"/>
            </w:tcBorders>
            <w:shd w:val="clear" w:color="auto" w:fill="auto"/>
            <w:vAlign w:val="bottom"/>
            <w:hideMark/>
          </w:tcPr>
          <w:p w14:paraId="25B6B2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paskiem C5 NC KOPERTY, białe,  500 sztuk</w:t>
            </w:r>
          </w:p>
        </w:tc>
        <w:tc>
          <w:tcPr>
            <w:tcW w:w="1707" w:type="pct"/>
            <w:tcBorders>
              <w:top w:val="nil"/>
              <w:left w:val="nil"/>
              <w:bottom w:val="single" w:sz="4" w:space="0" w:color="auto"/>
              <w:right w:val="single" w:sz="4" w:space="0" w:color="auto"/>
            </w:tcBorders>
            <w:shd w:val="clear" w:color="auto" w:fill="auto"/>
            <w:vAlign w:val="bottom"/>
            <w:hideMark/>
          </w:tcPr>
          <w:p w14:paraId="6CF5F1A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C5 Samoklejące z paskiem Wymiary 162 x 229 (mm) Okno: brak Kolor: biały Poddruk: szary Gramatura: 90 g/m² </w:t>
            </w:r>
          </w:p>
        </w:tc>
        <w:tc>
          <w:tcPr>
            <w:tcW w:w="436" w:type="pct"/>
            <w:tcBorders>
              <w:top w:val="nil"/>
              <w:left w:val="nil"/>
              <w:bottom w:val="single" w:sz="4" w:space="0" w:color="auto"/>
              <w:right w:val="single" w:sz="4" w:space="0" w:color="auto"/>
            </w:tcBorders>
            <w:shd w:val="clear" w:color="auto" w:fill="auto"/>
            <w:vAlign w:val="bottom"/>
            <w:hideMark/>
          </w:tcPr>
          <w:p w14:paraId="32459B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34</w:t>
            </w:r>
          </w:p>
        </w:tc>
        <w:tc>
          <w:tcPr>
            <w:tcW w:w="372" w:type="pct"/>
            <w:tcBorders>
              <w:top w:val="nil"/>
              <w:left w:val="nil"/>
              <w:bottom w:val="single" w:sz="4" w:space="0" w:color="auto"/>
              <w:right w:val="single" w:sz="4" w:space="0" w:color="auto"/>
            </w:tcBorders>
            <w:shd w:val="clear" w:color="auto" w:fill="auto"/>
            <w:vAlign w:val="bottom"/>
            <w:hideMark/>
          </w:tcPr>
          <w:p w14:paraId="336CFCB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289E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66A4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181B5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F8E0E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257</w:t>
            </w:r>
          </w:p>
        </w:tc>
        <w:tc>
          <w:tcPr>
            <w:tcW w:w="1561" w:type="pct"/>
            <w:tcBorders>
              <w:top w:val="nil"/>
              <w:left w:val="nil"/>
              <w:bottom w:val="single" w:sz="4" w:space="0" w:color="auto"/>
              <w:right w:val="single" w:sz="4" w:space="0" w:color="auto"/>
            </w:tcBorders>
            <w:shd w:val="clear" w:color="auto" w:fill="auto"/>
            <w:vAlign w:val="bottom"/>
            <w:hideMark/>
          </w:tcPr>
          <w:p w14:paraId="34D8D8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paskiem okno prawe DL NC KOPERTY, białe,  50 sztuk</w:t>
            </w:r>
          </w:p>
        </w:tc>
        <w:tc>
          <w:tcPr>
            <w:tcW w:w="1707" w:type="pct"/>
            <w:tcBorders>
              <w:top w:val="nil"/>
              <w:left w:val="nil"/>
              <w:bottom w:val="single" w:sz="4" w:space="0" w:color="auto"/>
              <w:right w:val="single" w:sz="4" w:space="0" w:color="auto"/>
            </w:tcBorders>
            <w:shd w:val="clear" w:color="auto" w:fill="auto"/>
            <w:vAlign w:val="bottom"/>
            <w:hideMark/>
          </w:tcPr>
          <w:p w14:paraId="7DE85E8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listowe Samoklejące z paskiem Wymiary: 110 x 220 mm Okno: prawy dół, wymiar: 45x90mm, odl. od krawędzi: 20mm od prawej, 15mm od dołu Poddruk: szary Gramatura: 80 g/m²</w:t>
            </w:r>
          </w:p>
        </w:tc>
        <w:tc>
          <w:tcPr>
            <w:tcW w:w="436" w:type="pct"/>
            <w:tcBorders>
              <w:top w:val="nil"/>
              <w:left w:val="nil"/>
              <w:bottom w:val="single" w:sz="4" w:space="0" w:color="auto"/>
              <w:right w:val="single" w:sz="4" w:space="0" w:color="auto"/>
            </w:tcBorders>
            <w:shd w:val="clear" w:color="auto" w:fill="auto"/>
            <w:vAlign w:val="bottom"/>
            <w:hideMark/>
          </w:tcPr>
          <w:p w14:paraId="567E3F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445C93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9576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F64D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1BA85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1DECDA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258</w:t>
            </w:r>
          </w:p>
        </w:tc>
        <w:tc>
          <w:tcPr>
            <w:tcW w:w="1561" w:type="pct"/>
            <w:tcBorders>
              <w:top w:val="nil"/>
              <w:left w:val="nil"/>
              <w:bottom w:val="single" w:sz="4" w:space="0" w:color="auto"/>
              <w:right w:val="single" w:sz="4" w:space="0" w:color="auto"/>
            </w:tcBorders>
            <w:shd w:val="clear" w:color="auto" w:fill="auto"/>
            <w:vAlign w:val="bottom"/>
            <w:hideMark/>
          </w:tcPr>
          <w:p w14:paraId="2B85283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paskiem prawe okno DL NC KOPERTY, biała,  1000 sztuk</w:t>
            </w:r>
          </w:p>
        </w:tc>
        <w:tc>
          <w:tcPr>
            <w:tcW w:w="1707" w:type="pct"/>
            <w:tcBorders>
              <w:top w:val="nil"/>
              <w:left w:val="nil"/>
              <w:bottom w:val="single" w:sz="4" w:space="0" w:color="auto"/>
              <w:right w:val="single" w:sz="4" w:space="0" w:color="auto"/>
            </w:tcBorders>
            <w:shd w:val="clear" w:color="auto" w:fill="auto"/>
            <w:vAlign w:val="bottom"/>
            <w:hideMark/>
          </w:tcPr>
          <w:p w14:paraId="2E655D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listowe Samoklejące z paskiem Wymiary: 110 x 220 mm Okno: prawy dół, wymiar: 45x90mm, odl. od krawędzi: 20mm od prawej, 15mm od dołu Poddruk: szary Gramatura: 80 g/m² </w:t>
            </w:r>
          </w:p>
        </w:tc>
        <w:tc>
          <w:tcPr>
            <w:tcW w:w="436" w:type="pct"/>
            <w:tcBorders>
              <w:top w:val="nil"/>
              <w:left w:val="nil"/>
              <w:bottom w:val="single" w:sz="4" w:space="0" w:color="auto"/>
              <w:right w:val="single" w:sz="4" w:space="0" w:color="auto"/>
            </w:tcBorders>
            <w:shd w:val="clear" w:color="auto" w:fill="auto"/>
            <w:vAlign w:val="bottom"/>
            <w:hideMark/>
          </w:tcPr>
          <w:p w14:paraId="01B106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7F4AEA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15CA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71574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CFEF6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915902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259</w:t>
            </w:r>
          </w:p>
        </w:tc>
        <w:tc>
          <w:tcPr>
            <w:tcW w:w="1561" w:type="pct"/>
            <w:tcBorders>
              <w:top w:val="nil"/>
              <w:left w:val="nil"/>
              <w:bottom w:val="single" w:sz="4" w:space="0" w:color="auto"/>
              <w:right w:val="single" w:sz="4" w:space="0" w:color="auto"/>
            </w:tcBorders>
            <w:shd w:val="clear" w:color="auto" w:fill="auto"/>
            <w:vAlign w:val="bottom"/>
            <w:hideMark/>
          </w:tcPr>
          <w:p w14:paraId="4B4923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potwierdzeniem zwrotnym C6 NC KOPERTY, białe, 50 sztuk</w:t>
            </w:r>
          </w:p>
        </w:tc>
        <w:tc>
          <w:tcPr>
            <w:tcW w:w="1707" w:type="pct"/>
            <w:tcBorders>
              <w:top w:val="nil"/>
              <w:left w:val="nil"/>
              <w:bottom w:val="single" w:sz="4" w:space="0" w:color="auto"/>
              <w:right w:val="single" w:sz="4" w:space="0" w:color="auto"/>
            </w:tcBorders>
            <w:shd w:val="clear" w:color="auto" w:fill="auto"/>
            <w:vAlign w:val="bottom"/>
            <w:hideMark/>
          </w:tcPr>
          <w:p w14:paraId="4FE7C48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C6 o wymiarach 114 x 162 mm Samoklejące Kolor: biały </w:t>
            </w:r>
          </w:p>
        </w:tc>
        <w:tc>
          <w:tcPr>
            <w:tcW w:w="436" w:type="pct"/>
            <w:tcBorders>
              <w:top w:val="nil"/>
              <w:left w:val="nil"/>
              <w:bottom w:val="single" w:sz="4" w:space="0" w:color="auto"/>
              <w:right w:val="single" w:sz="4" w:space="0" w:color="auto"/>
            </w:tcBorders>
            <w:shd w:val="clear" w:color="auto" w:fill="auto"/>
            <w:vAlign w:val="bottom"/>
            <w:hideMark/>
          </w:tcPr>
          <w:p w14:paraId="096C4D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1AF3B5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8051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FC36A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2511C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20B1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260</w:t>
            </w:r>
          </w:p>
        </w:tc>
        <w:tc>
          <w:tcPr>
            <w:tcW w:w="1561" w:type="pct"/>
            <w:tcBorders>
              <w:top w:val="nil"/>
              <w:left w:val="nil"/>
              <w:bottom w:val="single" w:sz="4" w:space="0" w:color="auto"/>
              <w:right w:val="single" w:sz="4" w:space="0" w:color="auto"/>
            </w:tcBorders>
            <w:shd w:val="clear" w:color="auto" w:fill="auto"/>
            <w:vAlign w:val="bottom"/>
            <w:hideMark/>
          </w:tcPr>
          <w:p w14:paraId="4B41204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 rozszerzonymi bokami i dnem, 256x356x30 mm, brązowe, 25 sztuk</w:t>
            </w:r>
          </w:p>
        </w:tc>
        <w:tc>
          <w:tcPr>
            <w:tcW w:w="1707" w:type="pct"/>
            <w:tcBorders>
              <w:top w:val="nil"/>
              <w:left w:val="nil"/>
              <w:bottom w:val="single" w:sz="4" w:space="0" w:color="auto"/>
              <w:right w:val="single" w:sz="4" w:space="0" w:color="auto"/>
            </w:tcBorders>
            <w:shd w:val="clear" w:color="auto" w:fill="auto"/>
            <w:vAlign w:val="bottom"/>
            <w:hideMark/>
          </w:tcPr>
          <w:p w14:paraId="1C80991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idealnie nadają się do wysyłania większej ilości korespondencji, katalogów, książek, bądź dokumentów nie mieszczących się w standardowych kopertach Samoklejące z paskiem Wykonane z papieru o gramaturze 140 g/m² Format B4 Wymiary 256 x 356 x 30 (mm) Kolor brazowy </w:t>
            </w:r>
          </w:p>
        </w:tc>
        <w:tc>
          <w:tcPr>
            <w:tcW w:w="436" w:type="pct"/>
            <w:tcBorders>
              <w:top w:val="nil"/>
              <w:left w:val="nil"/>
              <w:bottom w:val="single" w:sz="4" w:space="0" w:color="auto"/>
              <w:right w:val="single" w:sz="4" w:space="0" w:color="auto"/>
            </w:tcBorders>
            <w:shd w:val="clear" w:color="auto" w:fill="auto"/>
            <w:vAlign w:val="bottom"/>
            <w:hideMark/>
          </w:tcPr>
          <w:p w14:paraId="0C7ECC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360</w:t>
            </w:r>
          </w:p>
        </w:tc>
        <w:tc>
          <w:tcPr>
            <w:tcW w:w="372" w:type="pct"/>
            <w:tcBorders>
              <w:top w:val="nil"/>
              <w:left w:val="nil"/>
              <w:bottom w:val="single" w:sz="4" w:space="0" w:color="auto"/>
              <w:right w:val="single" w:sz="4" w:space="0" w:color="auto"/>
            </w:tcBorders>
            <w:shd w:val="clear" w:color="auto" w:fill="auto"/>
            <w:vAlign w:val="bottom"/>
            <w:hideMark/>
          </w:tcPr>
          <w:p w14:paraId="777416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9EAD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831E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3117A0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288B9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261</w:t>
            </w:r>
          </w:p>
        </w:tc>
        <w:tc>
          <w:tcPr>
            <w:tcW w:w="1561" w:type="pct"/>
            <w:tcBorders>
              <w:top w:val="nil"/>
              <w:left w:val="nil"/>
              <w:bottom w:val="single" w:sz="4" w:space="0" w:color="auto"/>
              <w:right w:val="single" w:sz="4" w:space="0" w:color="auto"/>
            </w:tcBorders>
            <w:shd w:val="clear" w:color="auto" w:fill="auto"/>
            <w:vAlign w:val="bottom"/>
            <w:hideMark/>
          </w:tcPr>
          <w:p w14:paraId="3180CAF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Koperty zaklejane na mokro C4, 229x324 mm, brązowe, 250 sztuk</w:t>
            </w:r>
          </w:p>
        </w:tc>
        <w:tc>
          <w:tcPr>
            <w:tcW w:w="1707" w:type="pct"/>
            <w:tcBorders>
              <w:top w:val="nil"/>
              <w:left w:val="nil"/>
              <w:bottom w:val="single" w:sz="4" w:space="0" w:color="auto"/>
              <w:right w:val="single" w:sz="4" w:space="0" w:color="auto"/>
            </w:tcBorders>
            <w:shd w:val="clear" w:color="auto" w:fill="auto"/>
            <w:vAlign w:val="bottom"/>
            <w:hideMark/>
          </w:tcPr>
          <w:p w14:paraId="34F76A2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Koperty aktowe C4 Zaklejane na mokro Format: C4 Wymiary: 229 x 324 (mm) Kolor: brązowy Gramatura: 90 g/m² </w:t>
            </w:r>
          </w:p>
        </w:tc>
        <w:tc>
          <w:tcPr>
            <w:tcW w:w="436" w:type="pct"/>
            <w:tcBorders>
              <w:top w:val="nil"/>
              <w:left w:val="nil"/>
              <w:bottom w:val="single" w:sz="4" w:space="0" w:color="auto"/>
              <w:right w:val="single" w:sz="4" w:space="0" w:color="auto"/>
            </w:tcBorders>
            <w:shd w:val="clear" w:color="auto" w:fill="auto"/>
            <w:vAlign w:val="bottom"/>
            <w:hideMark/>
          </w:tcPr>
          <w:p w14:paraId="12AF4C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A0D32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537C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E0CC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BACC64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08335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262</w:t>
            </w:r>
          </w:p>
        </w:tc>
        <w:tc>
          <w:tcPr>
            <w:tcW w:w="1561" w:type="pct"/>
            <w:tcBorders>
              <w:top w:val="nil"/>
              <w:left w:val="nil"/>
              <w:bottom w:val="single" w:sz="4" w:space="0" w:color="auto"/>
              <w:right w:val="single" w:sz="4" w:space="0" w:color="auto"/>
            </w:tcBorders>
            <w:shd w:val="clear" w:color="auto" w:fill="auto"/>
            <w:vAlign w:val="bottom"/>
            <w:hideMark/>
          </w:tcPr>
          <w:p w14:paraId="34A3DE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Korektor w piórze  z plastikową końcówką, 7 ml</w:t>
            </w:r>
          </w:p>
        </w:tc>
        <w:tc>
          <w:tcPr>
            <w:tcW w:w="1707" w:type="pct"/>
            <w:tcBorders>
              <w:top w:val="nil"/>
              <w:left w:val="nil"/>
              <w:bottom w:val="single" w:sz="4" w:space="0" w:color="auto"/>
              <w:right w:val="single" w:sz="4" w:space="0" w:color="auto"/>
            </w:tcBorders>
            <w:shd w:val="clear" w:color="auto" w:fill="auto"/>
            <w:vAlign w:val="bottom"/>
            <w:hideMark/>
          </w:tcPr>
          <w:p w14:paraId="0D99A03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Korektor w długopisie z precyzyjną plastikową końcówką Szybkoschnący, dobrze kryjący i niewidoczny na kserokopiach Grubość linii: 2 mm Pojemność: 7 ml </w:t>
            </w:r>
          </w:p>
        </w:tc>
        <w:tc>
          <w:tcPr>
            <w:tcW w:w="436" w:type="pct"/>
            <w:tcBorders>
              <w:top w:val="nil"/>
              <w:left w:val="nil"/>
              <w:bottom w:val="single" w:sz="4" w:space="0" w:color="auto"/>
              <w:right w:val="single" w:sz="4" w:space="0" w:color="auto"/>
            </w:tcBorders>
            <w:shd w:val="clear" w:color="auto" w:fill="auto"/>
            <w:vAlign w:val="bottom"/>
            <w:hideMark/>
          </w:tcPr>
          <w:p w14:paraId="59A35D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6B431D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8E0AB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1F23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18237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E3ED5E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263</w:t>
            </w:r>
          </w:p>
        </w:tc>
        <w:tc>
          <w:tcPr>
            <w:tcW w:w="1561" w:type="pct"/>
            <w:tcBorders>
              <w:top w:val="nil"/>
              <w:left w:val="nil"/>
              <w:bottom w:val="single" w:sz="4" w:space="0" w:color="auto"/>
              <w:right w:val="single" w:sz="4" w:space="0" w:color="auto"/>
            </w:tcBorders>
            <w:shd w:val="clear" w:color="auto" w:fill="auto"/>
            <w:vAlign w:val="bottom"/>
            <w:hideMark/>
          </w:tcPr>
          <w:p w14:paraId="3BA1B9F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Korektor w piórze typu  PENTEL z metalową końcówką, 7 ml</w:t>
            </w:r>
          </w:p>
        </w:tc>
        <w:tc>
          <w:tcPr>
            <w:tcW w:w="1707" w:type="pct"/>
            <w:tcBorders>
              <w:top w:val="nil"/>
              <w:left w:val="nil"/>
              <w:bottom w:val="single" w:sz="4" w:space="0" w:color="auto"/>
              <w:right w:val="single" w:sz="4" w:space="0" w:color="auto"/>
            </w:tcBorders>
            <w:shd w:val="clear" w:color="auto" w:fill="auto"/>
            <w:vAlign w:val="bottom"/>
            <w:hideMark/>
          </w:tcPr>
          <w:p w14:paraId="466917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Korektor w długopisie z precyzyjną metalową końcówką Szybkoschnący, dobrze kryjący i niewidoczny na kserokopiach Grubość linii: 1,6 mm Pojemność: 7 ml </w:t>
            </w:r>
          </w:p>
        </w:tc>
        <w:tc>
          <w:tcPr>
            <w:tcW w:w="436" w:type="pct"/>
            <w:tcBorders>
              <w:top w:val="nil"/>
              <w:left w:val="nil"/>
              <w:bottom w:val="single" w:sz="4" w:space="0" w:color="auto"/>
              <w:right w:val="single" w:sz="4" w:space="0" w:color="auto"/>
            </w:tcBorders>
            <w:shd w:val="clear" w:color="auto" w:fill="auto"/>
            <w:vAlign w:val="bottom"/>
            <w:hideMark/>
          </w:tcPr>
          <w:p w14:paraId="48B35A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539</w:t>
            </w:r>
          </w:p>
        </w:tc>
        <w:tc>
          <w:tcPr>
            <w:tcW w:w="372" w:type="pct"/>
            <w:tcBorders>
              <w:top w:val="nil"/>
              <w:left w:val="nil"/>
              <w:bottom w:val="single" w:sz="4" w:space="0" w:color="auto"/>
              <w:right w:val="single" w:sz="4" w:space="0" w:color="auto"/>
            </w:tcBorders>
            <w:shd w:val="clear" w:color="auto" w:fill="auto"/>
            <w:vAlign w:val="bottom"/>
            <w:hideMark/>
          </w:tcPr>
          <w:p w14:paraId="23A4C8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3BC3A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14B9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8749B8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16522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264</w:t>
            </w:r>
          </w:p>
        </w:tc>
        <w:tc>
          <w:tcPr>
            <w:tcW w:w="1561" w:type="pct"/>
            <w:tcBorders>
              <w:top w:val="nil"/>
              <w:left w:val="nil"/>
              <w:bottom w:val="single" w:sz="4" w:space="0" w:color="auto"/>
              <w:right w:val="single" w:sz="4" w:space="0" w:color="auto"/>
            </w:tcBorders>
            <w:shd w:val="clear" w:color="auto" w:fill="auto"/>
            <w:vAlign w:val="bottom"/>
            <w:hideMark/>
          </w:tcPr>
          <w:p w14:paraId="115B1AB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Korektor w piórze typuTIPP-EX Shake’n’Squeeze z metalową końcówką, 8ml</w:t>
            </w:r>
          </w:p>
        </w:tc>
        <w:tc>
          <w:tcPr>
            <w:tcW w:w="1707" w:type="pct"/>
            <w:tcBorders>
              <w:top w:val="nil"/>
              <w:left w:val="nil"/>
              <w:bottom w:val="single" w:sz="4" w:space="0" w:color="auto"/>
              <w:right w:val="single" w:sz="4" w:space="0" w:color="auto"/>
            </w:tcBorders>
            <w:shd w:val="clear" w:color="auto" w:fill="auto"/>
            <w:vAlign w:val="bottom"/>
            <w:hideMark/>
          </w:tcPr>
          <w:p w14:paraId="6F1C58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Precyzyjny i szybkoschnący korektor Uchwyt połączony jest z dozownikiem, co zapewnia wygodne użytkowanie Igłowa końcówka z niklowanego mosiądzu o średnicy 2,3 mm Grubość linii: do 2 mm </w:t>
            </w:r>
          </w:p>
        </w:tc>
        <w:tc>
          <w:tcPr>
            <w:tcW w:w="436" w:type="pct"/>
            <w:tcBorders>
              <w:top w:val="nil"/>
              <w:left w:val="nil"/>
              <w:bottom w:val="single" w:sz="4" w:space="0" w:color="auto"/>
              <w:right w:val="single" w:sz="4" w:space="0" w:color="auto"/>
            </w:tcBorders>
            <w:shd w:val="clear" w:color="auto" w:fill="auto"/>
            <w:vAlign w:val="bottom"/>
            <w:hideMark/>
          </w:tcPr>
          <w:p w14:paraId="2D7B78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109</w:t>
            </w:r>
          </w:p>
        </w:tc>
        <w:tc>
          <w:tcPr>
            <w:tcW w:w="372" w:type="pct"/>
            <w:tcBorders>
              <w:top w:val="nil"/>
              <w:left w:val="nil"/>
              <w:bottom w:val="single" w:sz="4" w:space="0" w:color="auto"/>
              <w:right w:val="single" w:sz="4" w:space="0" w:color="auto"/>
            </w:tcBorders>
            <w:shd w:val="clear" w:color="auto" w:fill="auto"/>
            <w:vAlign w:val="bottom"/>
            <w:hideMark/>
          </w:tcPr>
          <w:p w14:paraId="74D8C5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1111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8E230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5D93CD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C7F4DD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265</w:t>
            </w:r>
          </w:p>
        </w:tc>
        <w:tc>
          <w:tcPr>
            <w:tcW w:w="1561" w:type="pct"/>
            <w:tcBorders>
              <w:top w:val="nil"/>
              <w:left w:val="nil"/>
              <w:bottom w:val="single" w:sz="4" w:space="0" w:color="auto"/>
              <w:right w:val="single" w:sz="4" w:space="0" w:color="auto"/>
            </w:tcBorders>
            <w:shd w:val="clear" w:color="auto" w:fill="auto"/>
            <w:vAlign w:val="bottom"/>
            <w:hideMark/>
          </w:tcPr>
          <w:p w14:paraId="6ADA8C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Korektor w taśmie typu TIPP-EX Pocket Mouse, 4,2 mm x 10 m</w:t>
            </w:r>
          </w:p>
        </w:tc>
        <w:tc>
          <w:tcPr>
            <w:tcW w:w="1707" w:type="pct"/>
            <w:tcBorders>
              <w:top w:val="nil"/>
              <w:left w:val="nil"/>
              <w:bottom w:val="single" w:sz="4" w:space="0" w:color="auto"/>
              <w:right w:val="single" w:sz="4" w:space="0" w:color="auto"/>
            </w:tcBorders>
            <w:shd w:val="clear" w:color="auto" w:fill="auto"/>
            <w:vAlign w:val="bottom"/>
            <w:hideMark/>
          </w:tcPr>
          <w:p w14:paraId="5D5837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Korektor z precyzyjnym podajnikiem taśmy Mechanizm ponownego nawinięcia taśmy Umożliwia natychmiastowe pisanie po korygowanej powierzchni</w:t>
            </w:r>
          </w:p>
        </w:tc>
        <w:tc>
          <w:tcPr>
            <w:tcW w:w="436" w:type="pct"/>
            <w:tcBorders>
              <w:top w:val="nil"/>
              <w:left w:val="nil"/>
              <w:bottom w:val="single" w:sz="4" w:space="0" w:color="auto"/>
              <w:right w:val="single" w:sz="4" w:space="0" w:color="auto"/>
            </w:tcBorders>
            <w:shd w:val="clear" w:color="auto" w:fill="auto"/>
            <w:vAlign w:val="bottom"/>
            <w:hideMark/>
          </w:tcPr>
          <w:p w14:paraId="1C54A3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1481</w:t>
            </w:r>
          </w:p>
        </w:tc>
        <w:tc>
          <w:tcPr>
            <w:tcW w:w="372" w:type="pct"/>
            <w:tcBorders>
              <w:top w:val="nil"/>
              <w:left w:val="nil"/>
              <w:bottom w:val="single" w:sz="4" w:space="0" w:color="auto"/>
              <w:right w:val="single" w:sz="4" w:space="0" w:color="auto"/>
            </w:tcBorders>
            <w:shd w:val="clear" w:color="auto" w:fill="auto"/>
            <w:vAlign w:val="bottom"/>
            <w:hideMark/>
          </w:tcPr>
          <w:p w14:paraId="761051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16F8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4D0C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89A551"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A00E9B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266</w:t>
            </w:r>
          </w:p>
        </w:tc>
        <w:tc>
          <w:tcPr>
            <w:tcW w:w="1561" w:type="pct"/>
            <w:tcBorders>
              <w:top w:val="nil"/>
              <w:left w:val="nil"/>
              <w:bottom w:val="single" w:sz="4" w:space="0" w:color="auto"/>
              <w:right w:val="single" w:sz="4" w:space="0" w:color="auto"/>
            </w:tcBorders>
            <w:shd w:val="clear" w:color="auto" w:fill="auto"/>
            <w:vAlign w:val="bottom"/>
            <w:hideMark/>
          </w:tcPr>
          <w:p w14:paraId="1013D0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Kostka papierowa biała 85x85 mm</w:t>
            </w:r>
          </w:p>
        </w:tc>
        <w:tc>
          <w:tcPr>
            <w:tcW w:w="1707" w:type="pct"/>
            <w:tcBorders>
              <w:top w:val="nil"/>
              <w:left w:val="nil"/>
              <w:bottom w:val="single" w:sz="4" w:space="0" w:color="auto"/>
              <w:right w:val="single" w:sz="4" w:space="0" w:color="auto"/>
            </w:tcBorders>
            <w:shd w:val="clear" w:color="auto" w:fill="auto"/>
            <w:vAlign w:val="bottom"/>
            <w:hideMark/>
          </w:tcPr>
          <w:p w14:paraId="632DCF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Kostka biała Wymiary 85 x 85 300(mm) Liczba kartek </w:t>
            </w:r>
          </w:p>
        </w:tc>
        <w:tc>
          <w:tcPr>
            <w:tcW w:w="436" w:type="pct"/>
            <w:tcBorders>
              <w:top w:val="nil"/>
              <w:left w:val="nil"/>
              <w:bottom w:val="single" w:sz="4" w:space="0" w:color="auto"/>
              <w:right w:val="single" w:sz="4" w:space="0" w:color="auto"/>
            </w:tcBorders>
            <w:shd w:val="clear" w:color="auto" w:fill="auto"/>
            <w:vAlign w:val="bottom"/>
            <w:hideMark/>
          </w:tcPr>
          <w:p w14:paraId="6F6F56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572</w:t>
            </w:r>
          </w:p>
        </w:tc>
        <w:tc>
          <w:tcPr>
            <w:tcW w:w="372" w:type="pct"/>
            <w:tcBorders>
              <w:top w:val="nil"/>
              <w:left w:val="nil"/>
              <w:bottom w:val="single" w:sz="4" w:space="0" w:color="auto"/>
              <w:right w:val="single" w:sz="4" w:space="0" w:color="auto"/>
            </w:tcBorders>
            <w:shd w:val="clear" w:color="auto" w:fill="auto"/>
            <w:vAlign w:val="bottom"/>
            <w:hideMark/>
          </w:tcPr>
          <w:p w14:paraId="1D43A0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6039B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93DC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0AFCB2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980B5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267</w:t>
            </w:r>
          </w:p>
        </w:tc>
        <w:tc>
          <w:tcPr>
            <w:tcW w:w="1561" w:type="pct"/>
            <w:tcBorders>
              <w:top w:val="nil"/>
              <w:left w:val="nil"/>
              <w:bottom w:val="single" w:sz="4" w:space="0" w:color="auto"/>
              <w:right w:val="single" w:sz="4" w:space="0" w:color="auto"/>
            </w:tcBorders>
            <w:shd w:val="clear" w:color="auto" w:fill="auto"/>
            <w:vAlign w:val="bottom"/>
            <w:hideMark/>
          </w:tcPr>
          <w:p w14:paraId="31F7C6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Kostka papierowa kolorowa 85x85 mm</w:t>
            </w:r>
          </w:p>
        </w:tc>
        <w:tc>
          <w:tcPr>
            <w:tcW w:w="1707" w:type="pct"/>
            <w:tcBorders>
              <w:top w:val="nil"/>
              <w:left w:val="nil"/>
              <w:bottom w:val="single" w:sz="4" w:space="0" w:color="auto"/>
              <w:right w:val="single" w:sz="4" w:space="0" w:color="auto"/>
            </w:tcBorders>
            <w:shd w:val="clear" w:color="auto" w:fill="auto"/>
            <w:vAlign w:val="bottom"/>
            <w:hideMark/>
          </w:tcPr>
          <w:p w14:paraId="097B51D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Kostka kolorowa Wymiary 85 x 85 300(mm) Liczba kartek </w:t>
            </w:r>
          </w:p>
        </w:tc>
        <w:tc>
          <w:tcPr>
            <w:tcW w:w="436" w:type="pct"/>
            <w:tcBorders>
              <w:top w:val="nil"/>
              <w:left w:val="nil"/>
              <w:bottom w:val="single" w:sz="4" w:space="0" w:color="auto"/>
              <w:right w:val="single" w:sz="4" w:space="0" w:color="auto"/>
            </w:tcBorders>
            <w:shd w:val="clear" w:color="auto" w:fill="auto"/>
            <w:vAlign w:val="bottom"/>
            <w:hideMark/>
          </w:tcPr>
          <w:p w14:paraId="5AFF91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865</w:t>
            </w:r>
          </w:p>
        </w:tc>
        <w:tc>
          <w:tcPr>
            <w:tcW w:w="372" w:type="pct"/>
            <w:tcBorders>
              <w:top w:val="nil"/>
              <w:left w:val="nil"/>
              <w:bottom w:val="single" w:sz="4" w:space="0" w:color="auto"/>
              <w:right w:val="single" w:sz="4" w:space="0" w:color="auto"/>
            </w:tcBorders>
            <w:shd w:val="clear" w:color="auto" w:fill="auto"/>
            <w:vAlign w:val="bottom"/>
            <w:hideMark/>
          </w:tcPr>
          <w:p w14:paraId="19819B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32E1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07C8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B517F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1146B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268</w:t>
            </w:r>
          </w:p>
        </w:tc>
        <w:tc>
          <w:tcPr>
            <w:tcW w:w="1561" w:type="pct"/>
            <w:tcBorders>
              <w:top w:val="nil"/>
              <w:left w:val="nil"/>
              <w:bottom w:val="single" w:sz="4" w:space="0" w:color="auto"/>
              <w:right w:val="single" w:sz="4" w:space="0" w:color="auto"/>
            </w:tcBorders>
            <w:shd w:val="clear" w:color="auto" w:fill="auto"/>
            <w:vAlign w:val="bottom"/>
            <w:hideMark/>
          </w:tcPr>
          <w:p w14:paraId="28D3F45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 na śmieci typu CEP Ecoline, czarny, pojemność 16l.</w:t>
            </w:r>
          </w:p>
        </w:tc>
        <w:tc>
          <w:tcPr>
            <w:tcW w:w="1707" w:type="pct"/>
            <w:tcBorders>
              <w:top w:val="nil"/>
              <w:left w:val="nil"/>
              <w:bottom w:val="single" w:sz="4" w:space="0" w:color="auto"/>
              <w:right w:val="single" w:sz="4" w:space="0" w:color="auto"/>
            </w:tcBorders>
            <w:shd w:val="clear" w:color="auto" w:fill="auto"/>
            <w:vAlign w:val="bottom"/>
            <w:hideMark/>
          </w:tcPr>
          <w:p w14:paraId="665177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Wykonany z polipropylenu Pojemność: 16 l Wymiary: śr. 300 x wys. 317 mm </w:t>
            </w:r>
          </w:p>
        </w:tc>
        <w:tc>
          <w:tcPr>
            <w:tcW w:w="436" w:type="pct"/>
            <w:tcBorders>
              <w:top w:val="nil"/>
              <w:left w:val="nil"/>
              <w:bottom w:val="single" w:sz="4" w:space="0" w:color="auto"/>
              <w:right w:val="single" w:sz="4" w:space="0" w:color="auto"/>
            </w:tcBorders>
            <w:shd w:val="clear" w:color="auto" w:fill="auto"/>
            <w:vAlign w:val="bottom"/>
            <w:hideMark/>
          </w:tcPr>
          <w:p w14:paraId="5E534E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142</w:t>
            </w:r>
          </w:p>
        </w:tc>
        <w:tc>
          <w:tcPr>
            <w:tcW w:w="372" w:type="pct"/>
            <w:tcBorders>
              <w:top w:val="nil"/>
              <w:left w:val="nil"/>
              <w:bottom w:val="single" w:sz="4" w:space="0" w:color="auto"/>
              <w:right w:val="single" w:sz="4" w:space="0" w:color="auto"/>
            </w:tcBorders>
            <w:shd w:val="clear" w:color="auto" w:fill="auto"/>
            <w:vAlign w:val="bottom"/>
            <w:hideMark/>
          </w:tcPr>
          <w:p w14:paraId="3CEEE3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38FA4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8AB5A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7C5392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E6440B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269</w:t>
            </w:r>
          </w:p>
        </w:tc>
        <w:tc>
          <w:tcPr>
            <w:tcW w:w="1561" w:type="pct"/>
            <w:tcBorders>
              <w:top w:val="nil"/>
              <w:left w:val="nil"/>
              <w:bottom w:val="single" w:sz="4" w:space="0" w:color="auto"/>
              <w:right w:val="single" w:sz="4" w:space="0" w:color="auto"/>
            </w:tcBorders>
            <w:shd w:val="clear" w:color="auto" w:fill="auto"/>
            <w:vAlign w:val="bottom"/>
            <w:hideMark/>
          </w:tcPr>
          <w:p w14:paraId="7713368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groszkowa typu ESSELTE, 48 mikronów, A4, 100 szt w opakowaniu</w:t>
            </w:r>
          </w:p>
        </w:tc>
        <w:tc>
          <w:tcPr>
            <w:tcW w:w="1707" w:type="pct"/>
            <w:tcBorders>
              <w:top w:val="nil"/>
              <w:left w:val="nil"/>
              <w:bottom w:val="single" w:sz="4" w:space="0" w:color="auto"/>
              <w:right w:val="single" w:sz="4" w:space="0" w:color="auto"/>
            </w:tcBorders>
            <w:shd w:val="clear" w:color="auto" w:fill="auto"/>
            <w:vAlign w:val="bottom"/>
            <w:hideMark/>
          </w:tcPr>
          <w:p w14:paraId="371F733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Przezroczysta, groszkowa, Wykonana z folii o grubości 48 mikronów, Opakowanie kartonowe, 100 szt w opakowaniu</w:t>
            </w:r>
          </w:p>
        </w:tc>
        <w:tc>
          <w:tcPr>
            <w:tcW w:w="436" w:type="pct"/>
            <w:tcBorders>
              <w:top w:val="nil"/>
              <w:left w:val="nil"/>
              <w:bottom w:val="single" w:sz="4" w:space="0" w:color="auto"/>
              <w:right w:val="single" w:sz="4" w:space="0" w:color="auto"/>
            </w:tcBorders>
            <w:shd w:val="clear" w:color="auto" w:fill="auto"/>
            <w:vAlign w:val="bottom"/>
            <w:hideMark/>
          </w:tcPr>
          <w:p w14:paraId="4C9307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1144</w:t>
            </w:r>
          </w:p>
        </w:tc>
        <w:tc>
          <w:tcPr>
            <w:tcW w:w="372" w:type="pct"/>
            <w:tcBorders>
              <w:top w:val="nil"/>
              <w:left w:val="nil"/>
              <w:bottom w:val="single" w:sz="4" w:space="0" w:color="auto"/>
              <w:right w:val="single" w:sz="4" w:space="0" w:color="auto"/>
            </w:tcBorders>
            <w:shd w:val="clear" w:color="auto" w:fill="auto"/>
            <w:vAlign w:val="bottom"/>
            <w:hideMark/>
          </w:tcPr>
          <w:p w14:paraId="3F9E23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B667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0AF7F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F1E476"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2D5FE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270</w:t>
            </w:r>
          </w:p>
        </w:tc>
        <w:tc>
          <w:tcPr>
            <w:tcW w:w="1561" w:type="pct"/>
            <w:tcBorders>
              <w:top w:val="nil"/>
              <w:left w:val="nil"/>
              <w:bottom w:val="single" w:sz="4" w:space="0" w:color="auto"/>
              <w:right w:val="single" w:sz="4" w:space="0" w:color="auto"/>
            </w:tcBorders>
            <w:shd w:val="clear" w:color="auto" w:fill="auto"/>
            <w:vAlign w:val="bottom"/>
            <w:hideMark/>
          </w:tcPr>
          <w:p w14:paraId="0BC62F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groszkowa, 80 mikronów, A5, 100 szt w opakowaniu</w:t>
            </w:r>
          </w:p>
        </w:tc>
        <w:tc>
          <w:tcPr>
            <w:tcW w:w="1707" w:type="pct"/>
            <w:tcBorders>
              <w:top w:val="nil"/>
              <w:left w:val="nil"/>
              <w:bottom w:val="single" w:sz="4" w:space="0" w:color="auto"/>
              <w:right w:val="single" w:sz="4" w:space="0" w:color="auto"/>
            </w:tcBorders>
            <w:shd w:val="clear" w:color="auto" w:fill="auto"/>
            <w:vAlign w:val="bottom"/>
            <w:hideMark/>
          </w:tcPr>
          <w:p w14:paraId="4D17A16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Groszkowe koszulki otwierane od góry z wzmocnionym dziurkowanym paskiem, umożliwiającym ich wpięcie do segregatora, Wykonane z ekologicznego polipropylenu o grubości 80 mikronów, Antystatyczna powierzchnia zapobiega nadmiernemu zabrudzeniu, Format A5 pionowy, 100 szt w opakowaniu</w:t>
            </w:r>
          </w:p>
        </w:tc>
        <w:tc>
          <w:tcPr>
            <w:tcW w:w="436" w:type="pct"/>
            <w:tcBorders>
              <w:top w:val="nil"/>
              <w:left w:val="nil"/>
              <w:bottom w:val="single" w:sz="4" w:space="0" w:color="auto"/>
              <w:right w:val="single" w:sz="4" w:space="0" w:color="auto"/>
            </w:tcBorders>
            <w:shd w:val="clear" w:color="auto" w:fill="auto"/>
            <w:vAlign w:val="bottom"/>
            <w:hideMark/>
          </w:tcPr>
          <w:p w14:paraId="1E97B6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45</w:t>
            </w:r>
          </w:p>
        </w:tc>
        <w:tc>
          <w:tcPr>
            <w:tcW w:w="372" w:type="pct"/>
            <w:tcBorders>
              <w:top w:val="nil"/>
              <w:left w:val="nil"/>
              <w:bottom w:val="single" w:sz="4" w:space="0" w:color="auto"/>
              <w:right w:val="single" w:sz="4" w:space="0" w:color="auto"/>
            </w:tcBorders>
            <w:shd w:val="clear" w:color="auto" w:fill="auto"/>
            <w:vAlign w:val="bottom"/>
            <w:hideMark/>
          </w:tcPr>
          <w:p w14:paraId="3D44DE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1F7D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2030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53296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CD658A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271</w:t>
            </w:r>
          </w:p>
        </w:tc>
        <w:tc>
          <w:tcPr>
            <w:tcW w:w="1561" w:type="pct"/>
            <w:tcBorders>
              <w:top w:val="nil"/>
              <w:left w:val="nil"/>
              <w:bottom w:val="single" w:sz="4" w:space="0" w:color="auto"/>
              <w:right w:val="single" w:sz="4" w:space="0" w:color="auto"/>
            </w:tcBorders>
            <w:shd w:val="clear" w:color="auto" w:fill="auto"/>
            <w:vAlign w:val="bottom"/>
            <w:hideMark/>
          </w:tcPr>
          <w:p w14:paraId="1614246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krystaliczna typu  BANTEX, A4 U, 45 mikronów, 100 sztuk</w:t>
            </w:r>
          </w:p>
        </w:tc>
        <w:tc>
          <w:tcPr>
            <w:tcW w:w="1707" w:type="pct"/>
            <w:tcBorders>
              <w:top w:val="nil"/>
              <w:left w:val="nil"/>
              <w:bottom w:val="single" w:sz="4" w:space="0" w:color="auto"/>
              <w:right w:val="single" w:sz="4" w:space="0" w:color="auto"/>
            </w:tcBorders>
            <w:shd w:val="clear" w:color="auto" w:fill="auto"/>
            <w:vAlign w:val="bottom"/>
            <w:hideMark/>
          </w:tcPr>
          <w:p w14:paraId="1DC5A1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Wykonana z folii o grubości 45 mikronów Opakowanie kartonowe</w:t>
            </w:r>
          </w:p>
        </w:tc>
        <w:tc>
          <w:tcPr>
            <w:tcW w:w="436" w:type="pct"/>
            <w:tcBorders>
              <w:top w:val="nil"/>
              <w:left w:val="nil"/>
              <w:bottom w:val="single" w:sz="4" w:space="0" w:color="auto"/>
              <w:right w:val="single" w:sz="4" w:space="0" w:color="auto"/>
            </w:tcBorders>
            <w:shd w:val="clear" w:color="auto" w:fill="auto"/>
            <w:vAlign w:val="bottom"/>
            <w:hideMark/>
          </w:tcPr>
          <w:p w14:paraId="41E088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3874</w:t>
            </w:r>
          </w:p>
        </w:tc>
        <w:tc>
          <w:tcPr>
            <w:tcW w:w="372" w:type="pct"/>
            <w:tcBorders>
              <w:top w:val="nil"/>
              <w:left w:val="nil"/>
              <w:bottom w:val="single" w:sz="4" w:space="0" w:color="auto"/>
              <w:right w:val="single" w:sz="4" w:space="0" w:color="auto"/>
            </w:tcBorders>
            <w:shd w:val="clear" w:color="auto" w:fill="auto"/>
            <w:vAlign w:val="bottom"/>
            <w:hideMark/>
          </w:tcPr>
          <w:p w14:paraId="5DD563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5897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7BD9D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9EBF45B"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168512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272</w:t>
            </w:r>
          </w:p>
        </w:tc>
        <w:tc>
          <w:tcPr>
            <w:tcW w:w="1561" w:type="pct"/>
            <w:tcBorders>
              <w:top w:val="nil"/>
              <w:left w:val="nil"/>
              <w:bottom w:val="single" w:sz="4" w:space="0" w:color="auto"/>
              <w:right w:val="single" w:sz="4" w:space="0" w:color="auto"/>
            </w:tcBorders>
            <w:shd w:val="clear" w:color="auto" w:fill="auto"/>
            <w:vAlign w:val="bottom"/>
            <w:hideMark/>
          </w:tcPr>
          <w:p w14:paraId="79FEEF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krystaliczna typu ESSELTE, A4 U, 40 mikronów, 100 sztuk</w:t>
            </w:r>
          </w:p>
        </w:tc>
        <w:tc>
          <w:tcPr>
            <w:tcW w:w="1707" w:type="pct"/>
            <w:tcBorders>
              <w:top w:val="nil"/>
              <w:left w:val="nil"/>
              <w:bottom w:val="single" w:sz="4" w:space="0" w:color="auto"/>
              <w:right w:val="single" w:sz="4" w:space="0" w:color="auto"/>
            </w:tcBorders>
            <w:shd w:val="clear" w:color="auto" w:fill="auto"/>
            <w:vAlign w:val="bottom"/>
            <w:hideMark/>
          </w:tcPr>
          <w:p w14:paraId="443259B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na dokumenty otwierana od góry Wykonana z krystalicznej folii PP Multiperforowana  Wymiary: 230 x 302 mm </w:t>
            </w:r>
          </w:p>
        </w:tc>
        <w:tc>
          <w:tcPr>
            <w:tcW w:w="436" w:type="pct"/>
            <w:tcBorders>
              <w:top w:val="nil"/>
              <w:left w:val="nil"/>
              <w:bottom w:val="single" w:sz="4" w:space="0" w:color="auto"/>
              <w:right w:val="single" w:sz="4" w:space="0" w:color="auto"/>
            </w:tcBorders>
            <w:shd w:val="clear" w:color="auto" w:fill="auto"/>
            <w:vAlign w:val="bottom"/>
            <w:hideMark/>
          </w:tcPr>
          <w:p w14:paraId="5AA9B1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100</w:t>
            </w:r>
          </w:p>
        </w:tc>
        <w:tc>
          <w:tcPr>
            <w:tcW w:w="372" w:type="pct"/>
            <w:tcBorders>
              <w:top w:val="nil"/>
              <w:left w:val="nil"/>
              <w:bottom w:val="single" w:sz="4" w:space="0" w:color="auto"/>
              <w:right w:val="single" w:sz="4" w:space="0" w:color="auto"/>
            </w:tcBorders>
            <w:shd w:val="clear" w:color="auto" w:fill="auto"/>
            <w:vAlign w:val="bottom"/>
            <w:hideMark/>
          </w:tcPr>
          <w:p w14:paraId="3B098A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0F74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3F144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C0699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0A1CA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273</w:t>
            </w:r>
          </w:p>
        </w:tc>
        <w:tc>
          <w:tcPr>
            <w:tcW w:w="1561" w:type="pct"/>
            <w:tcBorders>
              <w:top w:val="nil"/>
              <w:left w:val="nil"/>
              <w:bottom w:val="single" w:sz="4" w:space="0" w:color="auto"/>
              <w:right w:val="single" w:sz="4" w:space="0" w:color="auto"/>
            </w:tcBorders>
            <w:shd w:val="clear" w:color="auto" w:fill="auto"/>
            <w:vAlign w:val="bottom"/>
            <w:hideMark/>
          </w:tcPr>
          <w:p w14:paraId="3AF910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krystaliczna typu ESSELTE, A4 U, 55 mikronów, 100 sztuk</w:t>
            </w:r>
          </w:p>
        </w:tc>
        <w:tc>
          <w:tcPr>
            <w:tcW w:w="1707" w:type="pct"/>
            <w:tcBorders>
              <w:top w:val="nil"/>
              <w:left w:val="nil"/>
              <w:bottom w:val="single" w:sz="4" w:space="0" w:color="auto"/>
              <w:right w:val="single" w:sz="4" w:space="0" w:color="auto"/>
            </w:tcBorders>
            <w:shd w:val="clear" w:color="auto" w:fill="auto"/>
            <w:vAlign w:val="bottom"/>
            <w:hideMark/>
          </w:tcPr>
          <w:p w14:paraId="7FFE9BB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Multiperforowana –  Wykonana z folii o grubości 55 mikronów Opakowanie kartonowe </w:t>
            </w:r>
          </w:p>
        </w:tc>
        <w:tc>
          <w:tcPr>
            <w:tcW w:w="436" w:type="pct"/>
            <w:tcBorders>
              <w:top w:val="nil"/>
              <w:left w:val="nil"/>
              <w:bottom w:val="single" w:sz="4" w:space="0" w:color="auto"/>
              <w:right w:val="single" w:sz="4" w:space="0" w:color="auto"/>
            </w:tcBorders>
            <w:shd w:val="clear" w:color="auto" w:fill="auto"/>
            <w:vAlign w:val="bottom"/>
            <w:hideMark/>
          </w:tcPr>
          <w:p w14:paraId="65A7B4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91</w:t>
            </w:r>
          </w:p>
        </w:tc>
        <w:tc>
          <w:tcPr>
            <w:tcW w:w="372" w:type="pct"/>
            <w:tcBorders>
              <w:top w:val="nil"/>
              <w:left w:val="nil"/>
              <w:bottom w:val="single" w:sz="4" w:space="0" w:color="auto"/>
              <w:right w:val="single" w:sz="4" w:space="0" w:color="auto"/>
            </w:tcBorders>
            <w:shd w:val="clear" w:color="auto" w:fill="auto"/>
            <w:vAlign w:val="bottom"/>
            <w:hideMark/>
          </w:tcPr>
          <w:p w14:paraId="6DC5C0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774C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9B0BF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59ED8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CA005C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274</w:t>
            </w:r>
          </w:p>
        </w:tc>
        <w:tc>
          <w:tcPr>
            <w:tcW w:w="1561" w:type="pct"/>
            <w:tcBorders>
              <w:top w:val="nil"/>
              <w:left w:val="nil"/>
              <w:bottom w:val="single" w:sz="4" w:space="0" w:color="auto"/>
              <w:right w:val="single" w:sz="4" w:space="0" w:color="auto"/>
            </w:tcBorders>
            <w:shd w:val="clear" w:color="auto" w:fill="auto"/>
            <w:vAlign w:val="bottom"/>
            <w:hideMark/>
          </w:tcPr>
          <w:p w14:paraId="7209513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Koszulka z klapką boczną typu  BANTEX, A4 110 mikronów, 10 sztuk</w:t>
            </w:r>
          </w:p>
        </w:tc>
        <w:tc>
          <w:tcPr>
            <w:tcW w:w="1707" w:type="pct"/>
            <w:tcBorders>
              <w:top w:val="nil"/>
              <w:left w:val="nil"/>
              <w:bottom w:val="single" w:sz="4" w:space="0" w:color="auto"/>
              <w:right w:val="single" w:sz="4" w:space="0" w:color="auto"/>
            </w:tcBorders>
            <w:shd w:val="clear" w:color="auto" w:fill="auto"/>
            <w:vAlign w:val="bottom"/>
            <w:hideMark/>
          </w:tcPr>
          <w:p w14:paraId="6A7CB8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otwierana z boku  Wykonana z mocnego polipropylenu o grubości 110 mikronów, groszkowa </w:t>
            </w:r>
          </w:p>
        </w:tc>
        <w:tc>
          <w:tcPr>
            <w:tcW w:w="436" w:type="pct"/>
            <w:tcBorders>
              <w:top w:val="nil"/>
              <w:left w:val="nil"/>
              <w:bottom w:val="single" w:sz="4" w:space="0" w:color="auto"/>
              <w:right w:val="single" w:sz="4" w:space="0" w:color="auto"/>
            </w:tcBorders>
            <w:shd w:val="clear" w:color="auto" w:fill="auto"/>
            <w:vAlign w:val="bottom"/>
            <w:hideMark/>
          </w:tcPr>
          <w:p w14:paraId="4DC71E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6AE301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BBE5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56E3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442DB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F9A8C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275</w:t>
            </w:r>
          </w:p>
        </w:tc>
        <w:tc>
          <w:tcPr>
            <w:tcW w:w="1561" w:type="pct"/>
            <w:tcBorders>
              <w:top w:val="nil"/>
              <w:left w:val="nil"/>
              <w:bottom w:val="single" w:sz="4" w:space="0" w:color="auto"/>
              <w:right w:val="single" w:sz="4" w:space="0" w:color="auto"/>
            </w:tcBorders>
            <w:shd w:val="clear" w:color="auto" w:fill="auto"/>
            <w:vAlign w:val="bottom"/>
            <w:hideMark/>
          </w:tcPr>
          <w:p w14:paraId="28CDEE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Koszulki rozszerzane typu  ESSELTE Maxi, A4 U, 100 mikronów, groszkowe, 25 sztuk</w:t>
            </w:r>
          </w:p>
        </w:tc>
        <w:tc>
          <w:tcPr>
            <w:tcW w:w="1707" w:type="pct"/>
            <w:tcBorders>
              <w:top w:val="nil"/>
              <w:left w:val="nil"/>
              <w:bottom w:val="single" w:sz="4" w:space="0" w:color="auto"/>
              <w:right w:val="single" w:sz="4" w:space="0" w:color="auto"/>
            </w:tcBorders>
            <w:shd w:val="clear" w:color="auto" w:fill="auto"/>
            <w:vAlign w:val="bottom"/>
            <w:hideMark/>
          </w:tcPr>
          <w:p w14:paraId="7F41CF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nieco szersza niż koszulka A4, Multiperforowana –  Otwierana od góry Wykonana z mocnej folii polipropylenowej, groszkowa Mieści do 60 kartek </w:t>
            </w:r>
          </w:p>
        </w:tc>
        <w:tc>
          <w:tcPr>
            <w:tcW w:w="436" w:type="pct"/>
            <w:tcBorders>
              <w:top w:val="nil"/>
              <w:left w:val="nil"/>
              <w:bottom w:val="single" w:sz="4" w:space="0" w:color="auto"/>
              <w:right w:val="single" w:sz="4" w:space="0" w:color="auto"/>
            </w:tcBorders>
            <w:shd w:val="clear" w:color="auto" w:fill="auto"/>
            <w:vAlign w:val="bottom"/>
            <w:hideMark/>
          </w:tcPr>
          <w:p w14:paraId="1AC808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w:t>
            </w:r>
          </w:p>
        </w:tc>
        <w:tc>
          <w:tcPr>
            <w:tcW w:w="372" w:type="pct"/>
            <w:tcBorders>
              <w:top w:val="nil"/>
              <w:left w:val="nil"/>
              <w:bottom w:val="single" w:sz="4" w:space="0" w:color="auto"/>
              <w:right w:val="single" w:sz="4" w:space="0" w:color="auto"/>
            </w:tcBorders>
            <w:shd w:val="clear" w:color="auto" w:fill="auto"/>
            <w:vAlign w:val="bottom"/>
            <w:hideMark/>
          </w:tcPr>
          <w:p w14:paraId="070066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5749D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CC93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59F5C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9B45A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276</w:t>
            </w:r>
          </w:p>
        </w:tc>
        <w:tc>
          <w:tcPr>
            <w:tcW w:w="1561" w:type="pct"/>
            <w:tcBorders>
              <w:top w:val="nil"/>
              <w:left w:val="nil"/>
              <w:bottom w:val="single" w:sz="4" w:space="0" w:color="auto"/>
              <w:right w:val="single" w:sz="4" w:space="0" w:color="auto"/>
            </w:tcBorders>
            <w:shd w:val="clear" w:color="auto" w:fill="auto"/>
            <w:vAlign w:val="bottom"/>
            <w:hideMark/>
          </w:tcPr>
          <w:p w14:paraId="6DCC3F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Koszulki rozszerzane typu LEITZ, A4 U, 180 mikronów, groszkowe, 5 sztuk</w:t>
            </w:r>
          </w:p>
        </w:tc>
        <w:tc>
          <w:tcPr>
            <w:tcW w:w="1707" w:type="pct"/>
            <w:tcBorders>
              <w:top w:val="nil"/>
              <w:left w:val="nil"/>
              <w:bottom w:val="single" w:sz="4" w:space="0" w:color="auto"/>
              <w:right w:val="single" w:sz="4" w:space="0" w:color="auto"/>
            </w:tcBorders>
            <w:shd w:val="clear" w:color="auto" w:fill="auto"/>
            <w:vAlign w:val="bottom"/>
            <w:hideMark/>
          </w:tcPr>
          <w:p w14:paraId="4FA773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z poszerzanym brzegiem do przechowywania katalogów, cenników i grubych ofert Harmonijkowy brzeg zwiększający pojemność koszulki o 23 mm Wykonane z mocnej folii polipropylenowej o grubości 180 mikronów Multiperforowane </w:t>
            </w:r>
          </w:p>
        </w:tc>
        <w:tc>
          <w:tcPr>
            <w:tcW w:w="436" w:type="pct"/>
            <w:tcBorders>
              <w:top w:val="nil"/>
              <w:left w:val="nil"/>
              <w:bottom w:val="single" w:sz="4" w:space="0" w:color="auto"/>
              <w:right w:val="single" w:sz="4" w:space="0" w:color="auto"/>
            </w:tcBorders>
            <w:shd w:val="clear" w:color="auto" w:fill="auto"/>
            <w:vAlign w:val="bottom"/>
            <w:hideMark/>
          </w:tcPr>
          <w:p w14:paraId="6607EA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58B8E5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8504A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B37DE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6772F6"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37311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277</w:t>
            </w:r>
          </w:p>
        </w:tc>
        <w:tc>
          <w:tcPr>
            <w:tcW w:w="1561" w:type="pct"/>
            <w:tcBorders>
              <w:top w:val="nil"/>
              <w:left w:val="nil"/>
              <w:bottom w:val="single" w:sz="4" w:space="0" w:color="auto"/>
              <w:right w:val="single" w:sz="4" w:space="0" w:color="auto"/>
            </w:tcBorders>
            <w:shd w:val="clear" w:color="auto" w:fill="auto"/>
            <w:vAlign w:val="bottom"/>
            <w:hideMark/>
          </w:tcPr>
          <w:p w14:paraId="1F62BF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Koszulki rozszerzane z klapką typu  BIURFOL, A4, 180 mikronów, krystaliczne, 10 sztuk</w:t>
            </w:r>
          </w:p>
        </w:tc>
        <w:tc>
          <w:tcPr>
            <w:tcW w:w="1707" w:type="pct"/>
            <w:tcBorders>
              <w:top w:val="nil"/>
              <w:left w:val="nil"/>
              <w:bottom w:val="single" w:sz="4" w:space="0" w:color="auto"/>
              <w:right w:val="single" w:sz="4" w:space="0" w:color="auto"/>
            </w:tcBorders>
            <w:shd w:val="clear" w:color="auto" w:fill="auto"/>
            <w:vAlign w:val="bottom"/>
            <w:hideMark/>
          </w:tcPr>
          <w:p w14:paraId="2A51000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Przeznaczona na katalogi lub dużą ilość dokumentów Wykonana z miękkiej i mocnej folii PVC o grubości 180 mikronów, krystaliczna Wzmocniona perforacja umożliwiająca wpięcie do segregatora z dowolnym ringiem Boki poszerzane do szerokości 25 mm </w:t>
            </w:r>
          </w:p>
        </w:tc>
        <w:tc>
          <w:tcPr>
            <w:tcW w:w="436" w:type="pct"/>
            <w:tcBorders>
              <w:top w:val="nil"/>
              <w:left w:val="nil"/>
              <w:bottom w:val="single" w:sz="4" w:space="0" w:color="auto"/>
              <w:right w:val="single" w:sz="4" w:space="0" w:color="auto"/>
            </w:tcBorders>
            <w:shd w:val="clear" w:color="auto" w:fill="auto"/>
            <w:vAlign w:val="bottom"/>
            <w:hideMark/>
          </w:tcPr>
          <w:p w14:paraId="007AE2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86</w:t>
            </w:r>
          </w:p>
        </w:tc>
        <w:tc>
          <w:tcPr>
            <w:tcW w:w="372" w:type="pct"/>
            <w:tcBorders>
              <w:top w:val="nil"/>
              <w:left w:val="nil"/>
              <w:bottom w:val="single" w:sz="4" w:space="0" w:color="auto"/>
              <w:right w:val="single" w:sz="4" w:space="0" w:color="auto"/>
            </w:tcBorders>
            <w:shd w:val="clear" w:color="auto" w:fill="auto"/>
            <w:vAlign w:val="bottom"/>
            <w:hideMark/>
          </w:tcPr>
          <w:p w14:paraId="0549D6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CAD73B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53D6C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6B4FE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BB2165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278</w:t>
            </w:r>
          </w:p>
        </w:tc>
        <w:tc>
          <w:tcPr>
            <w:tcW w:w="1561" w:type="pct"/>
            <w:tcBorders>
              <w:top w:val="nil"/>
              <w:left w:val="nil"/>
              <w:bottom w:val="single" w:sz="4" w:space="0" w:color="auto"/>
              <w:right w:val="single" w:sz="4" w:space="0" w:color="auto"/>
            </w:tcBorders>
            <w:shd w:val="clear" w:color="auto" w:fill="auto"/>
            <w:vAlign w:val="bottom"/>
            <w:hideMark/>
          </w:tcPr>
          <w:p w14:paraId="5A0FF2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Koszulki z klapką boczną BIURFOL, A4, 100 mikronów, groszkowe, 25 sztuk</w:t>
            </w:r>
          </w:p>
        </w:tc>
        <w:tc>
          <w:tcPr>
            <w:tcW w:w="1707" w:type="pct"/>
            <w:tcBorders>
              <w:top w:val="nil"/>
              <w:left w:val="nil"/>
              <w:bottom w:val="single" w:sz="4" w:space="0" w:color="auto"/>
              <w:right w:val="single" w:sz="4" w:space="0" w:color="auto"/>
            </w:tcBorders>
            <w:shd w:val="clear" w:color="auto" w:fill="auto"/>
            <w:vAlign w:val="bottom"/>
            <w:hideMark/>
          </w:tcPr>
          <w:p w14:paraId="30DDC65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wyposażona w klapkę boczną zapobiegającą wypadaniu dokumentów Format A4 Wykonana z PCV o grubości 100 mikronów, groszkowa </w:t>
            </w:r>
          </w:p>
        </w:tc>
        <w:tc>
          <w:tcPr>
            <w:tcW w:w="436" w:type="pct"/>
            <w:tcBorders>
              <w:top w:val="nil"/>
              <w:left w:val="nil"/>
              <w:bottom w:val="single" w:sz="4" w:space="0" w:color="auto"/>
              <w:right w:val="single" w:sz="4" w:space="0" w:color="auto"/>
            </w:tcBorders>
            <w:shd w:val="clear" w:color="auto" w:fill="auto"/>
            <w:vAlign w:val="bottom"/>
            <w:hideMark/>
          </w:tcPr>
          <w:p w14:paraId="470EDC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98</w:t>
            </w:r>
          </w:p>
        </w:tc>
        <w:tc>
          <w:tcPr>
            <w:tcW w:w="372" w:type="pct"/>
            <w:tcBorders>
              <w:top w:val="nil"/>
              <w:left w:val="nil"/>
              <w:bottom w:val="single" w:sz="4" w:space="0" w:color="auto"/>
              <w:right w:val="single" w:sz="4" w:space="0" w:color="auto"/>
            </w:tcBorders>
            <w:shd w:val="clear" w:color="auto" w:fill="auto"/>
            <w:vAlign w:val="bottom"/>
            <w:hideMark/>
          </w:tcPr>
          <w:p w14:paraId="2023C1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C1B9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FB80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A35D3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E5361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279</w:t>
            </w:r>
          </w:p>
        </w:tc>
        <w:tc>
          <w:tcPr>
            <w:tcW w:w="1561" w:type="pct"/>
            <w:tcBorders>
              <w:top w:val="nil"/>
              <w:left w:val="nil"/>
              <w:bottom w:val="single" w:sz="4" w:space="0" w:color="auto"/>
              <w:right w:val="single" w:sz="4" w:space="0" w:color="auto"/>
            </w:tcBorders>
            <w:shd w:val="clear" w:color="auto" w:fill="auto"/>
            <w:vAlign w:val="bottom"/>
            <w:hideMark/>
          </w:tcPr>
          <w:p w14:paraId="0A5832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Koszulki z klapką boczną typu BANTEX, A4 MAXI, 110 mikronów, groszkowe, 10 sztuk</w:t>
            </w:r>
          </w:p>
        </w:tc>
        <w:tc>
          <w:tcPr>
            <w:tcW w:w="1707" w:type="pct"/>
            <w:tcBorders>
              <w:top w:val="nil"/>
              <w:left w:val="nil"/>
              <w:bottom w:val="single" w:sz="4" w:space="0" w:color="auto"/>
              <w:right w:val="single" w:sz="4" w:space="0" w:color="auto"/>
            </w:tcBorders>
            <w:shd w:val="clear" w:color="auto" w:fill="auto"/>
            <w:vAlign w:val="bottom"/>
            <w:hideMark/>
          </w:tcPr>
          <w:p w14:paraId="74A08E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Koszulka otwierana z boku Możliwość wpięcia do segregatora Wykonana z mocnego polipropylenu o grubości 110 mikronów, groszkowa </w:t>
            </w:r>
          </w:p>
        </w:tc>
        <w:tc>
          <w:tcPr>
            <w:tcW w:w="436" w:type="pct"/>
            <w:tcBorders>
              <w:top w:val="nil"/>
              <w:left w:val="nil"/>
              <w:bottom w:val="single" w:sz="4" w:space="0" w:color="auto"/>
              <w:right w:val="single" w:sz="4" w:space="0" w:color="auto"/>
            </w:tcBorders>
            <w:shd w:val="clear" w:color="auto" w:fill="auto"/>
            <w:vAlign w:val="bottom"/>
            <w:hideMark/>
          </w:tcPr>
          <w:p w14:paraId="4E84C3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157</w:t>
            </w:r>
          </w:p>
        </w:tc>
        <w:tc>
          <w:tcPr>
            <w:tcW w:w="372" w:type="pct"/>
            <w:tcBorders>
              <w:top w:val="nil"/>
              <w:left w:val="nil"/>
              <w:bottom w:val="single" w:sz="4" w:space="0" w:color="auto"/>
              <w:right w:val="single" w:sz="4" w:space="0" w:color="auto"/>
            </w:tcBorders>
            <w:shd w:val="clear" w:color="auto" w:fill="auto"/>
            <w:vAlign w:val="bottom"/>
            <w:hideMark/>
          </w:tcPr>
          <w:p w14:paraId="5657EE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65D08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A0C1C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B72EC0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3C151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280</w:t>
            </w:r>
          </w:p>
        </w:tc>
        <w:tc>
          <w:tcPr>
            <w:tcW w:w="1561" w:type="pct"/>
            <w:tcBorders>
              <w:top w:val="nil"/>
              <w:left w:val="nil"/>
              <w:bottom w:val="single" w:sz="4" w:space="0" w:color="auto"/>
              <w:right w:val="single" w:sz="4" w:space="0" w:color="auto"/>
            </w:tcBorders>
            <w:shd w:val="clear" w:color="auto" w:fill="auto"/>
            <w:vAlign w:val="bottom"/>
            <w:hideMark/>
          </w:tcPr>
          <w:p w14:paraId="3F030FC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Kółka wzmacniające, samoprzylepne, bezbarwne, w opakowaniu 500 sztuk</w:t>
            </w:r>
          </w:p>
        </w:tc>
        <w:tc>
          <w:tcPr>
            <w:tcW w:w="1707" w:type="pct"/>
            <w:tcBorders>
              <w:top w:val="nil"/>
              <w:left w:val="nil"/>
              <w:bottom w:val="single" w:sz="4" w:space="0" w:color="auto"/>
              <w:right w:val="single" w:sz="4" w:space="0" w:color="auto"/>
            </w:tcBorders>
            <w:shd w:val="clear" w:color="auto" w:fill="auto"/>
            <w:vAlign w:val="bottom"/>
            <w:hideMark/>
          </w:tcPr>
          <w:p w14:paraId="7380B3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Bezbarwne kółka wzmacniające, Przedłużają trwałość często przekładanych dokumentów,  opakowanie 500 sztuk </w:t>
            </w:r>
          </w:p>
        </w:tc>
        <w:tc>
          <w:tcPr>
            <w:tcW w:w="436" w:type="pct"/>
            <w:tcBorders>
              <w:top w:val="nil"/>
              <w:left w:val="nil"/>
              <w:bottom w:val="single" w:sz="4" w:space="0" w:color="auto"/>
              <w:right w:val="single" w:sz="4" w:space="0" w:color="auto"/>
            </w:tcBorders>
            <w:shd w:val="clear" w:color="auto" w:fill="auto"/>
            <w:vAlign w:val="bottom"/>
            <w:hideMark/>
          </w:tcPr>
          <w:p w14:paraId="2B6EA6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F0949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60E3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0BA2D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E43D6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2D5547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281</w:t>
            </w:r>
          </w:p>
        </w:tc>
        <w:tc>
          <w:tcPr>
            <w:tcW w:w="1561" w:type="pct"/>
            <w:tcBorders>
              <w:top w:val="nil"/>
              <w:left w:val="nil"/>
              <w:bottom w:val="single" w:sz="4" w:space="0" w:color="auto"/>
              <w:right w:val="single" w:sz="4" w:space="0" w:color="auto"/>
            </w:tcBorders>
            <w:shd w:val="clear" w:color="auto" w:fill="auto"/>
            <w:vAlign w:val="bottom"/>
            <w:hideMark/>
          </w:tcPr>
          <w:p w14:paraId="0D15E1C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Lampa kreślarska czarna</w:t>
            </w:r>
          </w:p>
        </w:tc>
        <w:tc>
          <w:tcPr>
            <w:tcW w:w="1707" w:type="pct"/>
            <w:tcBorders>
              <w:top w:val="nil"/>
              <w:left w:val="nil"/>
              <w:bottom w:val="single" w:sz="4" w:space="0" w:color="auto"/>
              <w:right w:val="single" w:sz="4" w:space="0" w:color="auto"/>
            </w:tcBorders>
            <w:shd w:val="clear" w:color="auto" w:fill="auto"/>
            <w:vAlign w:val="bottom"/>
            <w:hideMark/>
          </w:tcPr>
          <w:p w14:paraId="1B83378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Lampa kreślarska czarna Opis świetlówki:do wyboru z gwintem E27 J</w:t>
            </w:r>
          </w:p>
        </w:tc>
        <w:tc>
          <w:tcPr>
            <w:tcW w:w="436" w:type="pct"/>
            <w:tcBorders>
              <w:top w:val="nil"/>
              <w:left w:val="nil"/>
              <w:bottom w:val="single" w:sz="4" w:space="0" w:color="auto"/>
              <w:right w:val="single" w:sz="4" w:space="0" w:color="auto"/>
            </w:tcBorders>
            <w:shd w:val="clear" w:color="auto" w:fill="auto"/>
            <w:vAlign w:val="bottom"/>
            <w:hideMark/>
          </w:tcPr>
          <w:p w14:paraId="13F624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64E85EF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8F73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3CE3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EDEAAE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01506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282</w:t>
            </w:r>
          </w:p>
        </w:tc>
        <w:tc>
          <w:tcPr>
            <w:tcW w:w="1561" w:type="pct"/>
            <w:tcBorders>
              <w:top w:val="nil"/>
              <w:left w:val="nil"/>
              <w:bottom w:val="single" w:sz="4" w:space="0" w:color="auto"/>
              <w:right w:val="single" w:sz="4" w:space="0" w:color="auto"/>
            </w:tcBorders>
            <w:shd w:val="clear" w:color="auto" w:fill="auto"/>
            <w:vAlign w:val="bottom"/>
            <w:hideMark/>
          </w:tcPr>
          <w:p w14:paraId="11A020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Lampa typu Snake czarna</w:t>
            </w:r>
          </w:p>
        </w:tc>
        <w:tc>
          <w:tcPr>
            <w:tcW w:w="1707" w:type="pct"/>
            <w:tcBorders>
              <w:top w:val="nil"/>
              <w:left w:val="nil"/>
              <w:bottom w:val="single" w:sz="4" w:space="0" w:color="auto"/>
              <w:right w:val="single" w:sz="4" w:space="0" w:color="auto"/>
            </w:tcBorders>
            <w:shd w:val="clear" w:color="auto" w:fill="auto"/>
            <w:vAlign w:val="bottom"/>
            <w:hideMark/>
          </w:tcPr>
          <w:p w14:paraId="46FC54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Niezwykle elastyczna Wykonana z metalu i tworzywa sztucznego Wyposażona żarówki LED , Wyłącznik na podstawie Nie wytwarza ciepła Waga: 1,5 kg, Wysokość: 63 cm Gwarancja: 3 lata </w:t>
            </w:r>
          </w:p>
        </w:tc>
        <w:tc>
          <w:tcPr>
            <w:tcW w:w="436" w:type="pct"/>
            <w:tcBorders>
              <w:top w:val="nil"/>
              <w:left w:val="nil"/>
              <w:bottom w:val="single" w:sz="4" w:space="0" w:color="auto"/>
              <w:right w:val="single" w:sz="4" w:space="0" w:color="auto"/>
            </w:tcBorders>
            <w:shd w:val="clear" w:color="auto" w:fill="auto"/>
            <w:vAlign w:val="bottom"/>
            <w:hideMark/>
          </w:tcPr>
          <w:p w14:paraId="594817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3DBC85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462A3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1D01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E4A797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4E107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283</w:t>
            </w:r>
          </w:p>
        </w:tc>
        <w:tc>
          <w:tcPr>
            <w:tcW w:w="1561" w:type="pct"/>
            <w:tcBorders>
              <w:top w:val="nil"/>
              <w:left w:val="nil"/>
              <w:bottom w:val="single" w:sz="4" w:space="0" w:color="auto"/>
              <w:right w:val="single" w:sz="4" w:space="0" w:color="auto"/>
            </w:tcBorders>
            <w:shd w:val="clear" w:color="auto" w:fill="auto"/>
            <w:vAlign w:val="bottom"/>
            <w:hideMark/>
          </w:tcPr>
          <w:p w14:paraId="40D99A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Lampka halogenowa </w:t>
            </w:r>
          </w:p>
        </w:tc>
        <w:tc>
          <w:tcPr>
            <w:tcW w:w="1707" w:type="pct"/>
            <w:tcBorders>
              <w:top w:val="nil"/>
              <w:left w:val="nil"/>
              <w:bottom w:val="single" w:sz="4" w:space="0" w:color="auto"/>
              <w:right w:val="single" w:sz="4" w:space="0" w:color="auto"/>
            </w:tcBorders>
            <w:shd w:val="clear" w:color="auto" w:fill="auto"/>
            <w:vAlign w:val="bottom"/>
            <w:hideMark/>
          </w:tcPr>
          <w:p w14:paraId="7701D2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Wykonana z tworzywa Wtyczka YDP2-1 2,5 A/250 V bez uziemienia Długość przewodu przyłączeniowego: 1,65 m Zasilanie: 230 V/50 Hz Żarówka JC G4 20 Wysokość: 25-45 cm </w:t>
            </w:r>
          </w:p>
        </w:tc>
        <w:tc>
          <w:tcPr>
            <w:tcW w:w="436" w:type="pct"/>
            <w:tcBorders>
              <w:top w:val="nil"/>
              <w:left w:val="nil"/>
              <w:bottom w:val="single" w:sz="4" w:space="0" w:color="auto"/>
              <w:right w:val="single" w:sz="4" w:space="0" w:color="auto"/>
            </w:tcBorders>
            <w:shd w:val="clear" w:color="auto" w:fill="auto"/>
            <w:vAlign w:val="bottom"/>
            <w:hideMark/>
          </w:tcPr>
          <w:p w14:paraId="1BE3C7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C754B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AEDD8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1A4E74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1657F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21E9A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284</w:t>
            </w:r>
          </w:p>
        </w:tc>
        <w:tc>
          <w:tcPr>
            <w:tcW w:w="1561" w:type="pct"/>
            <w:tcBorders>
              <w:top w:val="nil"/>
              <w:left w:val="nil"/>
              <w:bottom w:val="single" w:sz="4" w:space="0" w:color="auto"/>
              <w:right w:val="single" w:sz="4" w:space="0" w:color="auto"/>
            </w:tcBorders>
            <w:shd w:val="clear" w:color="auto" w:fill="auto"/>
            <w:vAlign w:val="bottom"/>
            <w:hideMark/>
          </w:tcPr>
          <w:p w14:paraId="620D59F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Linijka aluminiowa 30 cm z uchwytem</w:t>
            </w:r>
          </w:p>
        </w:tc>
        <w:tc>
          <w:tcPr>
            <w:tcW w:w="1707" w:type="pct"/>
            <w:tcBorders>
              <w:top w:val="nil"/>
              <w:left w:val="nil"/>
              <w:bottom w:val="single" w:sz="4" w:space="0" w:color="auto"/>
              <w:right w:val="single" w:sz="4" w:space="0" w:color="auto"/>
            </w:tcBorders>
            <w:shd w:val="clear" w:color="auto" w:fill="auto"/>
            <w:vAlign w:val="bottom"/>
            <w:hideMark/>
          </w:tcPr>
          <w:p w14:paraId="354189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Linijka aluminiowa z uchwytem, nadrukowana, precyzyjna podziałka w centymetrach i milimetrach, długość 30 cm</w:t>
            </w:r>
          </w:p>
        </w:tc>
        <w:tc>
          <w:tcPr>
            <w:tcW w:w="436" w:type="pct"/>
            <w:tcBorders>
              <w:top w:val="nil"/>
              <w:left w:val="nil"/>
              <w:bottom w:val="single" w:sz="4" w:space="0" w:color="auto"/>
              <w:right w:val="single" w:sz="4" w:space="0" w:color="auto"/>
            </w:tcBorders>
            <w:shd w:val="clear" w:color="auto" w:fill="auto"/>
            <w:vAlign w:val="bottom"/>
            <w:hideMark/>
          </w:tcPr>
          <w:p w14:paraId="2E3307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176</w:t>
            </w:r>
          </w:p>
        </w:tc>
        <w:tc>
          <w:tcPr>
            <w:tcW w:w="372" w:type="pct"/>
            <w:tcBorders>
              <w:top w:val="nil"/>
              <w:left w:val="nil"/>
              <w:bottom w:val="single" w:sz="4" w:space="0" w:color="auto"/>
              <w:right w:val="single" w:sz="4" w:space="0" w:color="auto"/>
            </w:tcBorders>
            <w:shd w:val="clear" w:color="auto" w:fill="auto"/>
            <w:vAlign w:val="bottom"/>
            <w:hideMark/>
          </w:tcPr>
          <w:p w14:paraId="76B261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44CD2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322D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18EE8B8"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389E8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285</w:t>
            </w:r>
          </w:p>
        </w:tc>
        <w:tc>
          <w:tcPr>
            <w:tcW w:w="1561" w:type="pct"/>
            <w:tcBorders>
              <w:top w:val="nil"/>
              <w:left w:val="nil"/>
              <w:bottom w:val="single" w:sz="4" w:space="0" w:color="auto"/>
              <w:right w:val="single" w:sz="4" w:space="0" w:color="auto"/>
            </w:tcBorders>
            <w:shd w:val="clear" w:color="auto" w:fill="auto"/>
            <w:vAlign w:val="bottom"/>
            <w:hideMark/>
          </w:tcPr>
          <w:p w14:paraId="65269A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Linijka z przezroczystego plastiku, 20cm, 30cm, 40cm,50 cm, </w:t>
            </w:r>
          </w:p>
        </w:tc>
        <w:tc>
          <w:tcPr>
            <w:tcW w:w="1707" w:type="pct"/>
            <w:tcBorders>
              <w:top w:val="nil"/>
              <w:left w:val="nil"/>
              <w:bottom w:val="single" w:sz="4" w:space="0" w:color="auto"/>
              <w:right w:val="single" w:sz="4" w:space="0" w:color="auto"/>
            </w:tcBorders>
            <w:shd w:val="clear" w:color="auto" w:fill="auto"/>
            <w:vAlign w:val="bottom"/>
            <w:hideMark/>
          </w:tcPr>
          <w:p w14:paraId="14F0CB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Wykonana z przezroczystego plastiku Długość: 20-50 cm </w:t>
            </w:r>
          </w:p>
        </w:tc>
        <w:tc>
          <w:tcPr>
            <w:tcW w:w="436" w:type="pct"/>
            <w:tcBorders>
              <w:top w:val="nil"/>
              <w:left w:val="nil"/>
              <w:bottom w:val="single" w:sz="4" w:space="0" w:color="auto"/>
              <w:right w:val="single" w:sz="4" w:space="0" w:color="auto"/>
            </w:tcBorders>
            <w:shd w:val="clear" w:color="auto" w:fill="auto"/>
            <w:vAlign w:val="bottom"/>
            <w:hideMark/>
          </w:tcPr>
          <w:p w14:paraId="74CDF4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93</w:t>
            </w:r>
          </w:p>
        </w:tc>
        <w:tc>
          <w:tcPr>
            <w:tcW w:w="372" w:type="pct"/>
            <w:tcBorders>
              <w:top w:val="nil"/>
              <w:left w:val="nil"/>
              <w:bottom w:val="single" w:sz="4" w:space="0" w:color="auto"/>
              <w:right w:val="single" w:sz="4" w:space="0" w:color="auto"/>
            </w:tcBorders>
            <w:shd w:val="clear" w:color="auto" w:fill="auto"/>
            <w:vAlign w:val="bottom"/>
            <w:hideMark/>
          </w:tcPr>
          <w:p w14:paraId="1C3686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CD88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0269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379CAA"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82BFB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286</w:t>
            </w:r>
          </w:p>
        </w:tc>
        <w:tc>
          <w:tcPr>
            <w:tcW w:w="1561" w:type="pct"/>
            <w:tcBorders>
              <w:top w:val="nil"/>
              <w:left w:val="nil"/>
              <w:bottom w:val="single" w:sz="4" w:space="0" w:color="auto"/>
              <w:right w:val="single" w:sz="4" w:space="0" w:color="auto"/>
            </w:tcBorders>
            <w:shd w:val="clear" w:color="auto" w:fill="auto"/>
            <w:vAlign w:val="bottom"/>
            <w:hideMark/>
          </w:tcPr>
          <w:p w14:paraId="0D00FC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Listwa do oprawy dokumentów A4 typu DURABLE 12mm czarne, opakowanie 25 sztuk</w:t>
            </w:r>
          </w:p>
        </w:tc>
        <w:tc>
          <w:tcPr>
            <w:tcW w:w="1707" w:type="pct"/>
            <w:tcBorders>
              <w:top w:val="nil"/>
              <w:left w:val="nil"/>
              <w:bottom w:val="single" w:sz="4" w:space="0" w:color="auto"/>
              <w:right w:val="single" w:sz="4" w:space="0" w:color="auto"/>
            </w:tcBorders>
            <w:shd w:val="clear" w:color="auto" w:fill="auto"/>
            <w:vAlign w:val="bottom"/>
            <w:hideMark/>
          </w:tcPr>
          <w:p w14:paraId="79D96B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Grzbiety zaciskowe z tworzywa sztucznego mogą być wielostronnie zastosowane w łączeniu niedziurkowanych dokumentów, wsunięcie dokumentów w grzbiet zaciskowy ułatwia jego zaokrąglona końcówka, przeznaczony dla szybkiego i nieskomplikowanego łączenia dokumentów,</w:t>
            </w:r>
            <w:r w:rsidRPr="00295783">
              <w:rPr>
                <w:rFonts w:ascii="Arial" w:hAnsi="Arial" w:cs="Arial"/>
                <w:sz w:val="20"/>
                <w:szCs w:val="20"/>
                <w:vertAlign w:val="superscript"/>
              </w:rPr>
              <w:br/>
              <w:t xml:space="preserve">długość: 297 mm, szerokość ramienia: 13 mm, wysokość wypełnienia: 12 mm, pojemność arkuszy: ok. 40-100 kartek </w:t>
            </w:r>
          </w:p>
        </w:tc>
        <w:tc>
          <w:tcPr>
            <w:tcW w:w="436" w:type="pct"/>
            <w:tcBorders>
              <w:top w:val="nil"/>
              <w:left w:val="nil"/>
              <w:bottom w:val="single" w:sz="4" w:space="0" w:color="auto"/>
              <w:right w:val="single" w:sz="4" w:space="0" w:color="auto"/>
            </w:tcBorders>
            <w:shd w:val="clear" w:color="auto" w:fill="auto"/>
            <w:vAlign w:val="bottom"/>
            <w:hideMark/>
          </w:tcPr>
          <w:p w14:paraId="24F288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777E5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DBB0A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809D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3C80897"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81DA2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287</w:t>
            </w:r>
          </w:p>
        </w:tc>
        <w:tc>
          <w:tcPr>
            <w:tcW w:w="1561" w:type="pct"/>
            <w:tcBorders>
              <w:top w:val="nil"/>
              <w:left w:val="nil"/>
              <w:bottom w:val="single" w:sz="4" w:space="0" w:color="auto"/>
              <w:right w:val="single" w:sz="4" w:space="0" w:color="auto"/>
            </w:tcBorders>
            <w:shd w:val="clear" w:color="auto" w:fill="auto"/>
            <w:vAlign w:val="bottom"/>
            <w:hideMark/>
          </w:tcPr>
          <w:p w14:paraId="409A22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Listwa do oprawy dokumentów A4 typu DURABLE 9mm czarne, opakowanie 25 sztuk</w:t>
            </w:r>
          </w:p>
        </w:tc>
        <w:tc>
          <w:tcPr>
            <w:tcW w:w="1707" w:type="pct"/>
            <w:tcBorders>
              <w:top w:val="nil"/>
              <w:left w:val="nil"/>
              <w:bottom w:val="single" w:sz="4" w:space="0" w:color="auto"/>
              <w:right w:val="single" w:sz="4" w:space="0" w:color="auto"/>
            </w:tcBorders>
            <w:shd w:val="clear" w:color="auto" w:fill="auto"/>
            <w:vAlign w:val="bottom"/>
            <w:hideMark/>
          </w:tcPr>
          <w:p w14:paraId="743A6E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Grzbiety zaciskowe z tworzywa sztucznego mogą być wielostronnie zastosowane w łączeniu niedziurkowanych dokumentów, wsunięcie dokumentów w grzbiet zaciskowy ułatwia jego zaokrąglona końcówka, przeznaczony do szybkiego i nieskomplikowanego łączenia dokumentów, długość: 297 mm, długość ramienia: 17 mm, wysokość wypełnienia: 9 mm, pojemność arkuszy: 40 - 80 kartek,</w:t>
            </w:r>
          </w:p>
        </w:tc>
        <w:tc>
          <w:tcPr>
            <w:tcW w:w="436" w:type="pct"/>
            <w:tcBorders>
              <w:top w:val="nil"/>
              <w:left w:val="nil"/>
              <w:bottom w:val="single" w:sz="4" w:space="0" w:color="auto"/>
              <w:right w:val="single" w:sz="4" w:space="0" w:color="auto"/>
            </w:tcBorders>
            <w:shd w:val="clear" w:color="auto" w:fill="auto"/>
            <w:vAlign w:val="bottom"/>
            <w:hideMark/>
          </w:tcPr>
          <w:p w14:paraId="009D03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229750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E96B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2C893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9ACC571"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FE649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288</w:t>
            </w:r>
          </w:p>
        </w:tc>
        <w:tc>
          <w:tcPr>
            <w:tcW w:w="1561" w:type="pct"/>
            <w:tcBorders>
              <w:top w:val="nil"/>
              <w:left w:val="nil"/>
              <w:bottom w:val="single" w:sz="4" w:space="0" w:color="auto"/>
              <w:right w:val="single" w:sz="4" w:space="0" w:color="auto"/>
            </w:tcBorders>
            <w:shd w:val="clear" w:color="auto" w:fill="auto"/>
            <w:vAlign w:val="bottom"/>
            <w:hideMark/>
          </w:tcPr>
          <w:p w14:paraId="0966650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Listwa do oprawy dokumentów A4 typu DURABLE 9mm przezroczyste, opakowanie 25 sztuk</w:t>
            </w:r>
          </w:p>
        </w:tc>
        <w:tc>
          <w:tcPr>
            <w:tcW w:w="1707" w:type="pct"/>
            <w:tcBorders>
              <w:top w:val="nil"/>
              <w:left w:val="nil"/>
              <w:bottom w:val="single" w:sz="4" w:space="0" w:color="auto"/>
              <w:right w:val="single" w:sz="4" w:space="0" w:color="auto"/>
            </w:tcBorders>
            <w:shd w:val="clear" w:color="auto" w:fill="auto"/>
            <w:vAlign w:val="bottom"/>
            <w:hideMark/>
          </w:tcPr>
          <w:p w14:paraId="383F00D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Grzbiety zaciskowe z tworzywa sztucznego mogą być wielostronnie zastosowane w łączeniu niedziurkowanych dokumentów, wsunięcie dokumentów w grzbiet zaciskowy ułatwia jego zaokrąglona końcówka, przeznaczony do szybkiego i nieskomplikowanego łączenia dokumentów, długość: 297 mm, długość ramienia: 17 mm, wysokość wypełnienia: 9 mm, pojemność arkuszy: 40 - 80 kartek,</w:t>
            </w:r>
          </w:p>
        </w:tc>
        <w:tc>
          <w:tcPr>
            <w:tcW w:w="436" w:type="pct"/>
            <w:tcBorders>
              <w:top w:val="nil"/>
              <w:left w:val="nil"/>
              <w:bottom w:val="single" w:sz="4" w:space="0" w:color="auto"/>
              <w:right w:val="single" w:sz="4" w:space="0" w:color="auto"/>
            </w:tcBorders>
            <w:shd w:val="clear" w:color="auto" w:fill="auto"/>
            <w:vAlign w:val="bottom"/>
            <w:hideMark/>
          </w:tcPr>
          <w:p w14:paraId="641036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5CFDF3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8245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1C33A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33852C8"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1F7E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289</w:t>
            </w:r>
          </w:p>
        </w:tc>
        <w:tc>
          <w:tcPr>
            <w:tcW w:w="1561" w:type="pct"/>
            <w:tcBorders>
              <w:top w:val="nil"/>
              <w:left w:val="nil"/>
              <w:bottom w:val="single" w:sz="4" w:space="0" w:color="auto"/>
              <w:right w:val="single" w:sz="4" w:space="0" w:color="auto"/>
            </w:tcBorders>
            <w:shd w:val="clear" w:color="auto" w:fill="auto"/>
            <w:vAlign w:val="bottom"/>
            <w:hideMark/>
          </w:tcPr>
          <w:p w14:paraId="7745F24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Listwa przepięciowa typu LESTAR LV-530W, 2,5 metra</w:t>
            </w:r>
          </w:p>
        </w:tc>
        <w:tc>
          <w:tcPr>
            <w:tcW w:w="1707" w:type="pct"/>
            <w:tcBorders>
              <w:top w:val="nil"/>
              <w:left w:val="nil"/>
              <w:bottom w:val="single" w:sz="4" w:space="0" w:color="auto"/>
              <w:right w:val="single" w:sz="4" w:space="0" w:color="auto"/>
            </w:tcBorders>
            <w:shd w:val="clear" w:color="auto" w:fill="auto"/>
            <w:vAlign w:val="bottom"/>
            <w:hideMark/>
          </w:tcPr>
          <w:p w14:paraId="516BB97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Filtr przeciwprzepięciowy do zabezpieczenia wszelkiego rodzaju elektroniki Ochrona 3 linii zasilania z absorpcją energii 465J Posiada wyłącznik, dzięki któremu można odłączyć sprzęt od sieci bez rozłączania przewodów Posiada 2 bezpieczniki 10A Posiada 5 gniazd z uziemieniem Możliwość montażu do podłoża Wymiary: dł. 325 x szer. 66 x wys. 44 mm J</w:t>
            </w:r>
          </w:p>
        </w:tc>
        <w:tc>
          <w:tcPr>
            <w:tcW w:w="436" w:type="pct"/>
            <w:tcBorders>
              <w:top w:val="nil"/>
              <w:left w:val="nil"/>
              <w:bottom w:val="single" w:sz="4" w:space="0" w:color="auto"/>
              <w:right w:val="single" w:sz="4" w:space="0" w:color="auto"/>
            </w:tcBorders>
            <w:shd w:val="clear" w:color="auto" w:fill="auto"/>
            <w:vAlign w:val="bottom"/>
            <w:hideMark/>
          </w:tcPr>
          <w:p w14:paraId="2CB830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53</w:t>
            </w:r>
          </w:p>
        </w:tc>
        <w:tc>
          <w:tcPr>
            <w:tcW w:w="372" w:type="pct"/>
            <w:tcBorders>
              <w:top w:val="nil"/>
              <w:left w:val="nil"/>
              <w:bottom w:val="single" w:sz="4" w:space="0" w:color="auto"/>
              <w:right w:val="single" w:sz="4" w:space="0" w:color="auto"/>
            </w:tcBorders>
            <w:shd w:val="clear" w:color="auto" w:fill="auto"/>
            <w:vAlign w:val="bottom"/>
            <w:hideMark/>
          </w:tcPr>
          <w:p w14:paraId="311C1B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E4624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3F042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D7F92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CCA30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290</w:t>
            </w:r>
          </w:p>
        </w:tc>
        <w:tc>
          <w:tcPr>
            <w:tcW w:w="1561" w:type="pct"/>
            <w:tcBorders>
              <w:top w:val="nil"/>
              <w:left w:val="nil"/>
              <w:bottom w:val="single" w:sz="4" w:space="0" w:color="auto"/>
              <w:right w:val="single" w:sz="4" w:space="0" w:color="auto"/>
            </w:tcBorders>
            <w:shd w:val="clear" w:color="auto" w:fill="auto"/>
            <w:vAlign w:val="bottom"/>
            <w:hideMark/>
          </w:tcPr>
          <w:p w14:paraId="4F969A8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Listwy do oprawy dokumentów typu DURABLE 3 mm, czarne,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5FB42C1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Listwy do oprawy dokumentów formatu A4 ,Multiperforacja pozwala na wpięcie oprawionych dokumentów do każdego segregatora Pojemność listew 3 mm: do 30 kartek 80 g/m² Pojemność listew 6 mm: do 60 kartek 80 g/m² </w:t>
            </w:r>
          </w:p>
        </w:tc>
        <w:tc>
          <w:tcPr>
            <w:tcW w:w="436" w:type="pct"/>
            <w:tcBorders>
              <w:top w:val="nil"/>
              <w:left w:val="nil"/>
              <w:bottom w:val="single" w:sz="4" w:space="0" w:color="auto"/>
              <w:right w:val="single" w:sz="4" w:space="0" w:color="auto"/>
            </w:tcBorders>
            <w:shd w:val="clear" w:color="auto" w:fill="auto"/>
            <w:vAlign w:val="bottom"/>
            <w:hideMark/>
          </w:tcPr>
          <w:p w14:paraId="1E0BC3B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w:t>
            </w:r>
          </w:p>
        </w:tc>
        <w:tc>
          <w:tcPr>
            <w:tcW w:w="372" w:type="pct"/>
            <w:tcBorders>
              <w:top w:val="nil"/>
              <w:left w:val="nil"/>
              <w:bottom w:val="single" w:sz="4" w:space="0" w:color="auto"/>
              <w:right w:val="single" w:sz="4" w:space="0" w:color="auto"/>
            </w:tcBorders>
            <w:shd w:val="clear" w:color="auto" w:fill="auto"/>
            <w:vAlign w:val="bottom"/>
            <w:hideMark/>
          </w:tcPr>
          <w:p w14:paraId="44605C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C8D7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6FDCE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6BECF9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57D70B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291</w:t>
            </w:r>
          </w:p>
        </w:tc>
        <w:tc>
          <w:tcPr>
            <w:tcW w:w="1561" w:type="pct"/>
            <w:tcBorders>
              <w:top w:val="nil"/>
              <w:left w:val="nil"/>
              <w:bottom w:val="single" w:sz="4" w:space="0" w:color="auto"/>
              <w:right w:val="single" w:sz="4" w:space="0" w:color="auto"/>
            </w:tcBorders>
            <w:shd w:val="clear" w:color="auto" w:fill="auto"/>
            <w:vAlign w:val="bottom"/>
            <w:hideMark/>
          </w:tcPr>
          <w:p w14:paraId="6859A4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Listwy do oprawy dokumentów typu DURABLE 3 mm, przezroczyste,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51F747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Listwy do oprawy dokumentów formatu A4 ,Multiperforacja pozwala na wpięcie oprawionych dokumentów do każdego segregatora Pojemność listew 3 mm: do 30 kartek 80 g/m² Pojemność listew 6 mm: do 60 kartek 80 g/m² </w:t>
            </w:r>
          </w:p>
        </w:tc>
        <w:tc>
          <w:tcPr>
            <w:tcW w:w="436" w:type="pct"/>
            <w:tcBorders>
              <w:top w:val="nil"/>
              <w:left w:val="nil"/>
              <w:bottom w:val="single" w:sz="4" w:space="0" w:color="auto"/>
              <w:right w:val="single" w:sz="4" w:space="0" w:color="auto"/>
            </w:tcBorders>
            <w:shd w:val="clear" w:color="auto" w:fill="auto"/>
            <w:vAlign w:val="bottom"/>
            <w:hideMark/>
          </w:tcPr>
          <w:p w14:paraId="168031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4EEB86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C91FA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4B17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D0E5D94"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12DC2B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292</w:t>
            </w:r>
          </w:p>
        </w:tc>
        <w:tc>
          <w:tcPr>
            <w:tcW w:w="1561" w:type="pct"/>
            <w:tcBorders>
              <w:top w:val="nil"/>
              <w:left w:val="nil"/>
              <w:bottom w:val="single" w:sz="4" w:space="0" w:color="auto"/>
              <w:right w:val="single" w:sz="4" w:space="0" w:color="auto"/>
            </w:tcBorders>
            <w:shd w:val="clear" w:color="auto" w:fill="auto"/>
            <w:vAlign w:val="bottom"/>
            <w:hideMark/>
          </w:tcPr>
          <w:p w14:paraId="5393EC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Listwy do oprawy dokumentów typu DURABLE 6 mm, czarne,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6CF42E8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Grzbiety zaciskowe z tworzywa sztucznego mogą być wielostronnie zastosowane w łączeniu niedziurkowanych dokumentów, wsunięcie dokumentów w grzbiet zaciskowy ułatwia jego zaokrąglona końcówka, przeznaczony dla szybkiego i nieskomplikowanego łączenia dokumentów,</w:t>
            </w:r>
            <w:r w:rsidRPr="00295783">
              <w:rPr>
                <w:rFonts w:ascii="Arial" w:hAnsi="Arial" w:cs="Arial"/>
                <w:sz w:val="20"/>
                <w:szCs w:val="20"/>
                <w:vertAlign w:val="superscript"/>
              </w:rPr>
              <w:br/>
              <w:t xml:space="preserve">długość: 297 mm, szerokość ramienia: 13 mm, wysokość wypełnienia: 6 mm, pojemność arkuszy: ok. 60 kartek </w:t>
            </w:r>
          </w:p>
        </w:tc>
        <w:tc>
          <w:tcPr>
            <w:tcW w:w="436" w:type="pct"/>
            <w:tcBorders>
              <w:top w:val="nil"/>
              <w:left w:val="nil"/>
              <w:bottom w:val="single" w:sz="4" w:space="0" w:color="auto"/>
              <w:right w:val="single" w:sz="4" w:space="0" w:color="auto"/>
            </w:tcBorders>
            <w:shd w:val="clear" w:color="auto" w:fill="auto"/>
            <w:vAlign w:val="bottom"/>
            <w:hideMark/>
          </w:tcPr>
          <w:p w14:paraId="6EA93F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w:t>
            </w:r>
          </w:p>
        </w:tc>
        <w:tc>
          <w:tcPr>
            <w:tcW w:w="372" w:type="pct"/>
            <w:tcBorders>
              <w:top w:val="nil"/>
              <w:left w:val="nil"/>
              <w:bottom w:val="single" w:sz="4" w:space="0" w:color="auto"/>
              <w:right w:val="single" w:sz="4" w:space="0" w:color="auto"/>
            </w:tcBorders>
            <w:shd w:val="clear" w:color="auto" w:fill="auto"/>
            <w:vAlign w:val="bottom"/>
            <w:hideMark/>
          </w:tcPr>
          <w:p w14:paraId="6DFC42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8209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AFF3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5BF05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28C51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293</w:t>
            </w:r>
          </w:p>
        </w:tc>
        <w:tc>
          <w:tcPr>
            <w:tcW w:w="1561" w:type="pct"/>
            <w:tcBorders>
              <w:top w:val="nil"/>
              <w:left w:val="nil"/>
              <w:bottom w:val="single" w:sz="4" w:space="0" w:color="auto"/>
              <w:right w:val="single" w:sz="4" w:space="0" w:color="auto"/>
            </w:tcBorders>
            <w:shd w:val="clear" w:color="auto" w:fill="auto"/>
            <w:vAlign w:val="bottom"/>
            <w:hideMark/>
          </w:tcPr>
          <w:p w14:paraId="761CEF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Listwy do oprawy dokumentów typu DURABLE 6 mm, przezroczyste,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4F2C12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Listwy do oprawy dokumentów formatu A4, Multiperforacja pozwala na wpięcie oprawionych dokumentów do każdego segregatora Pojemność listew 3 mm: do 30 kartek 80 g/m² Pojemność listew 6 mm: do 60 kartek 80 g/m² </w:t>
            </w:r>
          </w:p>
        </w:tc>
        <w:tc>
          <w:tcPr>
            <w:tcW w:w="436" w:type="pct"/>
            <w:tcBorders>
              <w:top w:val="nil"/>
              <w:left w:val="nil"/>
              <w:bottom w:val="single" w:sz="4" w:space="0" w:color="auto"/>
              <w:right w:val="single" w:sz="4" w:space="0" w:color="auto"/>
            </w:tcBorders>
            <w:shd w:val="clear" w:color="auto" w:fill="auto"/>
            <w:vAlign w:val="bottom"/>
            <w:hideMark/>
          </w:tcPr>
          <w:p w14:paraId="68CB27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54B64B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07312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9A50F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B9D243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1FC3F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294</w:t>
            </w:r>
          </w:p>
        </w:tc>
        <w:tc>
          <w:tcPr>
            <w:tcW w:w="1561" w:type="pct"/>
            <w:tcBorders>
              <w:top w:val="nil"/>
              <w:left w:val="nil"/>
              <w:bottom w:val="single" w:sz="4" w:space="0" w:color="auto"/>
              <w:right w:val="single" w:sz="4" w:space="0" w:color="auto"/>
            </w:tcBorders>
            <w:shd w:val="clear" w:color="auto" w:fill="auto"/>
            <w:vAlign w:val="bottom"/>
            <w:hideMark/>
          </w:tcPr>
          <w:p w14:paraId="73ACF7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Litowe baterie specjalistyczne typu ENERGIZER CR2032 3V</w:t>
            </w:r>
          </w:p>
        </w:tc>
        <w:tc>
          <w:tcPr>
            <w:tcW w:w="1707" w:type="pct"/>
            <w:tcBorders>
              <w:top w:val="nil"/>
              <w:left w:val="nil"/>
              <w:bottom w:val="single" w:sz="4" w:space="0" w:color="auto"/>
              <w:right w:val="single" w:sz="4" w:space="0" w:color="auto"/>
            </w:tcBorders>
            <w:shd w:val="clear" w:color="auto" w:fill="auto"/>
            <w:vAlign w:val="bottom"/>
            <w:hideMark/>
          </w:tcPr>
          <w:p w14:paraId="4D981D6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Litowe baterie specjalistyczne do stosowania w kalkulatorach, domowych urządzeniach medycznych i pilotach zdalnego sterowania </w:t>
            </w:r>
          </w:p>
        </w:tc>
        <w:tc>
          <w:tcPr>
            <w:tcW w:w="436" w:type="pct"/>
            <w:tcBorders>
              <w:top w:val="nil"/>
              <w:left w:val="nil"/>
              <w:bottom w:val="single" w:sz="4" w:space="0" w:color="auto"/>
              <w:right w:val="single" w:sz="4" w:space="0" w:color="auto"/>
            </w:tcBorders>
            <w:shd w:val="clear" w:color="auto" w:fill="auto"/>
            <w:vAlign w:val="bottom"/>
            <w:hideMark/>
          </w:tcPr>
          <w:p w14:paraId="5FAC45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6EFA72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FE61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1FB2A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DFE9C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83318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295</w:t>
            </w:r>
          </w:p>
        </w:tc>
        <w:tc>
          <w:tcPr>
            <w:tcW w:w="1561" w:type="pct"/>
            <w:tcBorders>
              <w:top w:val="nil"/>
              <w:left w:val="nil"/>
              <w:bottom w:val="single" w:sz="4" w:space="0" w:color="auto"/>
              <w:right w:val="single" w:sz="4" w:space="0" w:color="auto"/>
            </w:tcBorders>
            <w:shd w:val="clear" w:color="auto" w:fill="auto"/>
            <w:vAlign w:val="bottom"/>
            <w:hideMark/>
          </w:tcPr>
          <w:p w14:paraId="520F5F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Magnes kwadratowy 1 x 1 cm, opakowanie 6 sztuk</w:t>
            </w:r>
          </w:p>
        </w:tc>
        <w:tc>
          <w:tcPr>
            <w:tcW w:w="1707" w:type="pct"/>
            <w:tcBorders>
              <w:top w:val="nil"/>
              <w:left w:val="nil"/>
              <w:bottom w:val="single" w:sz="4" w:space="0" w:color="auto"/>
              <w:right w:val="single" w:sz="4" w:space="0" w:color="auto"/>
            </w:tcBorders>
            <w:shd w:val="clear" w:color="auto" w:fill="auto"/>
            <w:vAlign w:val="bottom"/>
            <w:hideMark/>
          </w:tcPr>
          <w:p w14:paraId="32C16E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Zestaw kwadratowych magnesów Wymiary: 1 x 1 cm Kolor biały </w:t>
            </w:r>
          </w:p>
        </w:tc>
        <w:tc>
          <w:tcPr>
            <w:tcW w:w="436" w:type="pct"/>
            <w:tcBorders>
              <w:top w:val="nil"/>
              <w:left w:val="nil"/>
              <w:bottom w:val="single" w:sz="4" w:space="0" w:color="auto"/>
              <w:right w:val="single" w:sz="4" w:space="0" w:color="auto"/>
            </w:tcBorders>
            <w:shd w:val="clear" w:color="auto" w:fill="auto"/>
            <w:vAlign w:val="bottom"/>
            <w:hideMark/>
          </w:tcPr>
          <w:p w14:paraId="41B6F6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36</w:t>
            </w:r>
          </w:p>
        </w:tc>
        <w:tc>
          <w:tcPr>
            <w:tcW w:w="372" w:type="pct"/>
            <w:tcBorders>
              <w:top w:val="nil"/>
              <w:left w:val="nil"/>
              <w:bottom w:val="single" w:sz="4" w:space="0" w:color="auto"/>
              <w:right w:val="single" w:sz="4" w:space="0" w:color="auto"/>
            </w:tcBorders>
            <w:shd w:val="clear" w:color="auto" w:fill="auto"/>
            <w:vAlign w:val="bottom"/>
            <w:hideMark/>
          </w:tcPr>
          <w:p w14:paraId="230C83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119B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87FFB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1357AD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918BC2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296</w:t>
            </w:r>
          </w:p>
        </w:tc>
        <w:tc>
          <w:tcPr>
            <w:tcW w:w="1561" w:type="pct"/>
            <w:tcBorders>
              <w:top w:val="nil"/>
              <w:left w:val="nil"/>
              <w:bottom w:val="single" w:sz="4" w:space="0" w:color="auto"/>
              <w:right w:val="single" w:sz="4" w:space="0" w:color="auto"/>
            </w:tcBorders>
            <w:shd w:val="clear" w:color="auto" w:fill="auto"/>
            <w:vAlign w:val="bottom"/>
            <w:hideMark/>
          </w:tcPr>
          <w:p w14:paraId="44F61E5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Magnesy do tablic, 22 mm, w różnych kolorach, 10 sztuk</w:t>
            </w:r>
          </w:p>
        </w:tc>
        <w:tc>
          <w:tcPr>
            <w:tcW w:w="1707" w:type="pct"/>
            <w:tcBorders>
              <w:top w:val="nil"/>
              <w:left w:val="nil"/>
              <w:bottom w:val="single" w:sz="4" w:space="0" w:color="auto"/>
              <w:right w:val="single" w:sz="4" w:space="0" w:color="auto"/>
            </w:tcBorders>
            <w:shd w:val="clear" w:color="auto" w:fill="auto"/>
            <w:vAlign w:val="bottom"/>
            <w:hideMark/>
          </w:tcPr>
          <w:p w14:paraId="30F7069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Magnesy (punkty) do tablic magnetycznych, powierzchnia magnesu zabezpieczona lakierem lub tworzywem sztucznym, kolorowe, średnica 22 mm, 20 szt. w op. </w:t>
            </w:r>
          </w:p>
        </w:tc>
        <w:tc>
          <w:tcPr>
            <w:tcW w:w="436" w:type="pct"/>
            <w:tcBorders>
              <w:top w:val="nil"/>
              <w:left w:val="nil"/>
              <w:bottom w:val="single" w:sz="4" w:space="0" w:color="auto"/>
              <w:right w:val="single" w:sz="4" w:space="0" w:color="auto"/>
            </w:tcBorders>
            <w:shd w:val="clear" w:color="auto" w:fill="auto"/>
            <w:vAlign w:val="bottom"/>
            <w:hideMark/>
          </w:tcPr>
          <w:p w14:paraId="0FC482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00D168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C95E0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CA1F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4743F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B55E5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297</w:t>
            </w:r>
          </w:p>
        </w:tc>
        <w:tc>
          <w:tcPr>
            <w:tcW w:w="1561" w:type="pct"/>
            <w:tcBorders>
              <w:top w:val="nil"/>
              <w:left w:val="nil"/>
              <w:bottom w:val="single" w:sz="4" w:space="0" w:color="auto"/>
              <w:right w:val="single" w:sz="4" w:space="0" w:color="auto"/>
            </w:tcBorders>
            <w:shd w:val="clear" w:color="auto" w:fill="auto"/>
            <w:vAlign w:val="bottom"/>
            <w:hideMark/>
          </w:tcPr>
          <w:p w14:paraId="07F230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Magnesy prostokątne typu MAPED miks kolorów 27 mm, opakowanie 8 sztuk</w:t>
            </w:r>
          </w:p>
        </w:tc>
        <w:tc>
          <w:tcPr>
            <w:tcW w:w="1707" w:type="pct"/>
            <w:tcBorders>
              <w:top w:val="nil"/>
              <w:left w:val="nil"/>
              <w:bottom w:val="single" w:sz="4" w:space="0" w:color="auto"/>
              <w:right w:val="single" w:sz="4" w:space="0" w:color="auto"/>
            </w:tcBorders>
            <w:shd w:val="clear" w:color="auto" w:fill="auto"/>
            <w:vAlign w:val="bottom"/>
            <w:hideMark/>
          </w:tcPr>
          <w:p w14:paraId="712AAF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Zestaw mocnych magnesów na kartonowym blistrze W kształcie prostokąta, o przekątnej 27 mm Kolor: niebieskie, zielone lub miks </w:t>
            </w:r>
          </w:p>
        </w:tc>
        <w:tc>
          <w:tcPr>
            <w:tcW w:w="436" w:type="pct"/>
            <w:tcBorders>
              <w:top w:val="nil"/>
              <w:left w:val="nil"/>
              <w:bottom w:val="single" w:sz="4" w:space="0" w:color="auto"/>
              <w:right w:val="single" w:sz="4" w:space="0" w:color="auto"/>
            </w:tcBorders>
            <w:shd w:val="clear" w:color="auto" w:fill="auto"/>
            <w:vAlign w:val="bottom"/>
            <w:hideMark/>
          </w:tcPr>
          <w:p w14:paraId="0D9E8B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59</w:t>
            </w:r>
          </w:p>
        </w:tc>
        <w:tc>
          <w:tcPr>
            <w:tcW w:w="372" w:type="pct"/>
            <w:tcBorders>
              <w:top w:val="nil"/>
              <w:left w:val="nil"/>
              <w:bottom w:val="single" w:sz="4" w:space="0" w:color="auto"/>
              <w:right w:val="single" w:sz="4" w:space="0" w:color="auto"/>
            </w:tcBorders>
            <w:shd w:val="clear" w:color="auto" w:fill="auto"/>
            <w:vAlign w:val="bottom"/>
            <w:hideMark/>
          </w:tcPr>
          <w:p w14:paraId="165958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C98B1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8DF79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719DE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07D6A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298</w:t>
            </w:r>
          </w:p>
        </w:tc>
        <w:tc>
          <w:tcPr>
            <w:tcW w:w="1561" w:type="pct"/>
            <w:tcBorders>
              <w:top w:val="nil"/>
              <w:left w:val="nil"/>
              <w:bottom w:val="single" w:sz="4" w:space="0" w:color="auto"/>
              <w:right w:val="single" w:sz="4" w:space="0" w:color="auto"/>
            </w:tcBorders>
            <w:shd w:val="clear" w:color="auto" w:fill="auto"/>
            <w:vAlign w:val="bottom"/>
            <w:hideMark/>
          </w:tcPr>
          <w:p w14:paraId="4CC21E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lakierowy typu EDDING 751, okrągła końcówka czarny</w:t>
            </w:r>
          </w:p>
        </w:tc>
        <w:tc>
          <w:tcPr>
            <w:tcW w:w="1707" w:type="pct"/>
            <w:tcBorders>
              <w:top w:val="nil"/>
              <w:left w:val="nil"/>
              <w:bottom w:val="single" w:sz="4" w:space="0" w:color="auto"/>
              <w:right w:val="single" w:sz="4" w:space="0" w:color="auto"/>
            </w:tcBorders>
            <w:shd w:val="clear" w:color="auto" w:fill="auto"/>
            <w:vAlign w:val="bottom"/>
            <w:hideMark/>
          </w:tcPr>
          <w:p w14:paraId="4E2B5D6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Pisze po każdej powierzchni, pozostawiając ślad przypominający warstwę lakieru Odporny na działanie światła i wody, ścieranie i wysoką temperaturę tusz pigmentowy Wyposażony w system kontroli dopływu tuszu do końcówki piszącej Tusz odporny na działanie temperatury do 400ºC Grubość linii pisania: 1 - 2 mm Kolor: czarny </w:t>
            </w:r>
          </w:p>
        </w:tc>
        <w:tc>
          <w:tcPr>
            <w:tcW w:w="436" w:type="pct"/>
            <w:tcBorders>
              <w:top w:val="nil"/>
              <w:left w:val="nil"/>
              <w:bottom w:val="single" w:sz="4" w:space="0" w:color="auto"/>
              <w:right w:val="single" w:sz="4" w:space="0" w:color="auto"/>
            </w:tcBorders>
            <w:shd w:val="clear" w:color="auto" w:fill="auto"/>
            <w:vAlign w:val="bottom"/>
            <w:hideMark/>
          </w:tcPr>
          <w:p w14:paraId="70AAE0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153</w:t>
            </w:r>
          </w:p>
        </w:tc>
        <w:tc>
          <w:tcPr>
            <w:tcW w:w="372" w:type="pct"/>
            <w:tcBorders>
              <w:top w:val="nil"/>
              <w:left w:val="nil"/>
              <w:bottom w:val="single" w:sz="4" w:space="0" w:color="auto"/>
              <w:right w:val="single" w:sz="4" w:space="0" w:color="auto"/>
            </w:tcBorders>
            <w:shd w:val="clear" w:color="auto" w:fill="auto"/>
            <w:vAlign w:val="bottom"/>
            <w:hideMark/>
          </w:tcPr>
          <w:p w14:paraId="666816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2224D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9129F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AEF658C"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C25F0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299</w:t>
            </w:r>
          </w:p>
        </w:tc>
        <w:tc>
          <w:tcPr>
            <w:tcW w:w="1561" w:type="pct"/>
            <w:tcBorders>
              <w:top w:val="nil"/>
              <w:left w:val="nil"/>
              <w:bottom w:val="single" w:sz="4" w:space="0" w:color="auto"/>
              <w:right w:val="single" w:sz="4" w:space="0" w:color="auto"/>
            </w:tcBorders>
            <w:shd w:val="clear" w:color="auto" w:fill="auto"/>
            <w:vAlign w:val="bottom"/>
            <w:hideMark/>
          </w:tcPr>
          <w:p w14:paraId="22C3B8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lakierowy typu EDDING 751, okrągła końcówka, biały</w:t>
            </w:r>
          </w:p>
        </w:tc>
        <w:tc>
          <w:tcPr>
            <w:tcW w:w="1707" w:type="pct"/>
            <w:tcBorders>
              <w:top w:val="nil"/>
              <w:left w:val="nil"/>
              <w:bottom w:val="single" w:sz="4" w:space="0" w:color="auto"/>
              <w:right w:val="single" w:sz="4" w:space="0" w:color="auto"/>
            </w:tcBorders>
            <w:shd w:val="clear" w:color="auto" w:fill="auto"/>
            <w:vAlign w:val="bottom"/>
            <w:hideMark/>
          </w:tcPr>
          <w:p w14:paraId="4980580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Pisze po każdej powierzchni, pozostawiając ślad przypominający warstwę lakieru Odporny na działanie światła i wody, ścieranie i wysoką temperaturę tusz pigmentowy Wyposażony w system kontroli dopływu tuszu do końcówki piszącej Tusz odporny na działanie temperatury do 1000ºC Grubość linii pisania: 1 - 2 mm Kolor: biały </w:t>
            </w:r>
          </w:p>
        </w:tc>
        <w:tc>
          <w:tcPr>
            <w:tcW w:w="436" w:type="pct"/>
            <w:tcBorders>
              <w:top w:val="nil"/>
              <w:left w:val="nil"/>
              <w:bottom w:val="single" w:sz="4" w:space="0" w:color="auto"/>
              <w:right w:val="single" w:sz="4" w:space="0" w:color="auto"/>
            </w:tcBorders>
            <w:shd w:val="clear" w:color="auto" w:fill="auto"/>
            <w:vAlign w:val="bottom"/>
            <w:hideMark/>
          </w:tcPr>
          <w:p w14:paraId="5BBCCF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105</w:t>
            </w:r>
          </w:p>
        </w:tc>
        <w:tc>
          <w:tcPr>
            <w:tcW w:w="372" w:type="pct"/>
            <w:tcBorders>
              <w:top w:val="nil"/>
              <w:left w:val="nil"/>
              <w:bottom w:val="single" w:sz="4" w:space="0" w:color="auto"/>
              <w:right w:val="single" w:sz="4" w:space="0" w:color="auto"/>
            </w:tcBorders>
            <w:shd w:val="clear" w:color="auto" w:fill="auto"/>
            <w:vAlign w:val="bottom"/>
            <w:hideMark/>
          </w:tcPr>
          <w:p w14:paraId="75693B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10FF9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DFA5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1F7A3EE"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D17A41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300</w:t>
            </w:r>
          </w:p>
        </w:tc>
        <w:tc>
          <w:tcPr>
            <w:tcW w:w="1561" w:type="pct"/>
            <w:tcBorders>
              <w:top w:val="nil"/>
              <w:left w:val="nil"/>
              <w:bottom w:val="single" w:sz="4" w:space="0" w:color="auto"/>
              <w:right w:val="single" w:sz="4" w:space="0" w:color="auto"/>
            </w:tcBorders>
            <w:shd w:val="clear" w:color="auto" w:fill="auto"/>
            <w:vAlign w:val="bottom"/>
            <w:hideMark/>
          </w:tcPr>
          <w:p w14:paraId="0F0001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lakierowy typu EDDING 790, okrągła końcówka biały</w:t>
            </w:r>
          </w:p>
        </w:tc>
        <w:tc>
          <w:tcPr>
            <w:tcW w:w="1707" w:type="pct"/>
            <w:tcBorders>
              <w:top w:val="nil"/>
              <w:left w:val="nil"/>
              <w:bottom w:val="single" w:sz="4" w:space="0" w:color="auto"/>
              <w:right w:val="single" w:sz="4" w:space="0" w:color="auto"/>
            </w:tcBorders>
            <w:shd w:val="clear" w:color="auto" w:fill="auto"/>
            <w:vAlign w:val="bottom"/>
            <w:hideMark/>
          </w:tcPr>
          <w:p w14:paraId="0E3D7C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Pisze po każdej powierzchni, pozostawiając ślad przypominający warstwę lakieru Odporny na działanie światła i wody, ścieranie i wysoką temperaturę tusz pigmentowy Wyposażony w system kontroli dopływu tuszu do końcówki piszącej Nie zawiera substancji toksycznych: toluenu i ksylenu Grubość lini pisania 2 - 3 mm </w:t>
            </w:r>
          </w:p>
        </w:tc>
        <w:tc>
          <w:tcPr>
            <w:tcW w:w="436" w:type="pct"/>
            <w:tcBorders>
              <w:top w:val="nil"/>
              <w:left w:val="nil"/>
              <w:bottom w:val="single" w:sz="4" w:space="0" w:color="auto"/>
              <w:right w:val="single" w:sz="4" w:space="0" w:color="auto"/>
            </w:tcBorders>
            <w:shd w:val="clear" w:color="auto" w:fill="auto"/>
            <w:vAlign w:val="bottom"/>
            <w:hideMark/>
          </w:tcPr>
          <w:p w14:paraId="67F02C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101</w:t>
            </w:r>
          </w:p>
        </w:tc>
        <w:tc>
          <w:tcPr>
            <w:tcW w:w="372" w:type="pct"/>
            <w:tcBorders>
              <w:top w:val="nil"/>
              <w:left w:val="nil"/>
              <w:bottom w:val="single" w:sz="4" w:space="0" w:color="auto"/>
              <w:right w:val="single" w:sz="4" w:space="0" w:color="auto"/>
            </w:tcBorders>
            <w:shd w:val="clear" w:color="auto" w:fill="auto"/>
            <w:vAlign w:val="bottom"/>
            <w:hideMark/>
          </w:tcPr>
          <w:p w14:paraId="03DBC4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1773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BAF5F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B2BA3E0"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458C10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301</w:t>
            </w:r>
          </w:p>
        </w:tc>
        <w:tc>
          <w:tcPr>
            <w:tcW w:w="1561" w:type="pct"/>
            <w:tcBorders>
              <w:top w:val="nil"/>
              <w:left w:val="nil"/>
              <w:bottom w:val="single" w:sz="4" w:space="0" w:color="auto"/>
              <w:right w:val="single" w:sz="4" w:space="0" w:color="auto"/>
            </w:tcBorders>
            <w:shd w:val="clear" w:color="auto" w:fill="auto"/>
            <w:vAlign w:val="bottom"/>
            <w:hideMark/>
          </w:tcPr>
          <w:p w14:paraId="5BF0C0D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lakierowy typu EDDING 790, okrągła końcówka czarny</w:t>
            </w:r>
          </w:p>
        </w:tc>
        <w:tc>
          <w:tcPr>
            <w:tcW w:w="1707" w:type="pct"/>
            <w:tcBorders>
              <w:top w:val="nil"/>
              <w:left w:val="nil"/>
              <w:bottom w:val="single" w:sz="4" w:space="0" w:color="auto"/>
              <w:right w:val="single" w:sz="4" w:space="0" w:color="auto"/>
            </w:tcBorders>
            <w:shd w:val="clear" w:color="auto" w:fill="auto"/>
            <w:vAlign w:val="bottom"/>
            <w:hideMark/>
          </w:tcPr>
          <w:p w14:paraId="3E21E50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Pisze po każdej powierzchni, pozostawiając ślad przypominający warstwę lakieru Odporny na działanie światła i wody, ścieranie i wysoką temperaturę tusz pigmentowy Wyposażony w system kontroli dopływu tuszu do końcówki piszącej Nie zawiera substancji toksycznych: toluenu i ksylenu Grubość lini pisania 2 - 3 mm </w:t>
            </w:r>
          </w:p>
        </w:tc>
        <w:tc>
          <w:tcPr>
            <w:tcW w:w="436" w:type="pct"/>
            <w:tcBorders>
              <w:top w:val="nil"/>
              <w:left w:val="nil"/>
              <w:bottom w:val="single" w:sz="4" w:space="0" w:color="auto"/>
              <w:right w:val="single" w:sz="4" w:space="0" w:color="auto"/>
            </w:tcBorders>
            <w:shd w:val="clear" w:color="auto" w:fill="auto"/>
            <w:vAlign w:val="bottom"/>
            <w:hideMark/>
          </w:tcPr>
          <w:p w14:paraId="355BDB8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221</w:t>
            </w:r>
          </w:p>
        </w:tc>
        <w:tc>
          <w:tcPr>
            <w:tcW w:w="372" w:type="pct"/>
            <w:tcBorders>
              <w:top w:val="nil"/>
              <w:left w:val="nil"/>
              <w:bottom w:val="single" w:sz="4" w:space="0" w:color="auto"/>
              <w:right w:val="single" w:sz="4" w:space="0" w:color="auto"/>
            </w:tcBorders>
            <w:shd w:val="clear" w:color="auto" w:fill="auto"/>
            <w:vAlign w:val="bottom"/>
            <w:hideMark/>
          </w:tcPr>
          <w:p w14:paraId="200123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6BFC4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D5EE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0B59D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43AC07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302</w:t>
            </w:r>
          </w:p>
        </w:tc>
        <w:tc>
          <w:tcPr>
            <w:tcW w:w="1561" w:type="pct"/>
            <w:tcBorders>
              <w:top w:val="nil"/>
              <w:left w:val="nil"/>
              <w:bottom w:val="single" w:sz="4" w:space="0" w:color="auto"/>
              <w:right w:val="single" w:sz="4" w:space="0" w:color="auto"/>
            </w:tcBorders>
            <w:shd w:val="clear" w:color="auto" w:fill="auto"/>
            <w:vAlign w:val="bottom"/>
            <w:hideMark/>
          </w:tcPr>
          <w:p w14:paraId="4CF7356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olejowy typu PENTEL MMP20, okrągła końcówka, różne kolory</w:t>
            </w:r>
          </w:p>
        </w:tc>
        <w:tc>
          <w:tcPr>
            <w:tcW w:w="1707" w:type="pct"/>
            <w:tcBorders>
              <w:top w:val="nil"/>
              <w:left w:val="nil"/>
              <w:bottom w:val="single" w:sz="4" w:space="0" w:color="auto"/>
              <w:right w:val="single" w:sz="4" w:space="0" w:color="auto"/>
            </w:tcBorders>
            <w:shd w:val="clear" w:color="auto" w:fill="auto"/>
            <w:vAlign w:val="bottom"/>
            <w:hideMark/>
          </w:tcPr>
          <w:p w14:paraId="42C8A0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Marker zdobniczy z tłoczkiem,  Może być używany na metalu, szkle, plastiku, gumie Okrągła końcówka Grubość linii pisania: ok. 2,5 mm </w:t>
            </w:r>
          </w:p>
        </w:tc>
        <w:tc>
          <w:tcPr>
            <w:tcW w:w="436" w:type="pct"/>
            <w:tcBorders>
              <w:top w:val="nil"/>
              <w:left w:val="nil"/>
              <w:bottom w:val="single" w:sz="4" w:space="0" w:color="auto"/>
              <w:right w:val="single" w:sz="4" w:space="0" w:color="auto"/>
            </w:tcBorders>
            <w:shd w:val="clear" w:color="auto" w:fill="auto"/>
            <w:vAlign w:val="bottom"/>
            <w:hideMark/>
          </w:tcPr>
          <w:p w14:paraId="25D0F0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444</w:t>
            </w:r>
          </w:p>
        </w:tc>
        <w:tc>
          <w:tcPr>
            <w:tcW w:w="372" w:type="pct"/>
            <w:tcBorders>
              <w:top w:val="nil"/>
              <w:left w:val="nil"/>
              <w:bottom w:val="single" w:sz="4" w:space="0" w:color="auto"/>
              <w:right w:val="single" w:sz="4" w:space="0" w:color="auto"/>
            </w:tcBorders>
            <w:shd w:val="clear" w:color="auto" w:fill="auto"/>
            <w:vAlign w:val="bottom"/>
            <w:hideMark/>
          </w:tcPr>
          <w:p w14:paraId="5BAABF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0881C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ABCE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574175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082D75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303</w:t>
            </w:r>
          </w:p>
        </w:tc>
        <w:tc>
          <w:tcPr>
            <w:tcW w:w="1561" w:type="pct"/>
            <w:tcBorders>
              <w:top w:val="nil"/>
              <w:left w:val="nil"/>
              <w:bottom w:val="single" w:sz="4" w:space="0" w:color="auto"/>
              <w:right w:val="single" w:sz="4" w:space="0" w:color="auto"/>
            </w:tcBorders>
            <w:shd w:val="clear" w:color="auto" w:fill="auto"/>
            <w:vAlign w:val="bottom"/>
            <w:hideMark/>
          </w:tcPr>
          <w:p w14:paraId="768BE1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olejowy typu UNI PX-20 Paint, okrągła końcówka, różne kolory</w:t>
            </w:r>
          </w:p>
        </w:tc>
        <w:tc>
          <w:tcPr>
            <w:tcW w:w="1707" w:type="pct"/>
            <w:tcBorders>
              <w:top w:val="nil"/>
              <w:left w:val="nil"/>
              <w:bottom w:val="single" w:sz="4" w:space="0" w:color="auto"/>
              <w:right w:val="single" w:sz="4" w:space="0" w:color="auto"/>
            </w:tcBorders>
            <w:shd w:val="clear" w:color="auto" w:fill="auto"/>
            <w:vAlign w:val="bottom"/>
            <w:hideMark/>
          </w:tcPr>
          <w:p w14:paraId="6F5A7EE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marker z tuszem olejowym Stosowany do znakowania wszystkich powierzchni szorstkich i gładkich (metal, szkło, kamień, plastik, styropian, drewno Wodoodporny z połyskiem, odporny na ścieranie, nie traci koloru na słońcu, odporny na ścieranie Grubość linii pisania: 2,2 - 2,8 mm </w:t>
            </w:r>
          </w:p>
        </w:tc>
        <w:tc>
          <w:tcPr>
            <w:tcW w:w="436" w:type="pct"/>
            <w:tcBorders>
              <w:top w:val="nil"/>
              <w:left w:val="nil"/>
              <w:bottom w:val="single" w:sz="4" w:space="0" w:color="auto"/>
              <w:right w:val="single" w:sz="4" w:space="0" w:color="auto"/>
            </w:tcBorders>
            <w:shd w:val="clear" w:color="auto" w:fill="auto"/>
            <w:vAlign w:val="bottom"/>
            <w:hideMark/>
          </w:tcPr>
          <w:p w14:paraId="7DC23E8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168</w:t>
            </w:r>
          </w:p>
        </w:tc>
        <w:tc>
          <w:tcPr>
            <w:tcW w:w="372" w:type="pct"/>
            <w:tcBorders>
              <w:top w:val="nil"/>
              <w:left w:val="nil"/>
              <w:bottom w:val="single" w:sz="4" w:space="0" w:color="auto"/>
              <w:right w:val="single" w:sz="4" w:space="0" w:color="auto"/>
            </w:tcBorders>
            <w:shd w:val="clear" w:color="auto" w:fill="auto"/>
            <w:vAlign w:val="bottom"/>
            <w:hideMark/>
          </w:tcPr>
          <w:p w14:paraId="1FE685B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A44C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F1937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9D454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B195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304</w:t>
            </w:r>
          </w:p>
        </w:tc>
        <w:tc>
          <w:tcPr>
            <w:tcW w:w="1561" w:type="pct"/>
            <w:tcBorders>
              <w:top w:val="nil"/>
              <w:left w:val="nil"/>
              <w:bottom w:val="single" w:sz="4" w:space="0" w:color="auto"/>
              <w:right w:val="single" w:sz="4" w:space="0" w:color="auto"/>
            </w:tcBorders>
            <w:shd w:val="clear" w:color="auto" w:fill="auto"/>
            <w:vAlign w:val="bottom"/>
            <w:hideMark/>
          </w:tcPr>
          <w:p w14:paraId="04CE3C6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olejowy typu UNI PX-203 z końcówką igłową, biały</w:t>
            </w:r>
          </w:p>
        </w:tc>
        <w:tc>
          <w:tcPr>
            <w:tcW w:w="1707" w:type="pct"/>
            <w:tcBorders>
              <w:top w:val="nil"/>
              <w:left w:val="nil"/>
              <w:bottom w:val="single" w:sz="4" w:space="0" w:color="auto"/>
              <w:right w:val="single" w:sz="4" w:space="0" w:color="auto"/>
            </w:tcBorders>
            <w:shd w:val="clear" w:color="auto" w:fill="auto"/>
            <w:vAlign w:val="bottom"/>
            <w:hideMark/>
          </w:tcPr>
          <w:p w14:paraId="76EF6F4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marker z tuszem olejowym Stosowany do znakowania wszystkich powierzchni szorstkich i gładkich Wodoodporny z połyskiem, nie traci koloru na słońcu, odporny na ścieranie Grubość linii pisania: 0,8 mm </w:t>
            </w:r>
          </w:p>
        </w:tc>
        <w:tc>
          <w:tcPr>
            <w:tcW w:w="436" w:type="pct"/>
            <w:tcBorders>
              <w:top w:val="nil"/>
              <w:left w:val="nil"/>
              <w:bottom w:val="single" w:sz="4" w:space="0" w:color="auto"/>
              <w:right w:val="single" w:sz="4" w:space="0" w:color="auto"/>
            </w:tcBorders>
            <w:shd w:val="clear" w:color="auto" w:fill="auto"/>
            <w:vAlign w:val="bottom"/>
            <w:hideMark/>
          </w:tcPr>
          <w:p w14:paraId="5A8D55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B06C3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9824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0C22F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A3AF2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77D0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305</w:t>
            </w:r>
          </w:p>
        </w:tc>
        <w:tc>
          <w:tcPr>
            <w:tcW w:w="1561" w:type="pct"/>
            <w:tcBorders>
              <w:top w:val="nil"/>
              <w:left w:val="nil"/>
              <w:bottom w:val="single" w:sz="4" w:space="0" w:color="auto"/>
              <w:right w:val="single" w:sz="4" w:space="0" w:color="auto"/>
            </w:tcBorders>
            <w:shd w:val="clear" w:color="auto" w:fill="auto"/>
            <w:vAlign w:val="bottom"/>
            <w:hideMark/>
          </w:tcPr>
          <w:p w14:paraId="3F8EFC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olejowy typu UNI PX-21 Paint, okrągła końcówka, różne kolory</w:t>
            </w:r>
          </w:p>
        </w:tc>
        <w:tc>
          <w:tcPr>
            <w:tcW w:w="1707" w:type="pct"/>
            <w:tcBorders>
              <w:top w:val="nil"/>
              <w:left w:val="nil"/>
              <w:bottom w:val="single" w:sz="4" w:space="0" w:color="auto"/>
              <w:right w:val="single" w:sz="4" w:space="0" w:color="auto"/>
            </w:tcBorders>
            <w:shd w:val="clear" w:color="auto" w:fill="auto"/>
            <w:vAlign w:val="bottom"/>
            <w:hideMark/>
          </w:tcPr>
          <w:p w14:paraId="6B77F7A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marker z tuszem olejowym Stosowany do znakowania wszystkich powierzchni szorstkich i gładkich (metal, szkło, kamień, plastik, styropian, drewno) Wodoodporny z połyskiem, odporny na ścieranie, nie traci koloru na słońcu, odporny na ścieranie Grubość linii pisania: 0,8 - 1,2 mm </w:t>
            </w:r>
          </w:p>
        </w:tc>
        <w:tc>
          <w:tcPr>
            <w:tcW w:w="436" w:type="pct"/>
            <w:tcBorders>
              <w:top w:val="nil"/>
              <w:left w:val="nil"/>
              <w:bottom w:val="single" w:sz="4" w:space="0" w:color="auto"/>
              <w:right w:val="single" w:sz="4" w:space="0" w:color="auto"/>
            </w:tcBorders>
            <w:shd w:val="clear" w:color="auto" w:fill="auto"/>
            <w:vAlign w:val="bottom"/>
            <w:hideMark/>
          </w:tcPr>
          <w:p w14:paraId="7463E7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505</w:t>
            </w:r>
          </w:p>
        </w:tc>
        <w:tc>
          <w:tcPr>
            <w:tcW w:w="372" w:type="pct"/>
            <w:tcBorders>
              <w:top w:val="nil"/>
              <w:left w:val="nil"/>
              <w:bottom w:val="single" w:sz="4" w:space="0" w:color="auto"/>
              <w:right w:val="single" w:sz="4" w:space="0" w:color="auto"/>
            </w:tcBorders>
            <w:shd w:val="clear" w:color="auto" w:fill="auto"/>
            <w:vAlign w:val="bottom"/>
            <w:hideMark/>
          </w:tcPr>
          <w:p w14:paraId="37B8F2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3E3C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9B51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6D218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83E0E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306</w:t>
            </w:r>
          </w:p>
        </w:tc>
        <w:tc>
          <w:tcPr>
            <w:tcW w:w="1561" w:type="pct"/>
            <w:tcBorders>
              <w:top w:val="nil"/>
              <w:left w:val="nil"/>
              <w:bottom w:val="single" w:sz="4" w:space="0" w:color="auto"/>
              <w:right w:val="single" w:sz="4" w:space="0" w:color="auto"/>
            </w:tcBorders>
            <w:shd w:val="clear" w:color="auto" w:fill="auto"/>
            <w:vAlign w:val="bottom"/>
            <w:hideMark/>
          </w:tcPr>
          <w:p w14:paraId="645902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permanentny typu  PENTEL N850, okrągła  końcówka, różne kolory</w:t>
            </w:r>
          </w:p>
        </w:tc>
        <w:tc>
          <w:tcPr>
            <w:tcW w:w="1707" w:type="pct"/>
            <w:tcBorders>
              <w:top w:val="nil"/>
              <w:left w:val="nil"/>
              <w:bottom w:val="single" w:sz="4" w:space="0" w:color="auto"/>
              <w:right w:val="single" w:sz="4" w:space="0" w:color="auto"/>
            </w:tcBorders>
            <w:shd w:val="clear" w:color="auto" w:fill="auto"/>
            <w:vAlign w:val="bottom"/>
            <w:hideMark/>
          </w:tcPr>
          <w:p w14:paraId="45B8FBE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marker permanentny Nadaje się do większości powierzchni: papier, metal, szkło, plastik, drewno Tusz nie zawiera substancji trujących: ksylenu i toluenu Odporny na działanie promieni słonecznych i wody Grubość linii pisania: 1,5 mm Długość linii pisania: 780 m </w:t>
            </w:r>
          </w:p>
        </w:tc>
        <w:tc>
          <w:tcPr>
            <w:tcW w:w="436" w:type="pct"/>
            <w:tcBorders>
              <w:top w:val="nil"/>
              <w:left w:val="nil"/>
              <w:bottom w:val="single" w:sz="4" w:space="0" w:color="auto"/>
              <w:right w:val="single" w:sz="4" w:space="0" w:color="auto"/>
            </w:tcBorders>
            <w:shd w:val="clear" w:color="auto" w:fill="auto"/>
            <w:vAlign w:val="bottom"/>
            <w:hideMark/>
          </w:tcPr>
          <w:p w14:paraId="64A51A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174</w:t>
            </w:r>
          </w:p>
        </w:tc>
        <w:tc>
          <w:tcPr>
            <w:tcW w:w="372" w:type="pct"/>
            <w:tcBorders>
              <w:top w:val="nil"/>
              <w:left w:val="nil"/>
              <w:bottom w:val="single" w:sz="4" w:space="0" w:color="auto"/>
              <w:right w:val="single" w:sz="4" w:space="0" w:color="auto"/>
            </w:tcBorders>
            <w:shd w:val="clear" w:color="auto" w:fill="auto"/>
            <w:vAlign w:val="bottom"/>
            <w:hideMark/>
          </w:tcPr>
          <w:p w14:paraId="2CFA2A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43230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6E66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FB7288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ACDBF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307</w:t>
            </w:r>
          </w:p>
        </w:tc>
        <w:tc>
          <w:tcPr>
            <w:tcW w:w="1561" w:type="pct"/>
            <w:tcBorders>
              <w:top w:val="nil"/>
              <w:left w:val="nil"/>
              <w:bottom w:val="single" w:sz="4" w:space="0" w:color="auto"/>
              <w:right w:val="single" w:sz="4" w:space="0" w:color="auto"/>
            </w:tcBorders>
            <w:shd w:val="clear" w:color="auto" w:fill="auto"/>
            <w:vAlign w:val="bottom"/>
            <w:hideMark/>
          </w:tcPr>
          <w:p w14:paraId="4D7F5F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permanentny typu  PILOT SCA B, końcówka ścięta, rózne kolory</w:t>
            </w:r>
          </w:p>
        </w:tc>
        <w:tc>
          <w:tcPr>
            <w:tcW w:w="1707" w:type="pct"/>
            <w:tcBorders>
              <w:top w:val="nil"/>
              <w:left w:val="nil"/>
              <w:bottom w:val="single" w:sz="4" w:space="0" w:color="auto"/>
              <w:right w:val="single" w:sz="4" w:space="0" w:color="auto"/>
            </w:tcBorders>
            <w:shd w:val="clear" w:color="auto" w:fill="auto"/>
            <w:vAlign w:val="bottom"/>
            <w:hideMark/>
          </w:tcPr>
          <w:p w14:paraId="2A92047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Marker permanentny z końcówką ściętą o grubości 2 - 4,5 mm Można nim pisać po każdej powierzchni Nie zawiera ksylenu Długość linii pisania: 1000 m </w:t>
            </w:r>
          </w:p>
        </w:tc>
        <w:tc>
          <w:tcPr>
            <w:tcW w:w="436" w:type="pct"/>
            <w:tcBorders>
              <w:top w:val="nil"/>
              <w:left w:val="nil"/>
              <w:bottom w:val="single" w:sz="4" w:space="0" w:color="auto"/>
              <w:right w:val="single" w:sz="4" w:space="0" w:color="auto"/>
            </w:tcBorders>
            <w:shd w:val="clear" w:color="auto" w:fill="auto"/>
            <w:vAlign w:val="bottom"/>
            <w:hideMark/>
          </w:tcPr>
          <w:p w14:paraId="3EC117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371</w:t>
            </w:r>
          </w:p>
        </w:tc>
        <w:tc>
          <w:tcPr>
            <w:tcW w:w="372" w:type="pct"/>
            <w:tcBorders>
              <w:top w:val="nil"/>
              <w:left w:val="nil"/>
              <w:bottom w:val="single" w:sz="4" w:space="0" w:color="auto"/>
              <w:right w:val="single" w:sz="4" w:space="0" w:color="auto"/>
            </w:tcBorders>
            <w:shd w:val="clear" w:color="auto" w:fill="auto"/>
            <w:vAlign w:val="bottom"/>
            <w:hideMark/>
          </w:tcPr>
          <w:p w14:paraId="10BDC8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BBD59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A2EC7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DF8D76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9BA84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308</w:t>
            </w:r>
          </w:p>
        </w:tc>
        <w:tc>
          <w:tcPr>
            <w:tcW w:w="1561" w:type="pct"/>
            <w:tcBorders>
              <w:top w:val="nil"/>
              <w:left w:val="nil"/>
              <w:bottom w:val="single" w:sz="4" w:space="0" w:color="auto"/>
              <w:right w:val="single" w:sz="4" w:space="0" w:color="auto"/>
            </w:tcBorders>
            <w:shd w:val="clear" w:color="auto" w:fill="auto"/>
            <w:vAlign w:val="bottom"/>
            <w:hideMark/>
          </w:tcPr>
          <w:p w14:paraId="1E946E3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permanentny typu PILOT SCA B, końcówka ścięta, różne kolory</w:t>
            </w:r>
          </w:p>
        </w:tc>
        <w:tc>
          <w:tcPr>
            <w:tcW w:w="1707" w:type="pct"/>
            <w:tcBorders>
              <w:top w:val="nil"/>
              <w:left w:val="nil"/>
              <w:bottom w:val="single" w:sz="4" w:space="0" w:color="auto"/>
              <w:right w:val="single" w:sz="4" w:space="0" w:color="auto"/>
            </w:tcBorders>
            <w:shd w:val="clear" w:color="auto" w:fill="auto"/>
            <w:vAlign w:val="bottom"/>
            <w:hideMark/>
          </w:tcPr>
          <w:p w14:paraId="3F54D82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Marker permanentny z końcówką ściętą o grubości 2 - 4,5 mm Można nim pisać po każdej powierzchni Nie zawiera ksylenu Długość linii pisania: 1000 m </w:t>
            </w:r>
          </w:p>
        </w:tc>
        <w:tc>
          <w:tcPr>
            <w:tcW w:w="436" w:type="pct"/>
            <w:tcBorders>
              <w:top w:val="nil"/>
              <w:left w:val="nil"/>
              <w:bottom w:val="single" w:sz="4" w:space="0" w:color="auto"/>
              <w:right w:val="single" w:sz="4" w:space="0" w:color="auto"/>
            </w:tcBorders>
            <w:shd w:val="clear" w:color="auto" w:fill="auto"/>
            <w:vAlign w:val="bottom"/>
            <w:hideMark/>
          </w:tcPr>
          <w:p w14:paraId="34F5DF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104</w:t>
            </w:r>
          </w:p>
        </w:tc>
        <w:tc>
          <w:tcPr>
            <w:tcW w:w="372" w:type="pct"/>
            <w:tcBorders>
              <w:top w:val="nil"/>
              <w:left w:val="nil"/>
              <w:bottom w:val="single" w:sz="4" w:space="0" w:color="auto"/>
              <w:right w:val="single" w:sz="4" w:space="0" w:color="auto"/>
            </w:tcBorders>
            <w:shd w:val="clear" w:color="auto" w:fill="auto"/>
            <w:vAlign w:val="bottom"/>
            <w:hideMark/>
          </w:tcPr>
          <w:p w14:paraId="578E47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8483F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6B9B8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B199EA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6C932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309</w:t>
            </w:r>
          </w:p>
        </w:tc>
        <w:tc>
          <w:tcPr>
            <w:tcW w:w="1561" w:type="pct"/>
            <w:tcBorders>
              <w:top w:val="nil"/>
              <w:left w:val="nil"/>
              <w:bottom w:val="single" w:sz="4" w:space="0" w:color="auto"/>
              <w:right w:val="single" w:sz="4" w:space="0" w:color="auto"/>
            </w:tcBorders>
            <w:shd w:val="clear" w:color="auto" w:fill="auto"/>
            <w:vAlign w:val="bottom"/>
            <w:hideMark/>
          </w:tcPr>
          <w:p w14:paraId="665678B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permanentny typu PILOT SCA F, końcówka okrągła,  różne kolory</w:t>
            </w:r>
          </w:p>
        </w:tc>
        <w:tc>
          <w:tcPr>
            <w:tcW w:w="1707" w:type="pct"/>
            <w:tcBorders>
              <w:top w:val="nil"/>
              <w:left w:val="nil"/>
              <w:bottom w:val="single" w:sz="4" w:space="0" w:color="auto"/>
              <w:right w:val="single" w:sz="4" w:space="0" w:color="auto"/>
            </w:tcBorders>
            <w:shd w:val="clear" w:color="auto" w:fill="auto"/>
            <w:vAlign w:val="bottom"/>
            <w:hideMark/>
          </w:tcPr>
          <w:p w14:paraId="1E60EE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Marker permanentny z końcówką okrągłą o grubości 1 mm Można nim pisać po każdej powierzchni Nie zawiera ksylenu Długość linii pisania: 1000 m </w:t>
            </w:r>
          </w:p>
        </w:tc>
        <w:tc>
          <w:tcPr>
            <w:tcW w:w="436" w:type="pct"/>
            <w:tcBorders>
              <w:top w:val="nil"/>
              <w:left w:val="nil"/>
              <w:bottom w:val="single" w:sz="4" w:space="0" w:color="auto"/>
              <w:right w:val="single" w:sz="4" w:space="0" w:color="auto"/>
            </w:tcBorders>
            <w:shd w:val="clear" w:color="auto" w:fill="auto"/>
            <w:vAlign w:val="bottom"/>
            <w:hideMark/>
          </w:tcPr>
          <w:p w14:paraId="07A0DF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538</w:t>
            </w:r>
          </w:p>
        </w:tc>
        <w:tc>
          <w:tcPr>
            <w:tcW w:w="372" w:type="pct"/>
            <w:tcBorders>
              <w:top w:val="nil"/>
              <w:left w:val="nil"/>
              <w:bottom w:val="single" w:sz="4" w:space="0" w:color="auto"/>
              <w:right w:val="single" w:sz="4" w:space="0" w:color="auto"/>
            </w:tcBorders>
            <w:shd w:val="clear" w:color="auto" w:fill="auto"/>
            <w:vAlign w:val="bottom"/>
            <w:hideMark/>
          </w:tcPr>
          <w:p w14:paraId="41B75B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40D9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E653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479AF40"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0E96F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310</w:t>
            </w:r>
          </w:p>
        </w:tc>
        <w:tc>
          <w:tcPr>
            <w:tcW w:w="1561" w:type="pct"/>
            <w:tcBorders>
              <w:top w:val="nil"/>
              <w:left w:val="nil"/>
              <w:bottom w:val="single" w:sz="4" w:space="0" w:color="auto"/>
              <w:right w:val="single" w:sz="4" w:space="0" w:color="auto"/>
            </w:tcBorders>
            <w:shd w:val="clear" w:color="auto" w:fill="auto"/>
            <w:vAlign w:val="bottom"/>
            <w:hideMark/>
          </w:tcPr>
          <w:p w14:paraId="66683A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permanentny typu STADTLER Lumocolor Duo, dwie końcówki, czarny</w:t>
            </w:r>
          </w:p>
        </w:tc>
        <w:tc>
          <w:tcPr>
            <w:tcW w:w="1707" w:type="pct"/>
            <w:tcBorders>
              <w:top w:val="nil"/>
              <w:left w:val="nil"/>
              <w:bottom w:val="single" w:sz="4" w:space="0" w:color="auto"/>
              <w:right w:val="single" w:sz="4" w:space="0" w:color="auto"/>
            </w:tcBorders>
            <w:shd w:val="clear" w:color="auto" w:fill="auto"/>
            <w:vAlign w:val="bottom"/>
            <w:hideMark/>
          </w:tcPr>
          <w:p w14:paraId="478F898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Wytrzymały i niezawodny marker z dwoma końcówkami: do pisania i oznaczania Nieblaknący, wodoodporny i odporny na działanie czynników atmosferycznych atrament Szybkoschnący – idealny dla osób leworęcznych Atrament z formułą DRY SAFE – może pozostawać bez skuwki przez kilka dni i nie wyschnie (test ISO 554) Nie zawiera ksylenu i toluenu Bezpieczny w samolotach – nie wylewa się pod wpływem zmian ciśnienia Grubości końcówek: 0,6 i 1,5 mm </w:t>
            </w:r>
          </w:p>
        </w:tc>
        <w:tc>
          <w:tcPr>
            <w:tcW w:w="436" w:type="pct"/>
            <w:tcBorders>
              <w:top w:val="nil"/>
              <w:left w:val="nil"/>
              <w:bottom w:val="single" w:sz="4" w:space="0" w:color="auto"/>
              <w:right w:val="single" w:sz="4" w:space="0" w:color="auto"/>
            </w:tcBorders>
            <w:shd w:val="clear" w:color="auto" w:fill="auto"/>
            <w:vAlign w:val="bottom"/>
            <w:hideMark/>
          </w:tcPr>
          <w:p w14:paraId="689C0F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155</w:t>
            </w:r>
          </w:p>
        </w:tc>
        <w:tc>
          <w:tcPr>
            <w:tcW w:w="372" w:type="pct"/>
            <w:tcBorders>
              <w:top w:val="nil"/>
              <w:left w:val="nil"/>
              <w:bottom w:val="single" w:sz="4" w:space="0" w:color="auto"/>
              <w:right w:val="single" w:sz="4" w:space="0" w:color="auto"/>
            </w:tcBorders>
            <w:shd w:val="clear" w:color="auto" w:fill="auto"/>
            <w:vAlign w:val="bottom"/>
            <w:hideMark/>
          </w:tcPr>
          <w:p w14:paraId="461B07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FCB4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AA4EF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BFDD8B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B4512C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311</w:t>
            </w:r>
          </w:p>
        </w:tc>
        <w:tc>
          <w:tcPr>
            <w:tcW w:w="1561" w:type="pct"/>
            <w:tcBorders>
              <w:top w:val="nil"/>
              <w:left w:val="nil"/>
              <w:bottom w:val="single" w:sz="4" w:space="0" w:color="auto"/>
              <w:right w:val="single" w:sz="4" w:space="0" w:color="auto"/>
            </w:tcBorders>
            <w:shd w:val="clear" w:color="auto" w:fill="auto"/>
            <w:vAlign w:val="bottom"/>
            <w:hideMark/>
          </w:tcPr>
          <w:p w14:paraId="73EE1E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permanrntny typu  PENTEL N860, ścięta końcówka, czarny</w:t>
            </w:r>
          </w:p>
        </w:tc>
        <w:tc>
          <w:tcPr>
            <w:tcW w:w="1707" w:type="pct"/>
            <w:tcBorders>
              <w:top w:val="nil"/>
              <w:left w:val="nil"/>
              <w:bottom w:val="single" w:sz="4" w:space="0" w:color="auto"/>
              <w:right w:val="single" w:sz="4" w:space="0" w:color="auto"/>
            </w:tcBorders>
            <w:shd w:val="clear" w:color="auto" w:fill="auto"/>
            <w:vAlign w:val="bottom"/>
            <w:hideMark/>
          </w:tcPr>
          <w:p w14:paraId="111BD08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Szybkoschnący marker permanentny Nadaje się do większości powierzchni: papier, metal, szkło, plastik, drewno Tusz nie zawiera substancji trujących: ksylenu i toluenu Odporny na działanie promieni słonecznych i wody Grubość linii pisania: 1,2 - 4,5 mm Długość linii pisania: 780 m </w:t>
            </w:r>
          </w:p>
        </w:tc>
        <w:tc>
          <w:tcPr>
            <w:tcW w:w="436" w:type="pct"/>
            <w:tcBorders>
              <w:top w:val="nil"/>
              <w:left w:val="nil"/>
              <w:bottom w:val="single" w:sz="4" w:space="0" w:color="auto"/>
              <w:right w:val="single" w:sz="4" w:space="0" w:color="auto"/>
            </w:tcBorders>
            <w:shd w:val="clear" w:color="auto" w:fill="auto"/>
            <w:vAlign w:val="bottom"/>
            <w:hideMark/>
          </w:tcPr>
          <w:p w14:paraId="731AAF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61D9AA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67545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C058C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5E71525"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470B1E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312</w:t>
            </w:r>
          </w:p>
        </w:tc>
        <w:tc>
          <w:tcPr>
            <w:tcW w:w="1561" w:type="pct"/>
            <w:tcBorders>
              <w:top w:val="nil"/>
              <w:left w:val="nil"/>
              <w:bottom w:val="single" w:sz="4" w:space="0" w:color="auto"/>
              <w:right w:val="single" w:sz="4" w:space="0" w:color="auto"/>
            </w:tcBorders>
            <w:shd w:val="clear" w:color="auto" w:fill="auto"/>
            <w:vAlign w:val="bottom"/>
            <w:hideMark/>
          </w:tcPr>
          <w:p w14:paraId="52661D0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suchościeralny PENTEL Maxiflo MWL5S, zestaw 4 kolorów z gąbką</w:t>
            </w:r>
          </w:p>
        </w:tc>
        <w:tc>
          <w:tcPr>
            <w:tcW w:w="1707" w:type="pct"/>
            <w:tcBorders>
              <w:top w:val="nil"/>
              <w:left w:val="nil"/>
              <w:bottom w:val="single" w:sz="4" w:space="0" w:color="auto"/>
              <w:right w:val="single" w:sz="4" w:space="0" w:color="auto"/>
            </w:tcBorders>
            <w:shd w:val="clear" w:color="auto" w:fill="auto"/>
            <w:vAlign w:val="bottom"/>
            <w:hideMark/>
          </w:tcPr>
          <w:p w14:paraId="32743F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Zestaw : 4 markery: czerwony, niebieski, czerwony i zielony ,gąbka magnetyczna  Markery suchościeralne z płynnym tuszem gwarantującym 3-4 razy dłuższą linię pisania (do 1200 m)  System dozowania tuszu za pomocą tłoczka Bardzo wytrzymała i odporna na zasychanie końcówka 4 mm Nie zawiera ksylenu, toluenu ani polichlorku winylu Grubość linii: 1,1 - 2 mm  </w:t>
            </w:r>
          </w:p>
        </w:tc>
        <w:tc>
          <w:tcPr>
            <w:tcW w:w="436" w:type="pct"/>
            <w:tcBorders>
              <w:top w:val="nil"/>
              <w:left w:val="nil"/>
              <w:bottom w:val="single" w:sz="4" w:space="0" w:color="auto"/>
              <w:right w:val="single" w:sz="4" w:space="0" w:color="auto"/>
            </w:tcBorders>
            <w:shd w:val="clear" w:color="auto" w:fill="auto"/>
            <w:vAlign w:val="bottom"/>
            <w:hideMark/>
          </w:tcPr>
          <w:p w14:paraId="30C086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64F0B2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F307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67D74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53F043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D22F23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313</w:t>
            </w:r>
          </w:p>
        </w:tc>
        <w:tc>
          <w:tcPr>
            <w:tcW w:w="1561" w:type="pct"/>
            <w:tcBorders>
              <w:top w:val="nil"/>
              <w:left w:val="nil"/>
              <w:bottom w:val="single" w:sz="4" w:space="0" w:color="auto"/>
              <w:right w:val="single" w:sz="4" w:space="0" w:color="auto"/>
            </w:tcBorders>
            <w:shd w:val="clear" w:color="auto" w:fill="auto"/>
            <w:vAlign w:val="bottom"/>
            <w:hideMark/>
          </w:tcPr>
          <w:p w14:paraId="20B3AE7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suchościeralny typu PENTEL Maxiflo MWL5S, okrągła końcówka, różne kolory</w:t>
            </w:r>
          </w:p>
        </w:tc>
        <w:tc>
          <w:tcPr>
            <w:tcW w:w="1707" w:type="pct"/>
            <w:tcBorders>
              <w:top w:val="nil"/>
              <w:left w:val="nil"/>
              <w:bottom w:val="single" w:sz="4" w:space="0" w:color="auto"/>
              <w:right w:val="single" w:sz="4" w:space="0" w:color="auto"/>
            </w:tcBorders>
            <w:shd w:val="clear" w:color="auto" w:fill="auto"/>
            <w:vAlign w:val="bottom"/>
            <w:hideMark/>
          </w:tcPr>
          <w:p w14:paraId="2837C5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suchościeralny z płynnym tuszem gwarantującym 3-4 razy dłuższą linię pisania (do 1200 m) niż tradycyjny marker System dozowania tuszu za pomocą tłoczka Bardzo wytrzymała i odporna na zasychanie końcówka 4 mm Nie zawiera ksylenu, toluenu ani polichlorku winylu Grubość linii: 1,1 - 2 mm</w:t>
            </w:r>
          </w:p>
        </w:tc>
        <w:tc>
          <w:tcPr>
            <w:tcW w:w="436" w:type="pct"/>
            <w:tcBorders>
              <w:top w:val="nil"/>
              <w:left w:val="nil"/>
              <w:bottom w:val="single" w:sz="4" w:space="0" w:color="auto"/>
              <w:right w:val="single" w:sz="4" w:space="0" w:color="auto"/>
            </w:tcBorders>
            <w:shd w:val="clear" w:color="auto" w:fill="auto"/>
            <w:vAlign w:val="bottom"/>
            <w:hideMark/>
          </w:tcPr>
          <w:p w14:paraId="7E8F26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87</w:t>
            </w:r>
          </w:p>
        </w:tc>
        <w:tc>
          <w:tcPr>
            <w:tcW w:w="372" w:type="pct"/>
            <w:tcBorders>
              <w:top w:val="nil"/>
              <w:left w:val="nil"/>
              <w:bottom w:val="single" w:sz="4" w:space="0" w:color="auto"/>
              <w:right w:val="single" w:sz="4" w:space="0" w:color="auto"/>
            </w:tcBorders>
            <w:shd w:val="clear" w:color="auto" w:fill="auto"/>
            <w:vAlign w:val="bottom"/>
            <w:hideMark/>
          </w:tcPr>
          <w:p w14:paraId="54BEAE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3179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F1289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DC8CF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91057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314</w:t>
            </w:r>
          </w:p>
        </w:tc>
        <w:tc>
          <w:tcPr>
            <w:tcW w:w="1561" w:type="pct"/>
            <w:tcBorders>
              <w:top w:val="nil"/>
              <w:left w:val="nil"/>
              <w:bottom w:val="single" w:sz="4" w:space="0" w:color="auto"/>
              <w:right w:val="single" w:sz="4" w:space="0" w:color="auto"/>
            </w:tcBorders>
            <w:shd w:val="clear" w:color="auto" w:fill="auto"/>
            <w:vAlign w:val="bottom"/>
            <w:hideMark/>
          </w:tcPr>
          <w:p w14:paraId="0F8BD0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Marker typu BIC Marking do opisywania CD-DVD, czarny</w:t>
            </w:r>
          </w:p>
        </w:tc>
        <w:tc>
          <w:tcPr>
            <w:tcW w:w="1707" w:type="pct"/>
            <w:tcBorders>
              <w:top w:val="nil"/>
              <w:left w:val="nil"/>
              <w:bottom w:val="single" w:sz="4" w:space="0" w:color="auto"/>
              <w:right w:val="single" w:sz="4" w:space="0" w:color="auto"/>
            </w:tcBorders>
            <w:shd w:val="clear" w:color="auto" w:fill="auto"/>
            <w:vAlign w:val="bottom"/>
            <w:hideMark/>
          </w:tcPr>
          <w:p w14:paraId="01DD78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Marker do opisywania płyt Bezwonny, wodoodporny tusz na bazie alkoholu Kauczukowy korpus zwiększa wygodę użytkowania Cienka, precyzyjna końcówka o grubości 2 mm Grubość linii pisania: 0,7 mm Długość linii pisania: 1600 m Kolor: czarny </w:t>
            </w:r>
          </w:p>
        </w:tc>
        <w:tc>
          <w:tcPr>
            <w:tcW w:w="436" w:type="pct"/>
            <w:tcBorders>
              <w:top w:val="nil"/>
              <w:left w:val="nil"/>
              <w:bottom w:val="single" w:sz="4" w:space="0" w:color="auto"/>
              <w:right w:val="single" w:sz="4" w:space="0" w:color="auto"/>
            </w:tcBorders>
            <w:shd w:val="clear" w:color="auto" w:fill="auto"/>
            <w:vAlign w:val="bottom"/>
            <w:hideMark/>
          </w:tcPr>
          <w:p w14:paraId="28661E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313</w:t>
            </w:r>
          </w:p>
        </w:tc>
        <w:tc>
          <w:tcPr>
            <w:tcW w:w="372" w:type="pct"/>
            <w:tcBorders>
              <w:top w:val="nil"/>
              <w:left w:val="nil"/>
              <w:bottom w:val="single" w:sz="4" w:space="0" w:color="auto"/>
              <w:right w:val="single" w:sz="4" w:space="0" w:color="auto"/>
            </w:tcBorders>
            <w:shd w:val="clear" w:color="auto" w:fill="auto"/>
            <w:vAlign w:val="bottom"/>
            <w:hideMark/>
          </w:tcPr>
          <w:p w14:paraId="70BD26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38BC8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A779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DA1D1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19C3D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315</w:t>
            </w:r>
          </w:p>
        </w:tc>
        <w:tc>
          <w:tcPr>
            <w:tcW w:w="1561" w:type="pct"/>
            <w:tcBorders>
              <w:top w:val="nil"/>
              <w:left w:val="nil"/>
              <w:bottom w:val="single" w:sz="4" w:space="0" w:color="auto"/>
              <w:right w:val="single" w:sz="4" w:space="0" w:color="auto"/>
            </w:tcBorders>
            <w:shd w:val="clear" w:color="auto" w:fill="auto"/>
            <w:vAlign w:val="bottom"/>
            <w:hideMark/>
          </w:tcPr>
          <w:p w14:paraId="5E7BDC1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Masa samoprzylepna typu UHU Patafix, w opakowaniu 80 kwadracików</w:t>
            </w:r>
          </w:p>
        </w:tc>
        <w:tc>
          <w:tcPr>
            <w:tcW w:w="1707" w:type="pct"/>
            <w:tcBorders>
              <w:top w:val="nil"/>
              <w:left w:val="nil"/>
              <w:bottom w:val="single" w:sz="4" w:space="0" w:color="auto"/>
              <w:right w:val="single" w:sz="4" w:space="0" w:color="auto"/>
            </w:tcBorders>
            <w:shd w:val="clear" w:color="auto" w:fill="auto"/>
            <w:vAlign w:val="bottom"/>
            <w:hideMark/>
          </w:tcPr>
          <w:p w14:paraId="50B719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Masa klejąca wielokrotnego użytku Przeznaczona do trwałego lub czasowego mocowania papieru i małych przedmiotów do drewna, tynku, szkła, </w:t>
            </w:r>
            <w:r w:rsidRPr="00295783">
              <w:rPr>
                <w:rFonts w:ascii="Arial" w:hAnsi="Arial" w:cs="Arial"/>
                <w:sz w:val="20"/>
                <w:szCs w:val="20"/>
                <w:vertAlign w:val="superscript"/>
              </w:rPr>
              <w:lastRenderedPageBreak/>
              <w:t xml:space="preserve">metalu, plastiku, porcelany i W opakowaniu 80 kwadracików </w:t>
            </w:r>
          </w:p>
        </w:tc>
        <w:tc>
          <w:tcPr>
            <w:tcW w:w="436" w:type="pct"/>
            <w:tcBorders>
              <w:top w:val="nil"/>
              <w:left w:val="nil"/>
              <w:bottom w:val="single" w:sz="4" w:space="0" w:color="auto"/>
              <w:right w:val="single" w:sz="4" w:space="0" w:color="auto"/>
            </w:tcBorders>
            <w:shd w:val="clear" w:color="auto" w:fill="auto"/>
            <w:vAlign w:val="bottom"/>
            <w:hideMark/>
          </w:tcPr>
          <w:p w14:paraId="1B6A5C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7</w:t>
            </w:r>
          </w:p>
        </w:tc>
        <w:tc>
          <w:tcPr>
            <w:tcW w:w="372" w:type="pct"/>
            <w:tcBorders>
              <w:top w:val="nil"/>
              <w:left w:val="nil"/>
              <w:bottom w:val="single" w:sz="4" w:space="0" w:color="auto"/>
              <w:right w:val="single" w:sz="4" w:space="0" w:color="auto"/>
            </w:tcBorders>
            <w:shd w:val="clear" w:color="auto" w:fill="auto"/>
            <w:vAlign w:val="bottom"/>
            <w:hideMark/>
          </w:tcPr>
          <w:p w14:paraId="5A5B7A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6FD2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6F16C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18E87E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89AFDB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316</w:t>
            </w:r>
          </w:p>
        </w:tc>
        <w:tc>
          <w:tcPr>
            <w:tcW w:w="1561" w:type="pct"/>
            <w:tcBorders>
              <w:top w:val="nil"/>
              <w:left w:val="nil"/>
              <w:bottom w:val="single" w:sz="4" w:space="0" w:color="auto"/>
              <w:right w:val="single" w:sz="4" w:space="0" w:color="auto"/>
            </w:tcBorders>
            <w:shd w:val="clear" w:color="auto" w:fill="auto"/>
            <w:vAlign w:val="bottom"/>
            <w:hideMark/>
          </w:tcPr>
          <w:p w14:paraId="2D04CAD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mysz bezprzewodowa typu KENSINGTON VALUE</w:t>
            </w:r>
          </w:p>
        </w:tc>
        <w:tc>
          <w:tcPr>
            <w:tcW w:w="1707" w:type="pct"/>
            <w:tcBorders>
              <w:top w:val="nil"/>
              <w:left w:val="nil"/>
              <w:bottom w:val="single" w:sz="4" w:space="0" w:color="auto"/>
              <w:right w:val="single" w:sz="4" w:space="0" w:color="auto"/>
            </w:tcBorders>
            <w:shd w:val="clear" w:color="auto" w:fill="auto"/>
            <w:vAlign w:val="bottom"/>
            <w:hideMark/>
          </w:tcPr>
          <w:p w14:paraId="2BE7A1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Mysz 3-przyciskowa USB, Dokładny czujnik optyczny, Doskonale leżąca w każdej dłoni, Wersja bezprzewodowa posiada Storable Nano Receiver oraz kontrolkę baterii </w:t>
            </w:r>
          </w:p>
        </w:tc>
        <w:tc>
          <w:tcPr>
            <w:tcW w:w="436" w:type="pct"/>
            <w:tcBorders>
              <w:top w:val="nil"/>
              <w:left w:val="nil"/>
              <w:bottom w:val="single" w:sz="4" w:space="0" w:color="auto"/>
              <w:right w:val="single" w:sz="4" w:space="0" w:color="auto"/>
            </w:tcBorders>
            <w:shd w:val="clear" w:color="auto" w:fill="auto"/>
            <w:vAlign w:val="bottom"/>
            <w:hideMark/>
          </w:tcPr>
          <w:p w14:paraId="703DF3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13AA9D2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35B70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5FE8D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1AFB4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400A97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317</w:t>
            </w:r>
          </w:p>
        </w:tc>
        <w:tc>
          <w:tcPr>
            <w:tcW w:w="1561" w:type="pct"/>
            <w:tcBorders>
              <w:top w:val="nil"/>
              <w:left w:val="nil"/>
              <w:bottom w:val="single" w:sz="4" w:space="0" w:color="auto"/>
              <w:right w:val="single" w:sz="4" w:space="0" w:color="auto"/>
            </w:tcBorders>
            <w:shd w:val="clear" w:color="auto" w:fill="auto"/>
            <w:vAlign w:val="bottom"/>
            <w:hideMark/>
          </w:tcPr>
          <w:p w14:paraId="38733B4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Mysz typu KENSINGTON Pro Fit przewodowa</w:t>
            </w:r>
          </w:p>
        </w:tc>
        <w:tc>
          <w:tcPr>
            <w:tcW w:w="1707" w:type="pct"/>
            <w:tcBorders>
              <w:top w:val="nil"/>
              <w:left w:val="nil"/>
              <w:bottom w:val="single" w:sz="4" w:space="0" w:color="auto"/>
              <w:right w:val="single" w:sz="4" w:space="0" w:color="auto"/>
            </w:tcBorders>
            <w:shd w:val="clear" w:color="auto" w:fill="auto"/>
            <w:vAlign w:val="bottom"/>
            <w:hideMark/>
          </w:tcPr>
          <w:p w14:paraId="37B656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Pełnowymiarowa mysz optyczna bezprzewodowa 1000dpi dla osób praworęcznych, Praca typu plug-n-play, Gwarancja odporności na zalanie, Kółko umożliwia szybkie przewijanie</w:t>
            </w:r>
          </w:p>
        </w:tc>
        <w:tc>
          <w:tcPr>
            <w:tcW w:w="436" w:type="pct"/>
            <w:tcBorders>
              <w:top w:val="nil"/>
              <w:left w:val="nil"/>
              <w:bottom w:val="single" w:sz="4" w:space="0" w:color="auto"/>
              <w:right w:val="single" w:sz="4" w:space="0" w:color="auto"/>
            </w:tcBorders>
            <w:shd w:val="clear" w:color="auto" w:fill="auto"/>
            <w:vAlign w:val="bottom"/>
            <w:hideMark/>
          </w:tcPr>
          <w:p w14:paraId="69131E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1D8358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2D888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F034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D870E9"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7259D8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318</w:t>
            </w:r>
          </w:p>
        </w:tc>
        <w:tc>
          <w:tcPr>
            <w:tcW w:w="1561" w:type="pct"/>
            <w:tcBorders>
              <w:top w:val="nil"/>
              <w:left w:val="nil"/>
              <w:bottom w:val="single" w:sz="4" w:space="0" w:color="auto"/>
              <w:right w:val="single" w:sz="4" w:space="0" w:color="auto"/>
            </w:tcBorders>
            <w:shd w:val="clear" w:color="auto" w:fill="auto"/>
            <w:vAlign w:val="bottom"/>
            <w:hideMark/>
          </w:tcPr>
          <w:p w14:paraId="2919A8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naboje do pióra typu Parker, kolor: czarny i niebieski</w:t>
            </w:r>
          </w:p>
        </w:tc>
        <w:tc>
          <w:tcPr>
            <w:tcW w:w="1707" w:type="pct"/>
            <w:tcBorders>
              <w:top w:val="nil"/>
              <w:left w:val="nil"/>
              <w:bottom w:val="single" w:sz="4" w:space="0" w:color="auto"/>
              <w:right w:val="single" w:sz="4" w:space="0" w:color="auto"/>
            </w:tcBorders>
            <w:shd w:val="clear" w:color="auto" w:fill="auto"/>
            <w:vAlign w:val="bottom"/>
            <w:hideMark/>
          </w:tcPr>
          <w:p w14:paraId="585F29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naboje do pióra, długość naboju: 7,5 cm, 5 sztuk w opakowaniu</w:t>
            </w:r>
          </w:p>
        </w:tc>
        <w:tc>
          <w:tcPr>
            <w:tcW w:w="436" w:type="pct"/>
            <w:tcBorders>
              <w:top w:val="nil"/>
              <w:left w:val="nil"/>
              <w:bottom w:val="single" w:sz="4" w:space="0" w:color="auto"/>
              <w:right w:val="single" w:sz="4" w:space="0" w:color="auto"/>
            </w:tcBorders>
            <w:shd w:val="clear" w:color="auto" w:fill="auto"/>
            <w:vAlign w:val="bottom"/>
            <w:hideMark/>
          </w:tcPr>
          <w:p w14:paraId="55CDAD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140</w:t>
            </w:r>
          </w:p>
        </w:tc>
        <w:tc>
          <w:tcPr>
            <w:tcW w:w="372" w:type="pct"/>
            <w:tcBorders>
              <w:top w:val="nil"/>
              <w:left w:val="nil"/>
              <w:bottom w:val="single" w:sz="4" w:space="0" w:color="auto"/>
              <w:right w:val="single" w:sz="4" w:space="0" w:color="auto"/>
            </w:tcBorders>
            <w:shd w:val="clear" w:color="auto" w:fill="auto"/>
            <w:vAlign w:val="bottom"/>
            <w:hideMark/>
          </w:tcPr>
          <w:p w14:paraId="4E78A7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CF2B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7C3D5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2066F3" w14:textId="77777777" w:rsidTr="00295783">
        <w:trPr>
          <w:trHeight w:val="228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07055E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319</w:t>
            </w:r>
          </w:p>
        </w:tc>
        <w:tc>
          <w:tcPr>
            <w:tcW w:w="1561" w:type="pct"/>
            <w:tcBorders>
              <w:top w:val="nil"/>
              <w:left w:val="nil"/>
              <w:bottom w:val="single" w:sz="4" w:space="0" w:color="auto"/>
              <w:right w:val="single" w:sz="4" w:space="0" w:color="auto"/>
            </w:tcBorders>
            <w:shd w:val="clear" w:color="auto" w:fill="auto"/>
            <w:vAlign w:val="bottom"/>
            <w:hideMark/>
          </w:tcPr>
          <w:p w14:paraId="309CBF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Niszczarka dokumentów typu HSM shredstar X15 ścinek 4x35 mm </w:t>
            </w:r>
          </w:p>
        </w:tc>
        <w:tc>
          <w:tcPr>
            <w:tcW w:w="1707" w:type="pct"/>
            <w:tcBorders>
              <w:top w:val="nil"/>
              <w:left w:val="nil"/>
              <w:bottom w:val="single" w:sz="4" w:space="0" w:color="auto"/>
              <w:right w:val="single" w:sz="4" w:space="0" w:color="auto"/>
            </w:tcBorders>
            <w:shd w:val="clear" w:color="auto" w:fill="auto"/>
            <w:vAlign w:val="bottom"/>
            <w:hideMark/>
          </w:tcPr>
          <w:p w14:paraId="086ACAD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Niszczy do 15 ark. papieru jednorazowo (papier 80 g/m2), a także spinacze, zszywki, karty plastikowe, płyty CD Stopnie tajności wg DIN 66399: P-4/ O-1/ T-4/ E-2 Automatyczny start/stop, automatyczny rewers eliminuje zacięcia papieru Łatwe opróżnianie wyjmowanego kosza na ścinki o pojemności 27 l Urządzenie na kółkach Silnik przystosowany do pracy ciągłej, nie przegrzewa się Diody LED wskazują stan pracy urządzenia: gotowa do pracy, przegrzanie, pełny kosz Poziom napełnienia kosza widoczny przez otwór inspekcyjny, oddzielny mechanizm tnący płyty CD Gwarancja 2 lata Poziom hałasu: 58dB /</w:t>
            </w:r>
          </w:p>
        </w:tc>
        <w:tc>
          <w:tcPr>
            <w:tcW w:w="436" w:type="pct"/>
            <w:tcBorders>
              <w:top w:val="nil"/>
              <w:left w:val="nil"/>
              <w:bottom w:val="single" w:sz="4" w:space="0" w:color="auto"/>
              <w:right w:val="single" w:sz="4" w:space="0" w:color="auto"/>
            </w:tcBorders>
            <w:shd w:val="clear" w:color="auto" w:fill="auto"/>
            <w:vAlign w:val="bottom"/>
            <w:hideMark/>
          </w:tcPr>
          <w:p w14:paraId="03F48F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82A0D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5039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CCE9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8745C2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1A68E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320</w:t>
            </w:r>
          </w:p>
        </w:tc>
        <w:tc>
          <w:tcPr>
            <w:tcW w:w="1561" w:type="pct"/>
            <w:tcBorders>
              <w:top w:val="nil"/>
              <w:left w:val="nil"/>
              <w:bottom w:val="single" w:sz="4" w:space="0" w:color="auto"/>
              <w:right w:val="single" w:sz="4" w:space="0" w:color="auto"/>
            </w:tcBorders>
            <w:shd w:val="clear" w:color="auto" w:fill="auto"/>
            <w:vAlign w:val="bottom"/>
            <w:hideMark/>
          </w:tcPr>
          <w:p w14:paraId="3E36FE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Niszczarka typu  HSM shredstar X5</w:t>
            </w:r>
          </w:p>
        </w:tc>
        <w:tc>
          <w:tcPr>
            <w:tcW w:w="1707" w:type="pct"/>
            <w:tcBorders>
              <w:top w:val="nil"/>
              <w:left w:val="nil"/>
              <w:bottom w:val="single" w:sz="4" w:space="0" w:color="auto"/>
              <w:right w:val="single" w:sz="4" w:space="0" w:color="auto"/>
            </w:tcBorders>
            <w:shd w:val="clear" w:color="auto" w:fill="auto"/>
            <w:vAlign w:val="bottom"/>
            <w:hideMark/>
          </w:tcPr>
          <w:p w14:paraId="5ED6B76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nowoczesna i kompaktowa niszczarka dokumentów tnąca na ścinki, z oddzielnym mechanizmem tnącym płyty CD, przeznaczona jest do niszczenia danych w miejscu pracy. Oddzielny mechanizm tnący płyty CD Cicha praca Diody LE D Automatyczne uruchamianie i wyłączanie przy użyciu fotokomórki Wskaźnik poziomu napełnienia kosza Bezproblemowe opróżnianie Poziom hałasu: 58dB /</w:t>
            </w:r>
          </w:p>
        </w:tc>
        <w:tc>
          <w:tcPr>
            <w:tcW w:w="436" w:type="pct"/>
            <w:tcBorders>
              <w:top w:val="nil"/>
              <w:left w:val="nil"/>
              <w:bottom w:val="single" w:sz="4" w:space="0" w:color="auto"/>
              <w:right w:val="single" w:sz="4" w:space="0" w:color="auto"/>
            </w:tcBorders>
            <w:shd w:val="clear" w:color="auto" w:fill="auto"/>
            <w:vAlign w:val="bottom"/>
            <w:hideMark/>
          </w:tcPr>
          <w:p w14:paraId="6E46CD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2D371A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5FC2D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7598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38001B"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FEF51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321</w:t>
            </w:r>
          </w:p>
        </w:tc>
        <w:tc>
          <w:tcPr>
            <w:tcW w:w="1561" w:type="pct"/>
            <w:tcBorders>
              <w:top w:val="nil"/>
              <w:left w:val="nil"/>
              <w:bottom w:val="single" w:sz="4" w:space="0" w:color="auto"/>
              <w:right w:val="single" w:sz="4" w:space="0" w:color="auto"/>
            </w:tcBorders>
            <w:shd w:val="clear" w:color="auto" w:fill="auto"/>
            <w:vAlign w:val="bottom"/>
            <w:hideMark/>
          </w:tcPr>
          <w:p w14:paraId="3A0C64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Niszczarka typu HSM shredstar X10</w:t>
            </w:r>
          </w:p>
        </w:tc>
        <w:tc>
          <w:tcPr>
            <w:tcW w:w="1707" w:type="pct"/>
            <w:tcBorders>
              <w:top w:val="nil"/>
              <w:left w:val="nil"/>
              <w:bottom w:val="single" w:sz="4" w:space="0" w:color="auto"/>
              <w:right w:val="single" w:sz="4" w:space="0" w:color="auto"/>
            </w:tcBorders>
            <w:shd w:val="clear" w:color="auto" w:fill="auto"/>
            <w:vAlign w:val="bottom"/>
            <w:hideMark/>
          </w:tcPr>
          <w:p w14:paraId="088859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biurowa niszczarka dokumentów tnąca na ścinki, z oddzielnym mechanizmem tnącym płyty CD w niezawodny sposób niszczy dokumenty oraz płyty CD/DVD. Oddzielny mechanizm tnący płyty CD Cicha praca Diody LE D Automatyczne uruchamianie i wyłączanie przy użyciu fotokomórki Wskaźnik poziomu napełnienia kosza Bezproblemowe opróżnianie Poziom hałasu: 58dB /</w:t>
            </w:r>
          </w:p>
        </w:tc>
        <w:tc>
          <w:tcPr>
            <w:tcW w:w="436" w:type="pct"/>
            <w:tcBorders>
              <w:top w:val="nil"/>
              <w:left w:val="nil"/>
              <w:bottom w:val="single" w:sz="4" w:space="0" w:color="auto"/>
              <w:right w:val="single" w:sz="4" w:space="0" w:color="auto"/>
            </w:tcBorders>
            <w:shd w:val="clear" w:color="auto" w:fill="auto"/>
            <w:vAlign w:val="bottom"/>
            <w:hideMark/>
          </w:tcPr>
          <w:p w14:paraId="71EAAD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532002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E1BC6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AAA9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E55EDA"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69033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322</w:t>
            </w:r>
          </w:p>
        </w:tc>
        <w:tc>
          <w:tcPr>
            <w:tcW w:w="1561" w:type="pct"/>
            <w:tcBorders>
              <w:top w:val="nil"/>
              <w:left w:val="nil"/>
              <w:bottom w:val="single" w:sz="4" w:space="0" w:color="auto"/>
              <w:right w:val="single" w:sz="4" w:space="0" w:color="auto"/>
            </w:tcBorders>
            <w:shd w:val="clear" w:color="auto" w:fill="auto"/>
            <w:vAlign w:val="bottom"/>
            <w:hideMark/>
          </w:tcPr>
          <w:p w14:paraId="5AAE4FE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Niszczarka typu HSM shredstar X8</w:t>
            </w:r>
          </w:p>
        </w:tc>
        <w:tc>
          <w:tcPr>
            <w:tcW w:w="1707" w:type="pct"/>
            <w:tcBorders>
              <w:top w:val="nil"/>
              <w:left w:val="nil"/>
              <w:bottom w:val="single" w:sz="4" w:space="0" w:color="auto"/>
              <w:right w:val="single" w:sz="4" w:space="0" w:color="auto"/>
            </w:tcBorders>
            <w:shd w:val="clear" w:color="auto" w:fill="auto"/>
            <w:vAlign w:val="bottom"/>
            <w:hideMark/>
          </w:tcPr>
          <w:p w14:paraId="6C3BCD0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 niszczarka dokumentów tnąca na ścinki, z funkcją zapobiegania zacięciu papieru oraz oddzielnym mechanizmem tnącym płyty CD, przeznaczona jest do użytku w miejscu pracy. Funkcja zapobiegania zacięciu papieru Oddzielny mechanizm tnący płyty CD Cicha praca Diody LE D Automatyczne uruchamianie i wyłączanie przy użyciu fotokomórki Wskaźnik poziomu napełnienia kosza Poziom hałasu: 58dB /</w:t>
            </w:r>
          </w:p>
        </w:tc>
        <w:tc>
          <w:tcPr>
            <w:tcW w:w="436" w:type="pct"/>
            <w:tcBorders>
              <w:top w:val="nil"/>
              <w:left w:val="nil"/>
              <w:bottom w:val="single" w:sz="4" w:space="0" w:color="auto"/>
              <w:right w:val="single" w:sz="4" w:space="0" w:color="auto"/>
            </w:tcBorders>
            <w:shd w:val="clear" w:color="auto" w:fill="auto"/>
            <w:vAlign w:val="bottom"/>
            <w:hideMark/>
          </w:tcPr>
          <w:p w14:paraId="4D3527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B49E4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BE93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313C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1D535A7"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74AB5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323</w:t>
            </w:r>
          </w:p>
        </w:tc>
        <w:tc>
          <w:tcPr>
            <w:tcW w:w="1561" w:type="pct"/>
            <w:tcBorders>
              <w:top w:val="nil"/>
              <w:left w:val="nil"/>
              <w:bottom w:val="single" w:sz="4" w:space="0" w:color="auto"/>
              <w:right w:val="single" w:sz="4" w:space="0" w:color="auto"/>
            </w:tcBorders>
            <w:shd w:val="clear" w:color="auto" w:fill="auto"/>
            <w:vAlign w:val="bottom"/>
            <w:hideMark/>
          </w:tcPr>
          <w:p w14:paraId="39DDC9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Niszczarka typu REXEL Style+, cięcie na ścinki</w:t>
            </w:r>
          </w:p>
        </w:tc>
        <w:tc>
          <w:tcPr>
            <w:tcW w:w="1707" w:type="pct"/>
            <w:tcBorders>
              <w:top w:val="nil"/>
              <w:left w:val="nil"/>
              <w:bottom w:val="single" w:sz="4" w:space="0" w:color="auto"/>
              <w:right w:val="single" w:sz="4" w:space="0" w:color="auto"/>
            </w:tcBorders>
            <w:shd w:val="clear" w:color="auto" w:fill="auto"/>
            <w:vAlign w:val="bottom"/>
            <w:hideMark/>
          </w:tcPr>
          <w:p w14:paraId="0C8523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 Niewielki rozmiar pozwala na trzymanie niszczarki pod biurkiem,  do używania przez jedną osobę Automatyczne wyłączenie przy wyjętym koszu Pojemność kosza na ścinki 12l Funkcja cofania papieru Niszczy papier, karty kredytowe, zszywki, spinacze biurowe, laminowane dokumenty, folie do rzutników Cięcie na ścinki: tnie kartkę na ok. 600 kawałków o rozmiarze 4mm x 23mm Gwarancja: 2 lata, 3 lata na noże tnące </w:t>
            </w:r>
          </w:p>
        </w:tc>
        <w:tc>
          <w:tcPr>
            <w:tcW w:w="436" w:type="pct"/>
            <w:tcBorders>
              <w:top w:val="nil"/>
              <w:left w:val="nil"/>
              <w:bottom w:val="single" w:sz="4" w:space="0" w:color="auto"/>
              <w:right w:val="single" w:sz="4" w:space="0" w:color="auto"/>
            </w:tcBorders>
            <w:shd w:val="clear" w:color="auto" w:fill="auto"/>
            <w:vAlign w:val="bottom"/>
            <w:hideMark/>
          </w:tcPr>
          <w:p w14:paraId="6AB59B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414C1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4894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A70BB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428BC4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7804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324</w:t>
            </w:r>
          </w:p>
        </w:tc>
        <w:tc>
          <w:tcPr>
            <w:tcW w:w="1561" w:type="pct"/>
            <w:tcBorders>
              <w:top w:val="nil"/>
              <w:left w:val="nil"/>
              <w:bottom w:val="single" w:sz="4" w:space="0" w:color="auto"/>
              <w:right w:val="single" w:sz="4" w:space="0" w:color="auto"/>
            </w:tcBorders>
            <w:shd w:val="clear" w:color="auto" w:fill="auto"/>
            <w:vAlign w:val="bottom"/>
            <w:hideMark/>
          </w:tcPr>
          <w:p w14:paraId="7654BBD1"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Notatnik teleadresowy typu OXFORD international office A5</w:t>
            </w:r>
          </w:p>
        </w:tc>
        <w:tc>
          <w:tcPr>
            <w:tcW w:w="1707" w:type="pct"/>
            <w:tcBorders>
              <w:top w:val="nil"/>
              <w:left w:val="nil"/>
              <w:bottom w:val="single" w:sz="4" w:space="0" w:color="auto"/>
              <w:right w:val="single" w:sz="4" w:space="0" w:color="auto"/>
            </w:tcBorders>
            <w:shd w:val="clear" w:color="auto" w:fill="auto"/>
            <w:vAlign w:val="bottom"/>
            <w:hideMark/>
          </w:tcPr>
          <w:p w14:paraId="2BB6433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Zawiera 3 polipropylenowe kieszonki na wizytówki Dostępny w różnych kolorach Format A5 Gramatura 90 (g/m²) Liczba kartek: 72 W indeksie od A do Z jest po 6 stron na każdą literę</w:t>
            </w:r>
          </w:p>
        </w:tc>
        <w:tc>
          <w:tcPr>
            <w:tcW w:w="436" w:type="pct"/>
            <w:tcBorders>
              <w:top w:val="nil"/>
              <w:left w:val="nil"/>
              <w:bottom w:val="single" w:sz="4" w:space="0" w:color="auto"/>
              <w:right w:val="single" w:sz="4" w:space="0" w:color="auto"/>
            </w:tcBorders>
            <w:shd w:val="clear" w:color="auto" w:fill="auto"/>
            <w:vAlign w:val="bottom"/>
            <w:hideMark/>
          </w:tcPr>
          <w:p w14:paraId="0A3DDD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w:t>
            </w:r>
          </w:p>
        </w:tc>
        <w:tc>
          <w:tcPr>
            <w:tcW w:w="372" w:type="pct"/>
            <w:tcBorders>
              <w:top w:val="nil"/>
              <w:left w:val="nil"/>
              <w:bottom w:val="single" w:sz="4" w:space="0" w:color="auto"/>
              <w:right w:val="single" w:sz="4" w:space="0" w:color="auto"/>
            </w:tcBorders>
            <w:shd w:val="clear" w:color="auto" w:fill="auto"/>
            <w:vAlign w:val="bottom"/>
            <w:hideMark/>
          </w:tcPr>
          <w:p w14:paraId="025881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7078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DD7A0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25550DD" w14:textId="77777777" w:rsidTr="00295783">
        <w:trPr>
          <w:trHeight w:val="199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9CCF3F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325</w:t>
            </w:r>
          </w:p>
        </w:tc>
        <w:tc>
          <w:tcPr>
            <w:tcW w:w="1561" w:type="pct"/>
            <w:tcBorders>
              <w:top w:val="nil"/>
              <w:left w:val="nil"/>
              <w:bottom w:val="single" w:sz="4" w:space="0" w:color="auto"/>
              <w:right w:val="single" w:sz="4" w:space="0" w:color="auto"/>
            </w:tcBorders>
            <w:shd w:val="clear" w:color="auto" w:fill="auto"/>
            <w:vAlign w:val="bottom"/>
            <w:hideMark/>
          </w:tcPr>
          <w:p w14:paraId="76B95A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Notatnik typu LEITZ Complete A5 czarny w kratkę</w:t>
            </w:r>
          </w:p>
        </w:tc>
        <w:tc>
          <w:tcPr>
            <w:tcW w:w="1707" w:type="pct"/>
            <w:tcBorders>
              <w:top w:val="nil"/>
              <w:left w:val="nil"/>
              <w:bottom w:val="single" w:sz="4" w:space="0" w:color="auto"/>
              <w:right w:val="single" w:sz="4" w:space="0" w:color="auto"/>
            </w:tcBorders>
            <w:shd w:val="clear" w:color="auto" w:fill="auto"/>
            <w:vAlign w:val="bottom"/>
            <w:hideMark/>
          </w:tcPr>
          <w:p w14:paraId="3FD38FB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Notatnik w eleganckiej, miłej w dotyku okładce z uchwytem na długopis, Ozdobne zamknięcie zabezpieczające dokumenty podczas przenoszenia, Zintegrowana kieszeń na wewnętrznej stronie przedniej i tylnej okładki zapewnia dostęp do luźnych kartek papieru i drobiazgów, Wyposażony w 2 tasiemki umożliwiające szybkie znalezienie notatek 8 ostatnich stron, z perforacją ułatwiającą wyrwanie notatek 2 bloczki indeksów samoprzylepnych na wewnętrznej stronie tylnej okładki służące do wyróżnienia ważnych treści 80 kartek wysokiej jakości papieru o gramaturze 96 g/m²</w:t>
            </w:r>
          </w:p>
        </w:tc>
        <w:tc>
          <w:tcPr>
            <w:tcW w:w="436" w:type="pct"/>
            <w:tcBorders>
              <w:top w:val="nil"/>
              <w:left w:val="nil"/>
              <w:bottom w:val="single" w:sz="4" w:space="0" w:color="auto"/>
              <w:right w:val="single" w:sz="4" w:space="0" w:color="auto"/>
            </w:tcBorders>
            <w:shd w:val="clear" w:color="auto" w:fill="auto"/>
            <w:vAlign w:val="bottom"/>
            <w:hideMark/>
          </w:tcPr>
          <w:p w14:paraId="323C43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4CECF9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1FB7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C890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007F69"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0BF53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326</w:t>
            </w:r>
          </w:p>
        </w:tc>
        <w:tc>
          <w:tcPr>
            <w:tcW w:w="1561" w:type="pct"/>
            <w:tcBorders>
              <w:top w:val="nil"/>
              <w:left w:val="nil"/>
              <w:bottom w:val="single" w:sz="4" w:space="0" w:color="auto"/>
              <w:right w:val="single" w:sz="4" w:space="0" w:color="auto"/>
            </w:tcBorders>
            <w:shd w:val="clear" w:color="auto" w:fill="auto"/>
            <w:vAlign w:val="bottom"/>
            <w:hideMark/>
          </w:tcPr>
          <w:p w14:paraId="0BCC25E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Notatnik typu LEITZ WOW A4 w kratkę, różne kolory </w:t>
            </w:r>
          </w:p>
        </w:tc>
        <w:tc>
          <w:tcPr>
            <w:tcW w:w="1707" w:type="pct"/>
            <w:tcBorders>
              <w:top w:val="nil"/>
              <w:left w:val="nil"/>
              <w:bottom w:val="single" w:sz="4" w:space="0" w:color="auto"/>
              <w:right w:val="single" w:sz="4" w:space="0" w:color="auto"/>
            </w:tcBorders>
            <w:shd w:val="clear" w:color="auto" w:fill="auto"/>
            <w:vAlign w:val="bottom"/>
            <w:hideMark/>
          </w:tcPr>
          <w:p w14:paraId="31D6518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Mocna, sztywna okładka może być wykorzystana w podróży jako podkładka do pisania, papier bezdrzewny, oprawa szyta, zabezpieczająca kartki przed wypadaniem przy długotrwałym użytkowaniu w miejscu pracy lub w domu, 80 kartek wysokiej jakości papieru o gramaturze 90 g/m</w:t>
            </w:r>
          </w:p>
        </w:tc>
        <w:tc>
          <w:tcPr>
            <w:tcW w:w="436" w:type="pct"/>
            <w:tcBorders>
              <w:top w:val="nil"/>
              <w:left w:val="nil"/>
              <w:bottom w:val="single" w:sz="4" w:space="0" w:color="auto"/>
              <w:right w:val="single" w:sz="4" w:space="0" w:color="auto"/>
            </w:tcBorders>
            <w:shd w:val="clear" w:color="auto" w:fill="auto"/>
            <w:vAlign w:val="bottom"/>
            <w:hideMark/>
          </w:tcPr>
          <w:p w14:paraId="060371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66</w:t>
            </w:r>
          </w:p>
        </w:tc>
        <w:tc>
          <w:tcPr>
            <w:tcW w:w="372" w:type="pct"/>
            <w:tcBorders>
              <w:top w:val="nil"/>
              <w:left w:val="nil"/>
              <w:bottom w:val="single" w:sz="4" w:space="0" w:color="auto"/>
              <w:right w:val="single" w:sz="4" w:space="0" w:color="auto"/>
            </w:tcBorders>
            <w:shd w:val="clear" w:color="auto" w:fill="auto"/>
            <w:vAlign w:val="bottom"/>
            <w:hideMark/>
          </w:tcPr>
          <w:p w14:paraId="4D17CF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8D1E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1CCAC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68AE2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24AB7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327</w:t>
            </w:r>
          </w:p>
        </w:tc>
        <w:tc>
          <w:tcPr>
            <w:tcW w:w="1561" w:type="pct"/>
            <w:tcBorders>
              <w:top w:val="nil"/>
              <w:left w:val="nil"/>
              <w:bottom w:val="single" w:sz="4" w:space="0" w:color="auto"/>
              <w:right w:val="single" w:sz="4" w:space="0" w:color="auto"/>
            </w:tcBorders>
            <w:shd w:val="clear" w:color="auto" w:fill="auto"/>
            <w:vAlign w:val="bottom"/>
            <w:hideMark/>
          </w:tcPr>
          <w:p w14:paraId="03D4048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Notatnik typu LEITZ WOW A5 w kratkę różne kolory</w:t>
            </w:r>
          </w:p>
        </w:tc>
        <w:tc>
          <w:tcPr>
            <w:tcW w:w="1707" w:type="pct"/>
            <w:tcBorders>
              <w:top w:val="nil"/>
              <w:left w:val="nil"/>
              <w:bottom w:val="single" w:sz="4" w:space="0" w:color="auto"/>
              <w:right w:val="single" w:sz="4" w:space="0" w:color="auto"/>
            </w:tcBorders>
            <w:shd w:val="clear" w:color="auto" w:fill="auto"/>
            <w:vAlign w:val="bottom"/>
            <w:hideMark/>
          </w:tcPr>
          <w:p w14:paraId="77BD62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Mocna, sztywna okładka może być wykorzystana w podróży jako podkładka do pisania, papier bezdrzewny, oprawa szyta, zabezpieczająca kartki przed wypadaniem przy długotrwałym użytkowaniu w miejscu pracy lub w domu, </w:t>
            </w:r>
            <w:r w:rsidRPr="00295783">
              <w:rPr>
                <w:rFonts w:ascii="Arial" w:hAnsi="Arial" w:cs="Arial"/>
                <w:sz w:val="20"/>
                <w:szCs w:val="20"/>
                <w:vertAlign w:val="superscript"/>
              </w:rPr>
              <w:lastRenderedPageBreak/>
              <w:t>80 kartek wysokiej jakości papieru o gramaturze 90 g/m</w:t>
            </w:r>
          </w:p>
        </w:tc>
        <w:tc>
          <w:tcPr>
            <w:tcW w:w="436" w:type="pct"/>
            <w:tcBorders>
              <w:top w:val="nil"/>
              <w:left w:val="nil"/>
              <w:bottom w:val="single" w:sz="4" w:space="0" w:color="auto"/>
              <w:right w:val="single" w:sz="4" w:space="0" w:color="auto"/>
            </w:tcBorders>
            <w:shd w:val="clear" w:color="auto" w:fill="auto"/>
            <w:vAlign w:val="bottom"/>
            <w:hideMark/>
          </w:tcPr>
          <w:p w14:paraId="377B13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82</w:t>
            </w:r>
          </w:p>
        </w:tc>
        <w:tc>
          <w:tcPr>
            <w:tcW w:w="372" w:type="pct"/>
            <w:tcBorders>
              <w:top w:val="nil"/>
              <w:left w:val="nil"/>
              <w:bottom w:val="single" w:sz="4" w:space="0" w:color="auto"/>
              <w:right w:val="single" w:sz="4" w:space="0" w:color="auto"/>
            </w:tcBorders>
            <w:shd w:val="clear" w:color="auto" w:fill="auto"/>
            <w:vAlign w:val="bottom"/>
            <w:hideMark/>
          </w:tcPr>
          <w:p w14:paraId="07B21DF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7339B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1D93F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A4886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ED565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328</w:t>
            </w:r>
          </w:p>
        </w:tc>
        <w:tc>
          <w:tcPr>
            <w:tcW w:w="1561" w:type="pct"/>
            <w:tcBorders>
              <w:top w:val="nil"/>
              <w:left w:val="nil"/>
              <w:bottom w:val="single" w:sz="4" w:space="0" w:color="auto"/>
              <w:right w:val="single" w:sz="4" w:space="0" w:color="auto"/>
            </w:tcBorders>
            <w:shd w:val="clear" w:color="auto" w:fill="auto"/>
            <w:vAlign w:val="bottom"/>
            <w:hideMark/>
          </w:tcPr>
          <w:p w14:paraId="741661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Notatnik typu OXFORD Office A4 czarna okładka, 90 kartek w kratkę</w:t>
            </w:r>
          </w:p>
        </w:tc>
        <w:tc>
          <w:tcPr>
            <w:tcW w:w="1707" w:type="pct"/>
            <w:tcBorders>
              <w:top w:val="nil"/>
              <w:left w:val="nil"/>
              <w:bottom w:val="single" w:sz="4" w:space="0" w:color="auto"/>
              <w:right w:val="single" w:sz="4" w:space="0" w:color="auto"/>
            </w:tcBorders>
            <w:shd w:val="clear" w:color="auto" w:fill="auto"/>
            <w:vAlign w:val="bottom"/>
            <w:hideMark/>
          </w:tcPr>
          <w:p w14:paraId="19B314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Linijka wystająca poza kołonotatnik pełni funkcję zakładki Laminowana miękka okładka jest wytrzymała i łatwa do wyczyszczenia Format A4 Liniatura: kratka Ilość kartek: 90 Gramatura 90 (g/m²) </w:t>
            </w:r>
          </w:p>
        </w:tc>
        <w:tc>
          <w:tcPr>
            <w:tcW w:w="436" w:type="pct"/>
            <w:tcBorders>
              <w:top w:val="nil"/>
              <w:left w:val="nil"/>
              <w:bottom w:val="single" w:sz="4" w:space="0" w:color="auto"/>
              <w:right w:val="single" w:sz="4" w:space="0" w:color="auto"/>
            </w:tcBorders>
            <w:shd w:val="clear" w:color="auto" w:fill="auto"/>
            <w:vAlign w:val="bottom"/>
            <w:hideMark/>
          </w:tcPr>
          <w:p w14:paraId="063949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5EC6F0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138E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5374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FBA03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12999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329</w:t>
            </w:r>
          </w:p>
        </w:tc>
        <w:tc>
          <w:tcPr>
            <w:tcW w:w="1561" w:type="pct"/>
            <w:tcBorders>
              <w:top w:val="nil"/>
              <w:left w:val="nil"/>
              <w:bottom w:val="single" w:sz="4" w:space="0" w:color="auto"/>
              <w:right w:val="single" w:sz="4" w:space="0" w:color="auto"/>
            </w:tcBorders>
            <w:shd w:val="clear" w:color="auto" w:fill="auto"/>
            <w:vAlign w:val="bottom"/>
            <w:hideMark/>
          </w:tcPr>
          <w:p w14:paraId="459BD19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Notatnik typu OXFORD Office A5 czarna okładka, 90 kartek w kratkę</w:t>
            </w:r>
          </w:p>
        </w:tc>
        <w:tc>
          <w:tcPr>
            <w:tcW w:w="1707" w:type="pct"/>
            <w:tcBorders>
              <w:top w:val="nil"/>
              <w:left w:val="nil"/>
              <w:bottom w:val="single" w:sz="4" w:space="0" w:color="auto"/>
              <w:right w:val="single" w:sz="4" w:space="0" w:color="auto"/>
            </w:tcBorders>
            <w:shd w:val="clear" w:color="auto" w:fill="auto"/>
            <w:vAlign w:val="bottom"/>
            <w:hideMark/>
          </w:tcPr>
          <w:p w14:paraId="05C522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Linijka wystająca poza kołonotatnik pełni funkcję zakładki Laminowana miękka okładka jest wytrzymała i łatwa do wyczyszczenia Format A5 Liniatura: kratka Ilość kartek: 90 Gramatura 90 (g/m²) </w:t>
            </w:r>
          </w:p>
        </w:tc>
        <w:tc>
          <w:tcPr>
            <w:tcW w:w="436" w:type="pct"/>
            <w:tcBorders>
              <w:top w:val="nil"/>
              <w:left w:val="nil"/>
              <w:bottom w:val="single" w:sz="4" w:space="0" w:color="auto"/>
              <w:right w:val="single" w:sz="4" w:space="0" w:color="auto"/>
            </w:tcBorders>
            <w:shd w:val="clear" w:color="auto" w:fill="auto"/>
            <w:vAlign w:val="bottom"/>
            <w:hideMark/>
          </w:tcPr>
          <w:p w14:paraId="76CEC6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w:t>
            </w:r>
          </w:p>
        </w:tc>
        <w:tc>
          <w:tcPr>
            <w:tcW w:w="372" w:type="pct"/>
            <w:tcBorders>
              <w:top w:val="nil"/>
              <w:left w:val="nil"/>
              <w:bottom w:val="single" w:sz="4" w:space="0" w:color="auto"/>
              <w:right w:val="single" w:sz="4" w:space="0" w:color="auto"/>
            </w:tcBorders>
            <w:shd w:val="clear" w:color="auto" w:fill="auto"/>
            <w:vAlign w:val="bottom"/>
            <w:hideMark/>
          </w:tcPr>
          <w:p w14:paraId="75A866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7DFB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3896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155E7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3EF40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330</w:t>
            </w:r>
          </w:p>
        </w:tc>
        <w:tc>
          <w:tcPr>
            <w:tcW w:w="1561" w:type="pct"/>
            <w:tcBorders>
              <w:top w:val="nil"/>
              <w:left w:val="nil"/>
              <w:bottom w:val="single" w:sz="4" w:space="0" w:color="auto"/>
              <w:right w:val="single" w:sz="4" w:space="0" w:color="auto"/>
            </w:tcBorders>
            <w:shd w:val="clear" w:color="auto" w:fill="auto"/>
            <w:vAlign w:val="bottom"/>
            <w:hideMark/>
          </w:tcPr>
          <w:p w14:paraId="5B25001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Nożyczki typu LACO, 25,5 cm, 21 cm, 18cm,15cm</w:t>
            </w:r>
          </w:p>
        </w:tc>
        <w:tc>
          <w:tcPr>
            <w:tcW w:w="1707" w:type="pct"/>
            <w:tcBorders>
              <w:top w:val="nil"/>
              <w:left w:val="nil"/>
              <w:bottom w:val="single" w:sz="4" w:space="0" w:color="auto"/>
              <w:right w:val="single" w:sz="4" w:space="0" w:color="auto"/>
            </w:tcBorders>
            <w:shd w:val="clear" w:color="auto" w:fill="auto"/>
            <w:vAlign w:val="bottom"/>
            <w:hideMark/>
          </w:tcPr>
          <w:p w14:paraId="3581781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Nożyczki ogólnego zastosowania Ergonomiczna rękojeść z niełamliwego plastiku Satynowe ostrze ze stali nierdzewnej Długość: 25,5 cm ,21 cm, 18cm,15cm</w:t>
            </w:r>
          </w:p>
        </w:tc>
        <w:tc>
          <w:tcPr>
            <w:tcW w:w="436" w:type="pct"/>
            <w:tcBorders>
              <w:top w:val="nil"/>
              <w:left w:val="nil"/>
              <w:bottom w:val="single" w:sz="4" w:space="0" w:color="auto"/>
              <w:right w:val="single" w:sz="4" w:space="0" w:color="auto"/>
            </w:tcBorders>
            <w:shd w:val="clear" w:color="auto" w:fill="auto"/>
            <w:vAlign w:val="bottom"/>
            <w:hideMark/>
          </w:tcPr>
          <w:p w14:paraId="42E960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132</w:t>
            </w:r>
          </w:p>
        </w:tc>
        <w:tc>
          <w:tcPr>
            <w:tcW w:w="372" w:type="pct"/>
            <w:tcBorders>
              <w:top w:val="nil"/>
              <w:left w:val="nil"/>
              <w:bottom w:val="single" w:sz="4" w:space="0" w:color="auto"/>
              <w:right w:val="single" w:sz="4" w:space="0" w:color="auto"/>
            </w:tcBorders>
            <w:shd w:val="clear" w:color="auto" w:fill="auto"/>
            <w:vAlign w:val="bottom"/>
            <w:hideMark/>
          </w:tcPr>
          <w:p w14:paraId="0E16AE1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205F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FF89F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A36CE8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ED5F3A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331</w:t>
            </w:r>
          </w:p>
        </w:tc>
        <w:tc>
          <w:tcPr>
            <w:tcW w:w="1561" w:type="pct"/>
            <w:tcBorders>
              <w:top w:val="nil"/>
              <w:left w:val="nil"/>
              <w:bottom w:val="single" w:sz="4" w:space="0" w:color="auto"/>
              <w:right w:val="single" w:sz="4" w:space="0" w:color="auto"/>
            </w:tcBorders>
            <w:shd w:val="clear" w:color="auto" w:fill="auto"/>
            <w:vAlign w:val="bottom"/>
            <w:hideMark/>
          </w:tcPr>
          <w:p w14:paraId="10F0B0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Nożyk do otwierania listów, metalowy</w:t>
            </w:r>
          </w:p>
        </w:tc>
        <w:tc>
          <w:tcPr>
            <w:tcW w:w="1707" w:type="pct"/>
            <w:tcBorders>
              <w:top w:val="nil"/>
              <w:left w:val="nil"/>
              <w:bottom w:val="single" w:sz="4" w:space="0" w:color="auto"/>
              <w:right w:val="single" w:sz="4" w:space="0" w:color="auto"/>
            </w:tcBorders>
            <w:shd w:val="clear" w:color="auto" w:fill="auto"/>
            <w:vAlign w:val="bottom"/>
            <w:hideMark/>
          </w:tcPr>
          <w:p w14:paraId="7CADE5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Metalowy nożyk do otwierania listów Rękojeść wykonana z czarnej, trwałej masy plastycznej</w:t>
            </w:r>
          </w:p>
        </w:tc>
        <w:tc>
          <w:tcPr>
            <w:tcW w:w="436" w:type="pct"/>
            <w:tcBorders>
              <w:top w:val="nil"/>
              <w:left w:val="nil"/>
              <w:bottom w:val="single" w:sz="4" w:space="0" w:color="auto"/>
              <w:right w:val="single" w:sz="4" w:space="0" w:color="auto"/>
            </w:tcBorders>
            <w:shd w:val="clear" w:color="auto" w:fill="auto"/>
            <w:vAlign w:val="bottom"/>
            <w:hideMark/>
          </w:tcPr>
          <w:p w14:paraId="364647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68</w:t>
            </w:r>
          </w:p>
        </w:tc>
        <w:tc>
          <w:tcPr>
            <w:tcW w:w="372" w:type="pct"/>
            <w:tcBorders>
              <w:top w:val="nil"/>
              <w:left w:val="nil"/>
              <w:bottom w:val="single" w:sz="4" w:space="0" w:color="auto"/>
              <w:right w:val="single" w:sz="4" w:space="0" w:color="auto"/>
            </w:tcBorders>
            <w:shd w:val="clear" w:color="auto" w:fill="auto"/>
            <w:vAlign w:val="bottom"/>
            <w:hideMark/>
          </w:tcPr>
          <w:p w14:paraId="4138BE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90210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F3FB6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D7FCD7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9D324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332</w:t>
            </w:r>
          </w:p>
        </w:tc>
        <w:tc>
          <w:tcPr>
            <w:tcW w:w="1561" w:type="pct"/>
            <w:tcBorders>
              <w:top w:val="nil"/>
              <w:left w:val="nil"/>
              <w:bottom w:val="single" w:sz="4" w:space="0" w:color="auto"/>
              <w:right w:val="single" w:sz="4" w:space="0" w:color="auto"/>
            </w:tcBorders>
            <w:shd w:val="clear" w:color="auto" w:fill="auto"/>
            <w:vAlign w:val="bottom"/>
            <w:hideMark/>
          </w:tcPr>
          <w:p w14:paraId="509DF06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Ofertówka krystaliczna typu BIURFOL A5 sztywna, w opakowaniu 25 sztuk</w:t>
            </w:r>
          </w:p>
        </w:tc>
        <w:tc>
          <w:tcPr>
            <w:tcW w:w="1707" w:type="pct"/>
            <w:tcBorders>
              <w:top w:val="nil"/>
              <w:left w:val="nil"/>
              <w:bottom w:val="single" w:sz="4" w:space="0" w:color="auto"/>
              <w:right w:val="single" w:sz="4" w:space="0" w:color="auto"/>
            </w:tcBorders>
            <w:shd w:val="clear" w:color="auto" w:fill="auto"/>
            <w:vAlign w:val="bottom"/>
            <w:hideMark/>
          </w:tcPr>
          <w:p w14:paraId="561D9FB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Zabezpiecza dokumenty przed zaginaniem Zgrzewana na lewym boku i dolnej krawędzi Wykonana z wysoce przezroczystej folii PCW Grubość folii: 200 mikronów</w:t>
            </w:r>
          </w:p>
        </w:tc>
        <w:tc>
          <w:tcPr>
            <w:tcW w:w="436" w:type="pct"/>
            <w:tcBorders>
              <w:top w:val="nil"/>
              <w:left w:val="nil"/>
              <w:bottom w:val="single" w:sz="4" w:space="0" w:color="auto"/>
              <w:right w:val="single" w:sz="4" w:space="0" w:color="auto"/>
            </w:tcBorders>
            <w:shd w:val="clear" w:color="auto" w:fill="auto"/>
            <w:vAlign w:val="bottom"/>
            <w:hideMark/>
          </w:tcPr>
          <w:p w14:paraId="49856E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1EE912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E6466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C71B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86FA80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FB3E9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333</w:t>
            </w:r>
          </w:p>
        </w:tc>
        <w:tc>
          <w:tcPr>
            <w:tcW w:w="1561" w:type="pct"/>
            <w:tcBorders>
              <w:top w:val="nil"/>
              <w:left w:val="nil"/>
              <w:bottom w:val="single" w:sz="4" w:space="0" w:color="auto"/>
              <w:right w:val="single" w:sz="4" w:space="0" w:color="auto"/>
            </w:tcBorders>
            <w:shd w:val="clear" w:color="auto" w:fill="auto"/>
            <w:vAlign w:val="bottom"/>
            <w:hideMark/>
          </w:tcPr>
          <w:p w14:paraId="239C8B8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Ofertówka typu BIURFOL sztywna A4, w opakowaniu 25 sztuk</w:t>
            </w:r>
          </w:p>
        </w:tc>
        <w:tc>
          <w:tcPr>
            <w:tcW w:w="1707" w:type="pct"/>
            <w:tcBorders>
              <w:top w:val="nil"/>
              <w:left w:val="nil"/>
              <w:bottom w:val="single" w:sz="4" w:space="0" w:color="auto"/>
              <w:right w:val="single" w:sz="4" w:space="0" w:color="auto"/>
            </w:tcBorders>
            <w:shd w:val="clear" w:color="auto" w:fill="auto"/>
            <w:vAlign w:val="bottom"/>
            <w:hideMark/>
          </w:tcPr>
          <w:p w14:paraId="47A0C8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Zabezpiecza dokumenty przed zaginaniem Zgrzewana na lewym boku i dolnej krawędzi Wykonana z wysoce przezroczystej folii PCV Grubość folii: 200 mikronów </w:t>
            </w:r>
          </w:p>
        </w:tc>
        <w:tc>
          <w:tcPr>
            <w:tcW w:w="436" w:type="pct"/>
            <w:tcBorders>
              <w:top w:val="nil"/>
              <w:left w:val="nil"/>
              <w:bottom w:val="single" w:sz="4" w:space="0" w:color="auto"/>
              <w:right w:val="single" w:sz="4" w:space="0" w:color="auto"/>
            </w:tcBorders>
            <w:shd w:val="clear" w:color="auto" w:fill="auto"/>
            <w:vAlign w:val="bottom"/>
            <w:hideMark/>
          </w:tcPr>
          <w:p w14:paraId="7E3C95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w:t>
            </w:r>
          </w:p>
        </w:tc>
        <w:tc>
          <w:tcPr>
            <w:tcW w:w="372" w:type="pct"/>
            <w:tcBorders>
              <w:top w:val="nil"/>
              <w:left w:val="nil"/>
              <w:bottom w:val="single" w:sz="4" w:space="0" w:color="auto"/>
              <w:right w:val="single" w:sz="4" w:space="0" w:color="auto"/>
            </w:tcBorders>
            <w:shd w:val="clear" w:color="auto" w:fill="auto"/>
            <w:vAlign w:val="bottom"/>
            <w:hideMark/>
          </w:tcPr>
          <w:p w14:paraId="754551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F65B8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7390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7E7F50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E8D00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334</w:t>
            </w:r>
          </w:p>
        </w:tc>
        <w:tc>
          <w:tcPr>
            <w:tcW w:w="1561" w:type="pct"/>
            <w:tcBorders>
              <w:top w:val="nil"/>
              <w:left w:val="nil"/>
              <w:bottom w:val="single" w:sz="4" w:space="0" w:color="auto"/>
              <w:right w:val="single" w:sz="4" w:space="0" w:color="auto"/>
            </w:tcBorders>
            <w:shd w:val="clear" w:color="auto" w:fill="auto"/>
            <w:vAlign w:val="bottom"/>
            <w:hideMark/>
          </w:tcPr>
          <w:p w14:paraId="324A12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Okładka do dyplomów, różne kolory </w:t>
            </w:r>
          </w:p>
        </w:tc>
        <w:tc>
          <w:tcPr>
            <w:tcW w:w="1707" w:type="pct"/>
            <w:tcBorders>
              <w:top w:val="nil"/>
              <w:left w:val="nil"/>
              <w:bottom w:val="single" w:sz="4" w:space="0" w:color="auto"/>
              <w:right w:val="single" w:sz="4" w:space="0" w:color="auto"/>
            </w:tcBorders>
            <w:shd w:val="clear" w:color="auto" w:fill="auto"/>
            <w:vAlign w:val="bottom"/>
            <w:hideMark/>
          </w:tcPr>
          <w:p w14:paraId="5EB8957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książeczkowa, format A4, sztywna,  posiadająca zakładki po dłuższej i kótszej stronie w celu zabezpieczenia  dyplomu przed wysunięciem z okładki</w:t>
            </w:r>
          </w:p>
        </w:tc>
        <w:tc>
          <w:tcPr>
            <w:tcW w:w="436" w:type="pct"/>
            <w:tcBorders>
              <w:top w:val="nil"/>
              <w:left w:val="nil"/>
              <w:bottom w:val="single" w:sz="4" w:space="0" w:color="auto"/>
              <w:right w:val="single" w:sz="4" w:space="0" w:color="auto"/>
            </w:tcBorders>
            <w:shd w:val="clear" w:color="auto" w:fill="auto"/>
            <w:vAlign w:val="bottom"/>
            <w:hideMark/>
          </w:tcPr>
          <w:p w14:paraId="6A4A78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45FCCB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E13AA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38D1E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3D7856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8B0480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335</w:t>
            </w:r>
          </w:p>
        </w:tc>
        <w:tc>
          <w:tcPr>
            <w:tcW w:w="1561" w:type="pct"/>
            <w:tcBorders>
              <w:top w:val="nil"/>
              <w:left w:val="nil"/>
              <w:bottom w:val="single" w:sz="4" w:space="0" w:color="auto"/>
              <w:right w:val="single" w:sz="4" w:space="0" w:color="auto"/>
            </w:tcBorders>
            <w:shd w:val="clear" w:color="auto" w:fill="auto"/>
            <w:vAlign w:val="bottom"/>
            <w:hideMark/>
          </w:tcPr>
          <w:p w14:paraId="3DC8858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krystaliczna przezroczysta 0,15 mm,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50B709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Służą jako pierwsza strona oprawianych dokumentów Wykonane z PCV  Przezroczyste Grubość 0,15 (mm) </w:t>
            </w:r>
          </w:p>
        </w:tc>
        <w:tc>
          <w:tcPr>
            <w:tcW w:w="436" w:type="pct"/>
            <w:tcBorders>
              <w:top w:val="nil"/>
              <w:left w:val="nil"/>
              <w:bottom w:val="single" w:sz="4" w:space="0" w:color="auto"/>
              <w:right w:val="single" w:sz="4" w:space="0" w:color="auto"/>
            </w:tcBorders>
            <w:shd w:val="clear" w:color="auto" w:fill="auto"/>
            <w:vAlign w:val="bottom"/>
            <w:hideMark/>
          </w:tcPr>
          <w:p w14:paraId="18F9DF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w:t>
            </w:r>
          </w:p>
        </w:tc>
        <w:tc>
          <w:tcPr>
            <w:tcW w:w="372" w:type="pct"/>
            <w:tcBorders>
              <w:top w:val="nil"/>
              <w:left w:val="nil"/>
              <w:bottom w:val="single" w:sz="4" w:space="0" w:color="auto"/>
              <w:right w:val="single" w:sz="4" w:space="0" w:color="auto"/>
            </w:tcBorders>
            <w:shd w:val="clear" w:color="auto" w:fill="auto"/>
            <w:vAlign w:val="bottom"/>
            <w:hideMark/>
          </w:tcPr>
          <w:p w14:paraId="451235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6AB1F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DE0CA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0038AD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259D2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336</w:t>
            </w:r>
          </w:p>
        </w:tc>
        <w:tc>
          <w:tcPr>
            <w:tcW w:w="1561" w:type="pct"/>
            <w:tcBorders>
              <w:top w:val="nil"/>
              <w:left w:val="nil"/>
              <w:bottom w:val="single" w:sz="4" w:space="0" w:color="auto"/>
              <w:right w:val="single" w:sz="4" w:space="0" w:color="auto"/>
            </w:tcBorders>
            <w:shd w:val="clear" w:color="auto" w:fill="auto"/>
            <w:vAlign w:val="bottom"/>
            <w:hideMark/>
          </w:tcPr>
          <w:p w14:paraId="440BC2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typu PAVO kartonowa, ekologiczna,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1235866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Służą jako ostatnia strona oprawianych dokumentów W 100% wykonane z surowców wtórnych z niewybielanej przy użyciu chloru makulatury Nadają się do ponownego przetworzenia Gramatura 250 g/m² </w:t>
            </w:r>
          </w:p>
        </w:tc>
        <w:tc>
          <w:tcPr>
            <w:tcW w:w="436" w:type="pct"/>
            <w:tcBorders>
              <w:top w:val="nil"/>
              <w:left w:val="nil"/>
              <w:bottom w:val="single" w:sz="4" w:space="0" w:color="auto"/>
              <w:right w:val="single" w:sz="4" w:space="0" w:color="auto"/>
            </w:tcBorders>
            <w:shd w:val="clear" w:color="auto" w:fill="auto"/>
            <w:vAlign w:val="bottom"/>
            <w:hideMark/>
          </w:tcPr>
          <w:p w14:paraId="2A7306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19D89B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E46D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47FE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DEE1FE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F17A0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337</w:t>
            </w:r>
          </w:p>
        </w:tc>
        <w:tc>
          <w:tcPr>
            <w:tcW w:w="1561" w:type="pct"/>
            <w:tcBorders>
              <w:top w:val="nil"/>
              <w:left w:val="nil"/>
              <w:bottom w:val="single" w:sz="4" w:space="0" w:color="auto"/>
              <w:right w:val="single" w:sz="4" w:space="0" w:color="auto"/>
            </w:tcBorders>
            <w:shd w:val="clear" w:color="auto" w:fill="auto"/>
            <w:vAlign w:val="bottom"/>
            <w:hideMark/>
          </w:tcPr>
          <w:p w14:paraId="54E3FD7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typu PAVO skóropodobna o fakturze lnu, różne kolory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497EC52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Służą jako ostatnia strona oprawianych dokumentów Wykonane z twardej tektury o fakturze lnu i gramaturze 250 g/m² </w:t>
            </w:r>
          </w:p>
        </w:tc>
        <w:tc>
          <w:tcPr>
            <w:tcW w:w="436" w:type="pct"/>
            <w:tcBorders>
              <w:top w:val="nil"/>
              <w:left w:val="nil"/>
              <w:bottom w:val="single" w:sz="4" w:space="0" w:color="auto"/>
              <w:right w:val="single" w:sz="4" w:space="0" w:color="auto"/>
            </w:tcBorders>
            <w:shd w:val="clear" w:color="auto" w:fill="auto"/>
            <w:vAlign w:val="bottom"/>
            <w:hideMark/>
          </w:tcPr>
          <w:p w14:paraId="1F5E08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37</w:t>
            </w:r>
          </w:p>
        </w:tc>
        <w:tc>
          <w:tcPr>
            <w:tcW w:w="372" w:type="pct"/>
            <w:tcBorders>
              <w:top w:val="nil"/>
              <w:left w:val="nil"/>
              <w:bottom w:val="single" w:sz="4" w:space="0" w:color="auto"/>
              <w:right w:val="single" w:sz="4" w:space="0" w:color="auto"/>
            </w:tcBorders>
            <w:shd w:val="clear" w:color="auto" w:fill="auto"/>
            <w:vAlign w:val="bottom"/>
            <w:hideMark/>
          </w:tcPr>
          <w:p w14:paraId="756FDA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F2959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4E7B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066DB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4AF91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338</w:t>
            </w:r>
          </w:p>
        </w:tc>
        <w:tc>
          <w:tcPr>
            <w:tcW w:w="1561" w:type="pct"/>
            <w:tcBorders>
              <w:top w:val="nil"/>
              <w:left w:val="nil"/>
              <w:bottom w:val="single" w:sz="4" w:space="0" w:color="auto"/>
              <w:right w:val="single" w:sz="4" w:space="0" w:color="auto"/>
            </w:tcBorders>
            <w:shd w:val="clear" w:color="auto" w:fill="auto"/>
            <w:vAlign w:val="bottom"/>
            <w:hideMark/>
          </w:tcPr>
          <w:p w14:paraId="4E430A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typu PAVO skóropodobna, różne kolory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7CFB6E1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Służą jako ostatnia strona oprawianych dokumentów Wykonane z twardej tektury imitującej skórę o gramaturze 250 g/m² </w:t>
            </w:r>
          </w:p>
        </w:tc>
        <w:tc>
          <w:tcPr>
            <w:tcW w:w="436" w:type="pct"/>
            <w:tcBorders>
              <w:top w:val="nil"/>
              <w:left w:val="nil"/>
              <w:bottom w:val="single" w:sz="4" w:space="0" w:color="auto"/>
              <w:right w:val="single" w:sz="4" w:space="0" w:color="auto"/>
            </w:tcBorders>
            <w:shd w:val="clear" w:color="auto" w:fill="auto"/>
            <w:vAlign w:val="bottom"/>
            <w:hideMark/>
          </w:tcPr>
          <w:p w14:paraId="54BB83F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w:t>
            </w:r>
          </w:p>
        </w:tc>
        <w:tc>
          <w:tcPr>
            <w:tcW w:w="372" w:type="pct"/>
            <w:tcBorders>
              <w:top w:val="nil"/>
              <w:left w:val="nil"/>
              <w:bottom w:val="single" w:sz="4" w:space="0" w:color="auto"/>
              <w:right w:val="single" w:sz="4" w:space="0" w:color="auto"/>
            </w:tcBorders>
            <w:shd w:val="clear" w:color="auto" w:fill="auto"/>
            <w:vAlign w:val="bottom"/>
            <w:hideMark/>
          </w:tcPr>
          <w:p w14:paraId="38C318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F8A7C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C412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4F2B7B5"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8AB44A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339</w:t>
            </w:r>
          </w:p>
        </w:tc>
        <w:tc>
          <w:tcPr>
            <w:tcW w:w="1561" w:type="pct"/>
            <w:tcBorders>
              <w:top w:val="nil"/>
              <w:left w:val="nil"/>
              <w:bottom w:val="single" w:sz="4" w:space="0" w:color="auto"/>
              <w:right w:val="single" w:sz="4" w:space="0" w:color="auto"/>
            </w:tcBorders>
            <w:shd w:val="clear" w:color="auto" w:fill="auto"/>
            <w:vAlign w:val="bottom"/>
            <w:hideMark/>
          </w:tcPr>
          <w:p w14:paraId="3D7629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Olej do niszczarek, pojemność 472 ml</w:t>
            </w:r>
          </w:p>
        </w:tc>
        <w:tc>
          <w:tcPr>
            <w:tcW w:w="1707" w:type="pct"/>
            <w:tcBorders>
              <w:top w:val="nil"/>
              <w:left w:val="nil"/>
              <w:bottom w:val="single" w:sz="4" w:space="0" w:color="auto"/>
              <w:right w:val="single" w:sz="4" w:space="0" w:color="auto"/>
            </w:tcBorders>
            <w:shd w:val="clear" w:color="auto" w:fill="auto"/>
            <w:vAlign w:val="bottom"/>
            <w:hideMark/>
          </w:tcPr>
          <w:p w14:paraId="79218F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Pojemność 472 ml </w:t>
            </w:r>
          </w:p>
        </w:tc>
        <w:tc>
          <w:tcPr>
            <w:tcW w:w="436" w:type="pct"/>
            <w:tcBorders>
              <w:top w:val="nil"/>
              <w:left w:val="nil"/>
              <w:bottom w:val="single" w:sz="4" w:space="0" w:color="auto"/>
              <w:right w:val="single" w:sz="4" w:space="0" w:color="auto"/>
            </w:tcBorders>
            <w:shd w:val="clear" w:color="auto" w:fill="auto"/>
            <w:vAlign w:val="bottom"/>
            <w:hideMark/>
          </w:tcPr>
          <w:p w14:paraId="17966F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w:t>
            </w:r>
          </w:p>
        </w:tc>
        <w:tc>
          <w:tcPr>
            <w:tcW w:w="372" w:type="pct"/>
            <w:tcBorders>
              <w:top w:val="nil"/>
              <w:left w:val="nil"/>
              <w:bottom w:val="single" w:sz="4" w:space="0" w:color="auto"/>
              <w:right w:val="single" w:sz="4" w:space="0" w:color="auto"/>
            </w:tcBorders>
            <w:shd w:val="clear" w:color="auto" w:fill="auto"/>
            <w:vAlign w:val="bottom"/>
            <w:hideMark/>
          </w:tcPr>
          <w:p w14:paraId="014385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65E34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07E5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911EF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E7E68A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340</w:t>
            </w:r>
          </w:p>
        </w:tc>
        <w:tc>
          <w:tcPr>
            <w:tcW w:w="1561" w:type="pct"/>
            <w:tcBorders>
              <w:top w:val="nil"/>
              <w:left w:val="nil"/>
              <w:bottom w:val="single" w:sz="4" w:space="0" w:color="auto"/>
              <w:right w:val="single" w:sz="4" w:space="0" w:color="auto"/>
            </w:tcBorders>
            <w:shd w:val="clear" w:color="auto" w:fill="auto"/>
            <w:vAlign w:val="bottom"/>
            <w:hideMark/>
          </w:tcPr>
          <w:p w14:paraId="4282B17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0,5 mm, obudowa w różnych kolorach</w:t>
            </w:r>
          </w:p>
        </w:tc>
        <w:tc>
          <w:tcPr>
            <w:tcW w:w="1707" w:type="pct"/>
            <w:tcBorders>
              <w:top w:val="nil"/>
              <w:left w:val="nil"/>
              <w:bottom w:val="single" w:sz="4" w:space="0" w:color="auto"/>
              <w:right w:val="single" w:sz="4" w:space="0" w:color="auto"/>
            </w:tcBorders>
            <w:shd w:val="clear" w:color="auto" w:fill="auto"/>
            <w:vAlign w:val="bottom"/>
            <w:hideMark/>
          </w:tcPr>
          <w:p w14:paraId="2ADE8B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z gumką, a grafity HB 0,5mm z metalową końcówką, obudową w różnych kolorach, grafit wysuwany za pomocą przycisku, z wymienną gumką do ścierania, klips do zaczepiania</w:t>
            </w:r>
          </w:p>
        </w:tc>
        <w:tc>
          <w:tcPr>
            <w:tcW w:w="436" w:type="pct"/>
            <w:tcBorders>
              <w:top w:val="nil"/>
              <w:left w:val="nil"/>
              <w:bottom w:val="single" w:sz="4" w:space="0" w:color="auto"/>
              <w:right w:val="single" w:sz="4" w:space="0" w:color="auto"/>
            </w:tcBorders>
            <w:shd w:val="clear" w:color="auto" w:fill="auto"/>
            <w:vAlign w:val="bottom"/>
            <w:hideMark/>
          </w:tcPr>
          <w:p w14:paraId="369E72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7794E3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D9F7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5FC92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09E601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5E080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341</w:t>
            </w:r>
          </w:p>
        </w:tc>
        <w:tc>
          <w:tcPr>
            <w:tcW w:w="1561" w:type="pct"/>
            <w:tcBorders>
              <w:top w:val="nil"/>
              <w:left w:val="nil"/>
              <w:bottom w:val="single" w:sz="4" w:space="0" w:color="auto"/>
              <w:right w:val="single" w:sz="4" w:space="0" w:color="auto"/>
            </w:tcBorders>
            <w:shd w:val="clear" w:color="auto" w:fill="auto"/>
            <w:vAlign w:val="bottom"/>
            <w:hideMark/>
          </w:tcPr>
          <w:p w14:paraId="0167D38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0,7 mm, obudowa w różnych kolorach</w:t>
            </w:r>
          </w:p>
        </w:tc>
        <w:tc>
          <w:tcPr>
            <w:tcW w:w="1707" w:type="pct"/>
            <w:tcBorders>
              <w:top w:val="nil"/>
              <w:left w:val="nil"/>
              <w:bottom w:val="single" w:sz="4" w:space="0" w:color="auto"/>
              <w:right w:val="single" w:sz="4" w:space="0" w:color="auto"/>
            </w:tcBorders>
            <w:shd w:val="clear" w:color="auto" w:fill="auto"/>
            <w:vAlign w:val="bottom"/>
            <w:hideMark/>
          </w:tcPr>
          <w:p w14:paraId="0729F49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z gumką, Metalowa końcówka, Obudowa pokrtya gumą, Zawiera dwa grafity</w:t>
            </w:r>
          </w:p>
        </w:tc>
        <w:tc>
          <w:tcPr>
            <w:tcW w:w="436" w:type="pct"/>
            <w:tcBorders>
              <w:top w:val="nil"/>
              <w:left w:val="nil"/>
              <w:bottom w:val="single" w:sz="4" w:space="0" w:color="auto"/>
              <w:right w:val="single" w:sz="4" w:space="0" w:color="auto"/>
            </w:tcBorders>
            <w:shd w:val="clear" w:color="auto" w:fill="auto"/>
            <w:vAlign w:val="bottom"/>
            <w:hideMark/>
          </w:tcPr>
          <w:p w14:paraId="6F9876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4711B1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D957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90E9C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A3048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D801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342</w:t>
            </w:r>
          </w:p>
        </w:tc>
        <w:tc>
          <w:tcPr>
            <w:tcW w:w="1561" w:type="pct"/>
            <w:tcBorders>
              <w:top w:val="nil"/>
              <w:left w:val="nil"/>
              <w:bottom w:val="single" w:sz="4" w:space="0" w:color="auto"/>
              <w:right w:val="single" w:sz="4" w:space="0" w:color="auto"/>
            </w:tcBorders>
            <w:shd w:val="clear" w:color="auto" w:fill="auto"/>
            <w:vAlign w:val="bottom"/>
            <w:hideMark/>
          </w:tcPr>
          <w:p w14:paraId="47CDEE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typu FABER-CASTELL Grip 2011, grafit 0,7 mm</w:t>
            </w:r>
          </w:p>
        </w:tc>
        <w:tc>
          <w:tcPr>
            <w:tcW w:w="1707" w:type="pct"/>
            <w:tcBorders>
              <w:top w:val="nil"/>
              <w:left w:val="nil"/>
              <w:bottom w:val="single" w:sz="4" w:space="0" w:color="auto"/>
              <w:right w:val="single" w:sz="4" w:space="0" w:color="auto"/>
            </w:tcBorders>
            <w:shd w:val="clear" w:color="auto" w:fill="auto"/>
            <w:vAlign w:val="bottom"/>
            <w:hideMark/>
          </w:tcPr>
          <w:p w14:paraId="424A7B6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Ergonomiczny ołówek automatyczny o trójkątnym przekroju, Zaopatrzony w antypoślizgową strefę uchwytu pokrytą gumowymi punkcikami, Metalowy klip i wydajna, zabezpieczona gumka, Grubość grafitu: 0,7 mm</w:t>
            </w:r>
          </w:p>
        </w:tc>
        <w:tc>
          <w:tcPr>
            <w:tcW w:w="436" w:type="pct"/>
            <w:tcBorders>
              <w:top w:val="nil"/>
              <w:left w:val="nil"/>
              <w:bottom w:val="single" w:sz="4" w:space="0" w:color="auto"/>
              <w:right w:val="single" w:sz="4" w:space="0" w:color="auto"/>
            </w:tcBorders>
            <w:shd w:val="clear" w:color="auto" w:fill="auto"/>
            <w:vAlign w:val="bottom"/>
            <w:hideMark/>
          </w:tcPr>
          <w:p w14:paraId="3E6CF1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747459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9C24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3AD2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472A93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6F0A09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343</w:t>
            </w:r>
          </w:p>
        </w:tc>
        <w:tc>
          <w:tcPr>
            <w:tcW w:w="1561" w:type="pct"/>
            <w:tcBorders>
              <w:top w:val="nil"/>
              <w:left w:val="nil"/>
              <w:bottom w:val="single" w:sz="4" w:space="0" w:color="auto"/>
              <w:right w:val="single" w:sz="4" w:space="0" w:color="auto"/>
            </w:tcBorders>
            <w:shd w:val="clear" w:color="auto" w:fill="auto"/>
            <w:vAlign w:val="bottom"/>
            <w:hideMark/>
          </w:tcPr>
          <w:p w14:paraId="284E28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typu PENTEL, grafit 0,5 mm, obudowa w różnych kolorach</w:t>
            </w:r>
          </w:p>
        </w:tc>
        <w:tc>
          <w:tcPr>
            <w:tcW w:w="1707" w:type="pct"/>
            <w:tcBorders>
              <w:top w:val="nil"/>
              <w:left w:val="nil"/>
              <w:bottom w:val="single" w:sz="4" w:space="0" w:color="auto"/>
              <w:right w:val="single" w:sz="4" w:space="0" w:color="auto"/>
            </w:tcBorders>
            <w:shd w:val="clear" w:color="auto" w:fill="auto"/>
            <w:vAlign w:val="bottom"/>
            <w:hideMark/>
          </w:tcPr>
          <w:p w14:paraId="597B9B4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z gumką, z grafitem 0,5 mm, ergonomiczny gumowy uchwyt zapewnia wysoki komfort pisania, ołówek wyposażony w specjalny system ochrony grafitu (chowana końcówka), Grubość grafitu: 0,5 mm</w:t>
            </w:r>
          </w:p>
        </w:tc>
        <w:tc>
          <w:tcPr>
            <w:tcW w:w="436" w:type="pct"/>
            <w:tcBorders>
              <w:top w:val="nil"/>
              <w:left w:val="nil"/>
              <w:bottom w:val="single" w:sz="4" w:space="0" w:color="auto"/>
              <w:right w:val="single" w:sz="4" w:space="0" w:color="auto"/>
            </w:tcBorders>
            <w:shd w:val="clear" w:color="auto" w:fill="auto"/>
            <w:vAlign w:val="bottom"/>
            <w:hideMark/>
          </w:tcPr>
          <w:p w14:paraId="760043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032801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C774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C707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EAA6EC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DD29DC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344</w:t>
            </w:r>
          </w:p>
        </w:tc>
        <w:tc>
          <w:tcPr>
            <w:tcW w:w="1561" w:type="pct"/>
            <w:tcBorders>
              <w:top w:val="nil"/>
              <w:left w:val="nil"/>
              <w:bottom w:val="single" w:sz="4" w:space="0" w:color="auto"/>
              <w:right w:val="single" w:sz="4" w:space="0" w:color="auto"/>
            </w:tcBorders>
            <w:shd w:val="clear" w:color="auto" w:fill="auto"/>
            <w:vAlign w:val="bottom"/>
            <w:hideMark/>
          </w:tcPr>
          <w:p w14:paraId="33FC1D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automatyczny typu PENTEL, grafit 0,7 mm, obudowa w różnych kolorach</w:t>
            </w:r>
          </w:p>
        </w:tc>
        <w:tc>
          <w:tcPr>
            <w:tcW w:w="1707" w:type="pct"/>
            <w:tcBorders>
              <w:top w:val="nil"/>
              <w:left w:val="nil"/>
              <w:bottom w:val="single" w:sz="4" w:space="0" w:color="auto"/>
              <w:right w:val="single" w:sz="4" w:space="0" w:color="auto"/>
            </w:tcBorders>
            <w:shd w:val="clear" w:color="auto" w:fill="auto"/>
            <w:vAlign w:val="bottom"/>
            <w:hideMark/>
          </w:tcPr>
          <w:p w14:paraId="69F397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Ołówek automatyczny z gumką, z grafitem 0,7 mm, ergonomiczny gumowy uchwyt zapewnia wysoki komfort pisania, ołówek wyposażony w specjalny system ochrony grafitu (chowana końcówka), Grubość grafitu: 0,7 mm, </w:t>
            </w:r>
          </w:p>
        </w:tc>
        <w:tc>
          <w:tcPr>
            <w:tcW w:w="436" w:type="pct"/>
            <w:tcBorders>
              <w:top w:val="nil"/>
              <w:left w:val="nil"/>
              <w:bottom w:val="single" w:sz="4" w:space="0" w:color="auto"/>
              <w:right w:val="single" w:sz="4" w:space="0" w:color="auto"/>
            </w:tcBorders>
            <w:shd w:val="clear" w:color="auto" w:fill="auto"/>
            <w:vAlign w:val="bottom"/>
            <w:hideMark/>
          </w:tcPr>
          <w:p w14:paraId="410D94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4116DE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562BA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901C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908F7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B696B8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345</w:t>
            </w:r>
          </w:p>
        </w:tc>
        <w:tc>
          <w:tcPr>
            <w:tcW w:w="1561" w:type="pct"/>
            <w:tcBorders>
              <w:top w:val="nil"/>
              <w:left w:val="nil"/>
              <w:bottom w:val="single" w:sz="4" w:space="0" w:color="auto"/>
              <w:right w:val="single" w:sz="4" w:space="0" w:color="auto"/>
            </w:tcBorders>
            <w:shd w:val="clear" w:color="auto" w:fill="auto"/>
            <w:vAlign w:val="bottom"/>
            <w:hideMark/>
          </w:tcPr>
          <w:p w14:paraId="164F686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bez gumki</w:t>
            </w:r>
          </w:p>
        </w:tc>
        <w:tc>
          <w:tcPr>
            <w:tcW w:w="1707" w:type="pct"/>
            <w:tcBorders>
              <w:top w:val="nil"/>
              <w:left w:val="nil"/>
              <w:bottom w:val="single" w:sz="4" w:space="0" w:color="auto"/>
              <w:right w:val="single" w:sz="4" w:space="0" w:color="auto"/>
            </w:tcBorders>
            <w:shd w:val="clear" w:color="auto" w:fill="auto"/>
            <w:vAlign w:val="bottom"/>
            <w:hideMark/>
          </w:tcPr>
          <w:p w14:paraId="7F64CDD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wykonany z żywicy syntetycznej lub drewna cedrowego, z niełamiącym się grafitem, zakończony gumką, o różnym stopniu twardości np.: 2B, B, HB, H, 2H</w:t>
            </w:r>
          </w:p>
        </w:tc>
        <w:tc>
          <w:tcPr>
            <w:tcW w:w="436" w:type="pct"/>
            <w:tcBorders>
              <w:top w:val="nil"/>
              <w:left w:val="nil"/>
              <w:bottom w:val="single" w:sz="4" w:space="0" w:color="auto"/>
              <w:right w:val="single" w:sz="4" w:space="0" w:color="auto"/>
            </w:tcBorders>
            <w:shd w:val="clear" w:color="auto" w:fill="auto"/>
            <w:vAlign w:val="bottom"/>
            <w:hideMark/>
          </w:tcPr>
          <w:p w14:paraId="5938D7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32</w:t>
            </w:r>
          </w:p>
        </w:tc>
        <w:tc>
          <w:tcPr>
            <w:tcW w:w="372" w:type="pct"/>
            <w:tcBorders>
              <w:top w:val="nil"/>
              <w:left w:val="nil"/>
              <w:bottom w:val="single" w:sz="4" w:space="0" w:color="auto"/>
              <w:right w:val="single" w:sz="4" w:space="0" w:color="auto"/>
            </w:tcBorders>
            <w:shd w:val="clear" w:color="auto" w:fill="auto"/>
            <w:vAlign w:val="bottom"/>
            <w:hideMark/>
          </w:tcPr>
          <w:p w14:paraId="749E8E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C3EB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4209F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FC2991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DC663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346</w:t>
            </w:r>
          </w:p>
        </w:tc>
        <w:tc>
          <w:tcPr>
            <w:tcW w:w="1561" w:type="pct"/>
            <w:tcBorders>
              <w:top w:val="nil"/>
              <w:left w:val="nil"/>
              <w:bottom w:val="single" w:sz="4" w:space="0" w:color="auto"/>
              <w:right w:val="single" w:sz="4" w:space="0" w:color="auto"/>
            </w:tcBorders>
            <w:shd w:val="clear" w:color="auto" w:fill="auto"/>
            <w:vAlign w:val="bottom"/>
            <w:hideMark/>
          </w:tcPr>
          <w:p w14:paraId="6849A5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z gumką</w:t>
            </w:r>
          </w:p>
        </w:tc>
        <w:tc>
          <w:tcPr>
            <w:tcW w:w="1707" w:type="pct"/>
            <w:tcBorders>
              <w:top w:val="nil"/>
              <w:left w:val="nil"/>
              <w:bottom w:val="single" w:sz="4" w:space="0" w:color="auto"/>
              <w:right w:val="single" w:sz="4" w:space="0" w:color="auto"/>
            </w:tcBorders>
            <w:shd w:val="clear" w:color="auto" w:fill="auto"/>
            <w:vAlign w:val="bottom"/>
            <w:hideMark/>
          </w:tcPr>
          <w:p w14:paraId="6C60AF5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wykonany z żywicy syntetycznej lub drewna cedrowego, z niełamiącym się grafitem, zakończony gumką, o różnym stopniu twardości np.: 2B, B, HB, H, 2H</w:t>
            </w:r>
          </w:p>
        </w:tc>
        <w:tc>
          <w:tcPr>
            <w:tcW w:w="436" w:type="pct"/>
            <w:tcBorders>
              <w:top w:val="nil"/>
              <w:left w:val="nil"/>
              <w:bottom w:val="single" w:sz="4" w:space="0" w:color="auto"/>
              <w:right w:val="single" w:sz="4" w:space="0" w:color="auto"/>
            </w:tcBorders>
            <w:shd w:val="clear" w:color="auto" w:fill="auto"/>
            <w:vAlign w:val="bottom"/>
            <w:hideMark/>
          </w:tcPr>
          <w:p w14:paraId="54349C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50</w:t>
            </w:r>
          </w:p>
        </w:tc>
        <w:tc>
          <w:tcPr>
            <w:tcW w:w="372" w:type="pct"/>
            <w:tcBorders>
              <w:top w:val="nil"/>
              <w:left w:val="nil"/>
              <w:bottom w:val="single" w:sz="4" w:space="0" w:color="auto"/>
              <w:right w:val="single" w:sz="4" w:space="0" w:color="auto"/>
            </w:tcBorders>
            <w:shd w:val="clear" w:color="auto" w:fill="auto"/>
            <w:vAlign w:val="bottom"/>
            <w:hideMark/>
          </w:tcPr>
          <w:p w14:paraId="015AAA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E3893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8606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ED18F6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7854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347</w:t>
            </w:r>
          </w:p>
        </w:tc>
        <w:tc>
          <w:tcPr>
            <w:tcW w:w="1561" w:type="pct"/>
            <w:tcBorders>
              <w:top w:val="nil"/>
              <w:left w:val="nil"/>
              <w:bottom w:val="single" w:sz="4" w:space="0" w:color="auto"/>
              <w:right w:val="single" w:sz="4" w:space="0" w:color="auto"/>
            </w:tcBorders>
            <w:shd w:val="clear" w:color="auto" w:fill="auto"/>
            <w:vAlign w:val="bottom"/>
            <w:hideMark/>
          </w:tcPr>
          <w:p w14:paraId="5E5BD54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z lakierowaną końcówką</w:t>
            </w:r>
          </w:p>
        </w:tc>
        <w:tc>
          <w:tcPr>
            <w:tcW w:w="1707" w:type="pct"/>
            <w:tcBorders>
              <w:top w:val="nil"/>
              <w:left w:val="nil"/>
              <w:bottom w:val="single" w:sz="4" w:space="0" w:color="auto"/>
              <w:right w:val="single" w:sz="4" w:space="0" w:color="auto"/>
            </w:tcBorders>
            <w:shd w:val="clear" w:color="auto" w:fill="auto"/>
            <w:vAlign w:val="bottom"/>
            <w:hideMark/>
          </w:tcPr>
          <w:p w14:paraId="0411294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Ołówek biurowy, wykonany z żywicy syntetycznej lub drewna cedrowego, z niełamiącym się grafitem, bez gumki zakończony lakierowaną końcówką, o różnym stopniu twardości np.: 2B, B, HB, H, 2H</w:t>
            </w:r>
          </w:p>
        </w:tc>
        <w:tc>
          <w:tcPr>
            <w:tcW w:w="436" w:type="pct"/>
            <w:tcBorders>
              <w:top w:val="nil"/>
              <w:left w:val="nil"/>
              <w:bottom w:val="single" w:sz="4" w:space="0" w:color="auto"/>
              <w:right w:val="single" w:sz="4" w:space="0" w:color="auto"/>
            </w:tcBorders>
            <w:shd w:val="clear" w:color="auto" w:fill="auto"/>
            <w:vAlign w:val="bottom"/>
            <w:hideMark/>
          </w:tcPr>
          <w:p w14:paraId="216A77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0C76F4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A94FA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4A55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398CC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876F04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348</w:t>
            </w:r>
          </w:p>
        </w:tc>
        <w:tc>
          <w:tcPr>
            <w:tcW w:w="1561" w:type="pct"/>
            <w:tcBorders>
              <w:top w:val="nil"/>
              <w:left w:val="nil"/>
              <w:bottom w:val="single" w:sz="4" w:space="0" w:color="auto"/>
              <w:right w:val="single" w:sz="4" w:space="0" w:color="auto"/>
            </w:tcBorders>
            <w:shd w:val="clear" w:color="auto" w:fill="auto"/>
            <w:vAlign w:val="bottom"/>
            <w:hideMark/>
          </w:tcPr>
          <w:p w14:paraId="65ECC4C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Organizer do szuflad LEITZ WOW</w:t>
            </w:r>
          </w:p>
        </w:tc>
        <w:tc>
          <w:tcPr>
            <w:tcW w:w="1707" w:type="pct"/>
            <w:tcBorders>
              <w:top w:val="nil"/>
              <w:left w:val="nil"/>
              <w:bottom w:val="single" w:sz="4" w:space="0" w:color="auto"/>
              <w:right w:val="single" w:sz="4" w:space="0" w:color="auto"/>
            </w:tcBorders>
            <w:shd w:val="clear" w:color="auto" w:fill="auto"/>
            <w:vAlign w:val="bottom"/>
            <w:hideMark/>
          </w:tcPr>
          <w:p w14:paraId="474629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Przezroczysty organizer do szuflad o wymiarach 245 x 33 x 165 mm, 4 przegródki do uporządkowania drobnych przedmiotów, takich jak: długopisy, karteczki, spinacze, klucze, telefon itp.</w:t>
            </w:r>
          </w:p>
        </w:tc>
        <w:tc>
          <w:tcPr>
            <w:tcW w:w="436" w:type="pct"/>
            <w:tcBorders>
              <w:top w:val="nil"/>
              <w:left w:val="nil"/>
              <w:bottom w:val="single" w:sz="4" w:space="0" w:color="auto"/>
              <w:right w:val="single" w:sz="4" w:space="0" w:color="auto"/>
            </w:tcBorders>
            <w:shd w:val="clear" w:color="auto" w:fill="auto"/>
            <w:vAlign w:val="bottom"/>
            <w:hideMark/>
          </w:tcPr>
          <w:p w14:paraId="69B54B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6B15FE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CE32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2866E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F61615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CDB22F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349</w:t>
            </w:r>
          </w:p>
        </w:tc>
        <w:tc>
          <w:tcPr>
            <w:tcW w:w="1561" w:type="pct"/>
            <w:tcBorders>
              <w:top w:val="nil"/>
              <w:left w:val="nil"/>
              <w:bottom w:val="single" w:sz="4" w:space="0" w:color="auto"/>
              <w:right w:val="single" w:sz="4" w:space="0" w:color="auto"/>
            </w:tcBorders>
            <w:shd w:val="clear" w:color="auto" w:fill="auto"/>
            <w:vAlign w:val="bottom"/>
            <w:hideMark/>
          </w:tcPr>
          <w:p w14:paraId="1DD806D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Organizer nabiurkowy typu CEP Gloss różne kolory</w:t>
            </w:r>
          </w:p>
        </w:tc>
        <w:tc>
          <w:tcPr>
            <w:tcW w:w="1707" w:type="pct"/>
            <w:tcBorders>
              <w:top w:val="nil"/>
              <w:left w:val="nil"/>
              <w:bottom w:val="single" w:sz="4" w:space="0" w:color="auto"/>
              <w:right w:val="single" w:sz="4" w:space="0" w:color="auto"/>
            </w:tcBorders>
            <w:shd w:val="clear" w:color="auto" w:fill="auto"/>
            <w:vAlign w:val="bottom"/>
            <w:hideMark/>
          </w:tcPr>
          <w:p w14:paraId="038B1B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Elegancki, kompaktowy i wydajny organizer, pojemność: 40 długopisów, 5 zakreślaczy, 2 CD + przegródki, Wymiary: dł. 143 x szer. 158 x wys. 93 mm</w:t>
            </w:r>
          </w:p>
        </w:tc>
        <w:tc>
          <w:tcPr>
            <w:tcW w:w="436" w:type="pct"/>
            <w:tcBorders>
              <w:top w:val="nil"/>
              <w:left w:val="nil"/>
              <w:bottom w:val="single" w:sz="4" w:space="0" w:color="auto"/>
              <w:right w:val="single" w:sz="4" w:space="0" w:color="auto"/>
            </w:tcBorders>
            <w:shd w:val="clear" w:color="auto" w:fill="auto"/>
            <w:vAlign w:val="bottom"/>
            <w:hideMark/>
          </w:tcPr>
          <w:p w14:paraId="0AB1B7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5ECD38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08E9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E6B2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412CB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DFB32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350</w:t>
            </w:r>
          </w:p>
        </w:tc>
        <w:tc>
          <w:tcPr>
            <w:tcW w:w="1561" w:type="pct"/>
            <w:tcBorders>
              <w:top w:val="nil"/>
              <w:left w:val="nil"/>
              <w:bottom w:val="single" w:sz="4" w:space="0" w:color="auto"/>
              <w:right w:val="single" w:sz="4" w:space="0" w:color="auto"/>
            </w:tcBorders>
            <w:shd w:val="clear" w:color="auto" w:fill="auto"/>
            <w:vAlign w:val="bottom"/>
            <w:hideMark/>
          </w:tcPr>
          <w:p w14:paraId="71E7A3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Organizer nabiurkowy typu CEP Isis Green Spirit, grafitowy, przezroczysty</w:t>
            </w:r>
          </w:p>
        </w:tc>
        <w:tc>
          <w:tcPr>
            <w:tcW w:w="1707" w:type="pct"/>
            <w:tcBorders>
              <w:top w:val="nil"/>
              <w:left w:val="nil"/>
              <w:bottom w:val="single" w:sz="4" w:space="0" w:color="auto"/>
              <w:right w:val="single" w:sz="4" w:space="0" w:color="auto"/>
            </w:tcBorders>
            <w:shd w:val="clear" w:color="auto" w:fill="auto"/>
            <w:vAlign w:val="bottom"/>
            <w:hideMark/>
          </w:tcPr>
          <w:p w14:paraId="5E82B1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Innowacyjny przybornik o nowoczesnym wyglądzie, wykonany z wytrzymałego polistyrenu, wyposażony w cztery przegródki, trzy przegródki o wysokich </w:t>
            </w:r>
            <w:r w:rsidRPr="00295783">
              <w:rPr>
                <w:rFonts w:ascii="Arial" w:hAnsi="Arial" w:cs="Arial"/>
                <w:sz w:val="20"/>
                <w:szCs w:val="20"/>
                <w:vertAlign w:val="superscript"/>
              </w:rPr>
              <w:lastRenderedPageBreak/>
              <w:t>ściankach mieszczą do 45 długopisów, wymiary: dł. 118 x szer. 89 x wys. 98 mm</w:t>
            </w:r>
          </w:p>
        </w:tc>
        <w:tc>
          <w:tcPr>
            <w:tcW w:w="436" w:type="pct"/>
            <w:tcBorders>
              <w:top w:val="nil"/>
              <w:left w:val="nil"/>
              <w:bottom w:val="single" w:sz="4" w:space="0" w:color="auto"/>
              <w:right w:val="single" w:sz="4" w:space="0" w:color="auto"/>
            </w:tcBorders>
            <w:shd w:val="clear" w:color="auto" w:fill="auto"/>
            <w:vAlign w:val="bottom"/>
            <w:hideMark/>
          </w:tcPr>
          <w:p w14:paraId="56EFD6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39</w:t>
            </w:r>
          </w:p>
        </w:tc>
        <w:tc>
          <w:tcPr>
            <w:tcW w:w="372" w:type="pct"/>
            <w:tcBorders>
              <w:top w:val="nil"/>
              <w:left w:val="nil"/>
              <w:bottom w:val="single" w:sz="4" w:space="0" w:color="auto"/>
              <w:right w:val="single" w:sz="4" w:space="0" w:color="auto"/>
            </w:tcBorders>
            <w:shd w:val="clear" w:color="auto" w:fill="auto"/>
            <w:vAlign w:val="bottom"/>
            <w:hideMark/>
          </w:tcPr>
          <w:p w14:paraId="49F6FA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2E739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BA252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9D071C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85C36E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351</w:t>
            </w:r>
          </w:p>
        </w:tc>
        <w:tc>
          <w:tcPr>
            <w:tcW w:w="1561" w:type="pct"/>
            <w:tcBorders>
              <w:top w:val="nil"/>
              <w:left w:val="nil"/>
              <w:bottom w:val="single" w:sz="4" w:space="0" w:color="auto"/>
              <w:right w:val="single" w:sz="4" w:space="0" w:color="auto"/>
            </w:tcBorders>
            <w:shd w:val="clear" w:color="auto" w:fill="auto"/>
            <w:vAlign w:val="bottom"/>
            <w:hideMark/>
          </w:tcPr>
          <w:p w14:paraId="54B3030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Organizer nabiurkowy typu Multi, czarny</w:t>
            </w:r>
          </w:p>
        </w:tc>
        <w:tc>
          <w:tcPr>
            <w:tcW w:w="1707" w:type="pct"/>
            <w:tcBorders>
              <w:top w:val="nil"/>
              <w:left w:val="nil"/>
              <w:bottom w:val="single" w:sz="4" w:space="0" w:color="auto"/>
              <w:right w:val="single" w:sz="4" w:space="0" w:color="auto"/>
            </w:tcBorders>
            <w:shd w:val="clear" w:color="auto" w:fill="auto"/>
            <w:vAlign w:val="bottom"/>
            <w:hideMark/>
          </w:tcPr>
          <w:p w14:paraId="7287E57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Wykonany z plastiku, przeznaczony do przechowywania linijek, nożyczek, spinaczy oraz innych akcesoriów biurkowych, wymiary: dł. 102 x szer. 123 x wys. 129 mm</w:t>
            </w:r>
          </w:p>
        </w:tc>
        <w:tc>
          <w:tcPr>
            <w:tcW w:w="436" w:type="pct"/>
            <w:tcBorders>
              <w:top w:val="nil"/>
              <w:left w:val="nil"/>
              <w:bottom w:val="single" w:sz="4" w:space="0" w:color="auto"/>
              <w:right w:val="single" w:sz="4" w:space="0" w:color="auto"/>
            </w:tcBorders>
            <w:shd w:val="clear" w:color="auto" w:fill="auto"/>
            <w:vAlign w:val="bottom"/>
            <w:hideMark/>
          </w:tcPr>
          <w:p w14:paraId="627B73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350BE5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7AAD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166A4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F282EE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CA9CCE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352</w:t>
            </w:r>
          </w:p>
        </w:tc>
        <w:tc>
          <w:tcPr>
            <w:tcW w:w="1561" w:type="pct"/>
            <w:tcBorders>
              <w:top w:val="nil"/>
              <w:left w:val="nil"/>
              <w:bottom w:val="single" w:sz="4" w:space="0" w:color="auto"/>
              <w:right w:val="single" w:sz="4" w:space="0" w:color="auto"/>
            </w:tcBorders>
            <w:shd w:val="clear" w:color="auto" w:fill="auto"/>
            <w:vAlign w:val="bottom"/>
            <w:hideMark/>
          </w:tcPr>
          <w:p w14:paraId="5926FCE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Ostrza do nożyków biurowych 18 mm, 10 sztuk</w:t>
            </w:r>
          </w:p>
        </w:tc>
        <w:tc>
          <w:tcPr>
            <w:tcW w:w="1707" w:type="pct"/>
            <w:tcBorders>
              <w:top w:val="nil"/>
              <w:left w:val="nil"/>
              <w:bottom w:val="single" w:sz="4" w:space="0" w:color="auto"/>
              <w:right w:val="single" w:sz="4" w:space="0" w:color="auto"/>
            </w:tcBorders>
            <w:shd w:val="clear" w:color="auto" w:fill="auto"/>
            <w:vAlign w:val="bottom"/>
            <w:hideMark/>
          </w:tcPr>
          <w:p w14:paraId="47C035B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Wymienne ostrza do nożyków biurowych  Szerokość ostrza: 18 mm Długość ostrza: 110 mm </w:t>
            </w:r>
          </w:p>
        </w:tc>
        <w:tc>
          <w:tcPr>
            <w:tcW w:w="436" w:type="pct"/>
            <w:tcBorders>
              <w:top w:val="nil"/>
              <w:left w:val="nil"/>
              <w:bottom w:val="single" w:sz="4" w:space="0" w:color="auto"/>
              <w:right w:val="single" w:sz="4" w:space="0" w:color="auto"/>
            </w:tcBorders>
            <w:shd w:val="clear" w:color="auto" w:fill="auto"/>
            <w:vAlign w:val="bottom"/>
            <w:hideMark/>
          </w:tcPr>
          <w:p w14:paraId="33D91E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2B7F3A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B0250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2E1E5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AAF12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9BDD6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353</w:t>
            </w:r>
          </w:p>
        </w:tc>
        <w:tc>
          <w:tcPr>
            <w:tcW w:w="1561" w:type="pct"/>
            <w:tcBorders>
              <w:top w:val="nil"/>
              <w:left w:val="nil"/>
              <w:bottom w:val="single" w:sz="4" w:space="0" w:color="auto"/>
              <w:right w:val="single" w:sz="4" w:space="0" w:color="auto"/>
            </w:tcBorders>
            <w:shd w:val="clear" w:color="auto" w:fill="auto"/>
            <w:vAlign w:val="bottom"/>
            <w:hideMark/>
          </w:tcPr>
          <w:p w14:paraId="6D8AC7C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Pamięć USB typu VERBATIM Pinstripe 8 GB</w:t>
            </w:r>
          </w:p>
        </w:tc>
        <w:tc>
          <w:tcPr>
            <w:tcW w:w="1707" w:type="pct"/>
            <w:tcBorders>
              <w:top w:val="nil"/>
              <w:left w:val="nil"/>
              <w:bottom w:val="single" w:sz="4" w:space="0" w:color="auto"/>
              <w:right w:val="single" w:sz="4" w:space="0" w:color="auto"/>
            </w:tcBorders>
            <w:shd w:val="clear" w:color="auto" w:fill="auto"/>
            <w:vAlign w:val="bottom"/>
            <w:hideMark/>
          </w:tcPr>
          <w:p w14:paraId="001F496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Chowane złącze chroniące interfejs USB gdy nie jest on używany Oprogramowanie zapewniające ochronę hasłem EasyLock™ w zestawie Minimalna szybkość odczytu/zapisu: 10 MB/s, 4MB/s Wymiary: 54 x 21 x 9.22 mm </w:t>
            </w:r>
          </w:p>
        </w:tc>
        <w:tc>
          <w:tcPr>
            <w:tcW w:w="436" w:type="pct"/>
            <w:tcBorders>
              <w:top w:val="nil"/>
              <w:left w:val="nil"/>
              <w:bottom w:val="single" w:sz="4" w:space="0" w:color="auto"/>
              <w:right w:val="single" w:sz="4" w:space="0" w:color="auto"/>
            </w:tcBorders>
            <w:shd w:val="clear" w:color="auto" w:fill="auto"/>
            <w:vAlign w:val="bottom"/>
            <w:hideMark/>
          </w:tcPr>
          <w:p w14:paraId="4B4FD7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99</w:t>
            </w:r>
          </w:p>
        </w:tc>
        <w:tc>
          <w:tcPr>
            <w:tcW w:w="372" w:type="pct"/>
            <w:tcBorders>
              <w:top w:val="nil"/>
              <w:left w:val="nil"/>
              <w:bottom w:val="single" w:sz="4" w:space="0" w:color="auto"/>
              <w:right w:val="single" w:sz="4" w:space="0" w:color="auto"/>
            </w:tcBorders>
            <w:shd w:val="clear" w:color="auto" w:fill="auto"/>
            <w:vAlign w:val="bottom"/>
            <w:hideMark/>
          </w:tcPr>
          <w:p w14:paraId="50FBBC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47716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9AB1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5C5C165"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CF15DF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354</w:t>
            </w:r>
          </w:p>
        </w:tc>
        <w:tc>
          <w:tcPr>
            <w:tcW w:w="1561" w:type="pct"/>
            <w:tcBorders>
              <w:top w:val="nil"/>
              <w:left w:val="nil"/>
              <w:bottom w:val="single" w:sz="4" w:space="0" w:color="auto"/>
              <w:right w:val="single" w:sz="4" w:space="0" w:color="auto"/>
            </w:tcBorders>
            <w:shd w:val="clear" w:color="auto" w:fill="auto"/>
            <w:vAlign w:val="bottom"/>
            <w:hideMark/>
          </w:tcPr>
          <w:p w14:paraId="52AFE5C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Permanentny foliopis do folii i płyt typu STAEDTLER Lumocolor S, czarny</w:t>
            </w:r>
          </w:p>
        </w:tc>
        <w:tc>
          <w:tcPr>
            <w:tcW w:w="1707" w:type="pct"/>
            <w:tcBorders>
              <w:top w:val="nil"/>
              <w:left w:val="nil"/>
              <w:bottom w:val="single" w:sz="4" w:space="0" w:color="auto"/>
              <w:right w:val="single" w:sz="4" w:space="0" w:color="auto"/>
            </w:tcBorders>
            <w:shd w:val="clear" w:color="auto" w:fill="auto"/>
            <w:vAlign w:val="bottom"/>
            <w:hideMark/>
          </w:tcPr>
          <w:p w14:paraId="410E59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Foliopis permanentny o szybkoschnącym atramencie na bazie alkoholu Polecany do wszystkich gładkich powierzchni Nie rozmazuje się, idealny dla osób leworęcznych Kolor czarny posiada 8-letnią gwarancję utrzymania intensywności koloru Polecany do opisywania płyt CD</w:t>
            </w:r>
          </w:p>
        </w:tc>
        <w:tc>
          <w:tcPr>
            <w:tcW w:w="436" w:type="pct"/>
            <w:tcBorders>
              <w:top w:val="nil"/>
              <w:left w:val="nil"/>
              <w:bottom w:val="single" w:sz="4" w:space="0" w:color="auto"/>
              <w:right w:val="single" w:sz="4" w:space="0" w:color="auto"/>
            </w:tcBorders>
            <w:shd w:val="clear" w:color="auto" w:fill="auto"/>
            <w:vAlign w:val="bottom"/>
            <w:hideMark/>
          </w:tcPr>
          <w:p w14:paraId="5E9A15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97</w:t>
            </w:r>
          </w:p>
        </w:tc>
        <w:tc>
          <w:tcPr>
            <w:tcW w:w="372" w:type="pct"/>
            <w:tcBorders>
              <w:top w:val="nil"/>
              <w:left w:val="nil"/>
              <w:bottom w:val="single" w:sz="4" w:space="0" w:color="auto"/>
              <w:right w:val="single" w:sz="4" w:space="0" w:color="auto"/>
            </w:tcBorders>
            <w:shd w:val="clear" w:color="auto" w:fill="auto"/>
            <w:vAlign w:val="bottom"/>
            <w:hideMark/>
          </w:tcPr>
          <w:p w14:paraId="583B96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FB3A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ED96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E12BE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993D6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355</w:t>
            </w:r>
          </w:p>
        </w:tc>
        <w:tc>
          <w:tcPr>
            <w:tcW w:w="1561" w:type="pct"/>
            <w:tcBorders>
              <w:top w:val="nil"/>
              <w:left w:val="nil"/>
              <w:bottom w:val="single" w:sz="4" w:space="0" w:color="auto"/>
              <w:right w:val="single" w:sz="4" w:space="0" w:color="auto"/>
            </w:tcBorders>
            <w:shd w:val="clear" w:color="auto" w:fill="auto"/>
            <w:vAlign w:val="bottom"/>
            <w:hideMark/>
          </w:tcPr>
          <w:p w14:paraId="17D62A4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Pianka  do czyszczenia tablic suchościeralno-magnetycznych, 150 ml</w:t>
            </w:r>
          </w:p>
        </w:tc>
        <w:tc>
          <w:tcPr>
            <w:tcW w:w="1707" w:type="pct"/>
            <w:tcBorders>
              <w:top w:val="nil"/>
              <w:left w:val="nil"/>
              <w:bottom w:val="single" w:sz="4" w:space="0" w:color="auto"/>
              <w:right w:val="single" w:sz="4" w:space="0" w:color="auto"/>
            </w:tcBorders>
            <w:shd w:val="clear" w:color="auto" w:fill="auto"/>
            <w:vAlign w:val="bottom"/>
            <w:hideMark/>
          </w:tcPr>
          <w:p w14:paraId="0E20E20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Bardzo mocna pianka przeznaczona do usuwania permanentnego atramentu z tablic suchościeralnych, Pozostawia czystą, wypolerowaną powierzchnię pojemność 150 ml</w:t>
            </w:r>
          </w:p>
        </w:tc>
        <w:tc>
          <w:tcPr>
            <w:tcW w:w="436" w:type="pct"/>
            <w:tcBorders>
              <w:top w:val="nil"/>
              <w:left w:val="nil"/>
              <w:bottom w:val="single" w:sz="4" w:space="0" w:color="auto"/>
              <w:right w:val="single" w:sz="4" w:space="0" w:color="auto"/>
            </w:tcBorders>
            <w:shd w:val="clear" w:color="auto" w:fill="auto"/>
            <w:vAlign w:val="bottom"/>
            <w:hideMark/>
          </w:tcPr>
          <w:p w14:paraId="1E8BE0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772378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6E156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DCD16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CF7781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C5E4FD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356</w:t>
            </w:r>
          </w:p>
        </w:tc>
        <w:tc>
          <w:tcPr>
            <w:tcW w:w="1561" w:type="pct"/>
            <w:tcBorders>
              <w:top w:val="nil"/>
              <w:left w:val="nil"/>
              <w:bottom w:val="single" w:sz="4" w:space="0" w:color="auto"/>
              <w:right w:val="single" w:sz="4" w:space="0" w:color="auto"/>
            </w:tcBorders>
            <w:shd w:val="clear" w:color="auto" w:fill="auto"/>
            <w:vAlign w:val="bottom"/>
            <w:hideMark/>
          </w:tcPr>
          <w:p w14:paraId="792A3F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Pianka  do czyszczenia tablic suchościeralno-magnetycznych, 400 ml</w:t>
            </w:r>
          </w:p>
        </w:tc>
        <w:tc>
          <w:tcPr>
            <w:tcW w:w="1707" w:type="pct"/>
            <w:tcBorders>
              <w:top w:val="nil"/>
              <w:left w:val="nil"/>
              <w:bottom w:val="single" w:sz="4" w:space="0" w:color="auto"/>
              <w:right w:val="single" w:sz="4" w:space="0" w:color="auto"/>
            </w:tcBorders>
            <w:shd w:val="clear" w:color="auto" w:fill="auto"/>
            <w:vAlign w:val="bottom"/>
            <w:hideMark/>
          </w:tcPr>
          <w:p w14:paraId="64D6D5E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Pianka do czyszczenia tablic suchościeralno-magnetycznych, Duża gęstość zapobiega spływaniu pianki po czyszczonej powierzchni, Przyjemny, jabłkowy zapach, pojemność  400 ml</w:t>
            </w:r>
          </w:p>
        </w:tc>
        <w:tc>
          <w:tcPr>
            <w:tcW w:w="436" w:type="pct"/>
            <w:tcBorders>
              <w:top w:val="nil"/>
              <w:left w:val="nil"/>
              <w:bottom w:val="single" w:sz="4" w:space="0" w:color="auto"/>
              <w:right w:val="single" w:sz="4" w:space="0" w:color="auto"/>
            </w:tcBorders>
            <w:shd w:val="clear" w:color="auto" w:fill="auto"/>
            <w:vAlign w:val="bottom"/>
            <w:hideMark/>
          </w:tcPr>
          <w:p w14:paraId="20D7F7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850E0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1B30F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5B27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00B5D7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CC7095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357</w:t>
            </w:r>
          </w:p>
        </w:tc>
        <w:tc>
          <w:tcPr>
            <w:tcW w:w="1561" w:type="pct"/>
            <w:tcBorders>
              <w:top w:val="nil"/>
              <w:left w:val="nil"/>
              <w:bottom w:val="single" w:sz="4" w:space="0" w:color="auto"/>
              <w:right w:val="single" w:sz="4" w:space="0" w:color="auto"/>
            </w:tcBorders>
            <w:shd w:val="clear" w:color="auto" w:fill="auto"/>
            <w:vAlign w:val="bottom"/>
            <w:hideMark/>
          </w:tcPr>
          <w:p w14:paraId="6ABEE3B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Pinezki beczułki,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3831CB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Pinezki do tablic korkowych Mix kolorów </w:t>
            </w:r>
          </w:p>
        </w:tc>
        <w:tc>
          <w:tcPr>
            <w:tcW w:w="436" w:type="pct"/>
            <w:tcBorders>
              <w:top w:val="nil"/>
              <w:left w:val="nil"/>
              <w:bottom w:val="single" w:sz="4" w:space="0" w:color="auto"/>
              <w:right w:val="single" w:sz="4" w:space="0" w:color="auto"/>
            </w:tcBorders>
            <w:shd w:val="clear" w:color="auto" w:fill="auto"/>
            <w:vAlign w:val="bottom"/>
            <w:hideMark/>
          </w:tcPr>
          <w:p w14:paraId="6968252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173</w:t>
            </w:r>
          </w:p>
        </w:tc>
        <w:tc>
          <w:tcPr>
            <w:tcW w:w="372" w:type="pct"/>
            <w:tcBorders>
              <w:top w:val="nil"/>
              <w:left w:val="nil"/>
              <w:bottom w:val="single" w:sz="4" w:space="0" w:color="auto"/>
              <w:right w:val="single" w:sz="4" w:space="0" w:color="auto"/>
            </w:tcBorders>
            <w:shd w:val="clear" w:color="auto" w:fill="auto"/>
            <w:vAlign w:val="bottom"/>
            <w:hideMark/>
          </w:tcPr>
          <w:p w14:paraId="5B6600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32F90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D63D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A422F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0C937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358</w:t>
            </w:r>
          </w:p>
        </w:tc>
        <w:tc>
          <w:tcPr>
            <w:tcW w:w="1561" w:type="pct"/>
            <w:tcBorders>
              <w:top w:val="nil"/>
              <w:left w:val="nil"/>
              <w:bottom w:val="single" w:sz="4" w:space="0" w:color="auto"/>
              <w:right w:val="single" w:sz="4" w:space="0" w:color="auto"/>
            </w:tcBorders>
            <w:shd w:val="clear" w:color="auto" w:fill="auto"/>
            <w:vAlign w:val="bottom"/>
            <w:hideMark/>
          </w:tcPr>
          <w:p w14:paraId="20821D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Pinezki flagi,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3AC074D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Pinezki do tablic korkowych </w:t>
            </w:r>
          </w:p>
        </w:tc>
        <w:tc>
          <w:tcPr>
            <w:tcW w:w="436" w:type="pct"/>
            <w:tcBorders>
              <w:top w:val="nil"/>
              <w:left w:val="nil"/>
              <w:bottom w:val="single" w:sz="4" w:space="0" w:color="auto"/>
              <w:right w:val="single" w:sz="4" w:space="0" w:color="auto"/>
            </w:tcBorders>
            <w:shd w:val="clear" w:color="auto" w:fill="auto"/>
            <w:vAlign w:val="bottom"/>
            <w:hideMark/>
          </w:tcPr>
          <w:p w14:paraId="044F0F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w:t>
            </w:r>
          </w:p>
        </w:tc>
        <w:tc>
          <w:tcPr>
            <w:tcW w:w="372" w:type="pct"/>
            <w:tcBorders>
              <w:top w:val="nil"/>
              <w:left w:val="nil"/>
              <w:bottom w:val="single" w:sz="4" w:space="0" w:color="auto"/>
              <w:right w:val="single" w:sz="4" w:space="0" w:color="auto"/>
            </w:tcBorders>
            <w:shd w:val="clear" w:color="auto" w:fill="auto"/>
            <w:vAlign w:val="bottom"/>
            <w:hideMark/>
          </w:tcPr>
          <w:p w14:paraId="6812B8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14D5F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67A1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F66EAC"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DE8B0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359</w:t>
            </w:r>
          </w:p>
        </w:tc>
        <w:tc>
          <w:tcPr>
            <w:tcW w:w="1561" w:type="pct"/>
            <w:tcBorders>
              <w:top w:val="nil"/>
              <w:left w:val="nil"/>
              <w:bottom w:val="single" w:sz="4" w:space="0" w:color="auto"/>
              <w:right w:val="single" w:sz="4" w:space="0" w:color="auto"/>
            </w:tcBorders>
            <w:shd w:val="clear" w:color="auto" w:fill="auto"/>
            <w:vAlign w:val="bottom"/>
            <w:hideMark/>
          </w:tcPr>
          <w:p w14:paraId="2D88EC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Pinezki kolorowe,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78D3A9D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Pinezki kolorowe Mix kolorów </w:t>
            </w:r>
          </w:p>
        </w:tc>
        <w:tc>
          <w:tcPr>
            <w:tcW w:w="436" w:type="pct"/>
            <w:tcBorders>
              <w:top w:val="nil"/>
              <w:left w:val="nil"/>
              <w:bottom w:val="single" w:sz="4" w:space="0" w:color="auto"/>
              <w:right w:val="single" w:sz="4" w:space="0" w:color="auto"/>
            </w:tcBorders>
            <w:shd w:val="clear" w:color="auto" w:fill="auto"/>
            <w:vAlign w:val="bottom"/>
            <w:hideMark/>
          </w:tcPr>
          <w:p w14:paraId="6B28CE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w:t>
            </w:r>
          </w:p>
        </w:tc>
        <w:tc>
          <w:tcPr>
            <w:tcW w:w="372" w:type="pct"/>
            <w:tcBorders>
              <w:top w:val="nil"/>
              <w:left w:val="nil"/>
              <w:bottom w:val="single" w:sz="4" w:space="0" w:color="auto"/>
              <w:right w:val="single" w:sz="4" w:space="0" w:color="auto"/>
            </w:tcBorders>
            <w:shd w:val="clear" w:color="auto" w:fill="auto"/>
            <w:vAlign w:val="bottom"/>
            <w:hideMark/>
          </w:tcPr>
          <w:p w14:paraId="1780C3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C70B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C1523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81F871"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00923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360</w:t>
            </w:r>
          </w:p>
        </w:tc>
        <w:tc>
          <w:tcPr>
            <w:tcW w:w="1561" w:type="pct"/>
            <w:tcBorders>
              <w:top w:val="nil"/>
              <w:left w:val="nil"/>
              <w:bottom w:val="single" w:sz="4" w:space="0" w:color="auto"/>
              <w:right w:val="single" w:sz="4" w:space="0" w:color="auto"/>
            </w:tcBorders>
            <w:shd w:val="clear" w:color="auto" w:fill="auto"/>
            <w:vAlign w:val="bottom"/>
            <w:hideMark/>
          </w:tcPr>
          <w:p w14:paraId="5EF5A6E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Pinezki złote,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11121B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Pinezki metalowe </w:t>
            </w:r>
          </w:p>
        </w:tc>
        <w:tc>
          <w:tcPr>
            <w:tcW w:w="436" w:type="pct"/>
            <w:tcBorders>
              <w:top w:val="nil"/>
              <w:left w:val="nil"/>
              <w:bottom w:val="single" w:sz="4" w:space="0" w:color="auto"/>
              <w:right w:val="single" w:sz="4" w:space="0" w:color="auto"/>
            </w:tcBorders>
            <w:shd w:val="clear" w:color="auto" w:fill="auto"/>
            <w:vAlign w:val="bottom"/>
            <w:hideMark/>
          </w:tcPr>
          <w:p w14:paraId="7EA4C8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129C28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BDB3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7AEDD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4BB06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24F7B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361</w:t>
            </w:r>
          </w:p>
        </w:tc>
        <w:tc>
          <w:tcPr>
            <w:tcW w:w="1561" w:type="pct"/>
            <w:tcBorders>
              <w:top w:val="nil"/>
              <w:left w:val="nil"/>
              <w:bottom w:val="single" w:sz="4" w:space="0" w:color="auto"/>
              <w:right w:val="single" w:sz="4" w:space="0" w:color="auto"/>
            </w:tcBorders>
            <w:shd w:val="clear" w:color="auto" w:fill="auto"/>
            <w:vAlign w:val="bottom"/>
            <w:hideMark/>
          </w:tcPr>
          <w:p w14:paraId="704115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Pinezki złote, w opakowaniu 750 sztuk</w:t>
            </w:r>
          </w:p>
        </w:tc>
        <w:tc>
          <w:tcPr>
            <w:tcW w:w="1707" w:type="pct"/>
            <w:tcBorders>
              <w:top w:val="nil"/>
              <w:left w:val="nil"/>
              <w:bottom w:val="single" w:sz="4" w:space="0" w:color="auto"/>
              <w:right w:val="single" w:sz="4" w:space="0" w:color="auto"/>
            </w:tcBorders>
            <w:shd w:val="clear" w:color="auto" w:fill="auto"/>
            <w:vAlign w:val="bottom"/>
            <w:hideMark/>
          </w:tcPr>
          <w:p w14:paraId="0BD19C8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Pinezki metalowe </w:t>
            </w:r>
          </w:p>
        </w:tc>
        <w:tc>
          <w:tcPr>
            <w:tcW w:w="436" w:type="pct"/>
            <w:tcBorders>
              <w:top w:val="nil"/>
              <w:left w:val="nil"/>
              <w:bottom w:val="single" w:sz="4" w:space="0" w:color="auto"/>
              <w:right w:val="single" w:sz="4" w:space="0" w:color="auto"/>
            </w:tcBorders>
            <w:shd w:val="clear" w:color="auto" w:fill="auto"/>
            <w:vAlign w:val="bottom"/>
            <w:hideMark/>
          </w:tcPr>
          <w:p w14:paraId="036F4E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64</w:t>
            </w:r>
          </w:p>
        </w:tc>
        <w:tc>
          <w:tcPr>
            <w:tcW w:w="372" w:type="pct"/>
            <w:tcBorders>
              <w:top w:val="nil"/>
              <w:left w:val="nil"/>
              <w:bottom w:val="single" w:sz="4" w:space="0" w:color="auto"/>
              <w:right w:val="single" w:sz="4" w:space="0" w:color="auto"/>
            </w:tcBorders>
            <w:shd w:val="clear" w:color="auto" w:fill="auto"/>
            <w:vAlign w:val="bottom"/>
            <w:hideMark/>
          </w:tcPr>
          <w:p w14:paraId="6011FC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D0222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EBCE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B438AC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CBAE1F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362</w:t>
            </w:r>
          </w:p>
        </w:tc>
        <w:tc>
          <w:tcPr>
            <w:tcW w:w="1561" w:type="pct"/>
            <w:tcBorders>
              <w:top w:val="nil"/>
              <w:left w:val="nil"/>
              <w:bottom w:val="single" w:sz="4" w:space="0" w:color="auto"/>
              <w:right w:val="single" w:sz="4" w:space="0" w:color="auto"/>
            </w:tcBorders>
            <w:shd w:val="clear" w:color="auto" w:fill="auto"/>
            <w:vAlign w:val="bottom"/>
            <w:hideMark/>
          </w:tcPr>
          <w:p w14:paraId="187BA15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Pióro kulkowe typu PILOT Hi-Tecpoint V5, różne kolory</w:t>
            </w:r>
          </w:p>
        </w:tc>
        <w:tc>
          <w:tcPr>
            <w:tcW w:w="1707" w:type="pct"/>
            <w:tcBorders>
              <w:top w:val="nil"/>
              <w:left w:val="nil"/>
              <w:bottom w:val="single" w:sz="4" w:space="0" w:color="auto"/>
              <w:right w:val="single" w:sz="4" w:space="0" w:color="auto"/>
            </w:tcBorders>
            <w:shd w:val="clear" w:color="auto" w:fill="auto"/>
            <w:vAlign w:val="bottom"/>
            <w:hideMark/>
          </w:tcPr>
          <w:p w14:paraId="59E8701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Pióro kulkowe z końcówką 0,5 mm Tusz na bazie wody Przezroczyste okienko pozwala na kontrolę zużycia atramentu Grubość linii pisania: 0,3 mm Długość linii pisania: 1700 m </w:t>
            </w:r>
          </w:p>
        </w:tc>
        <w:tc>
          <w:tcPr>
            <w:tcW w:w="436" w:type="pct"/>
            <w:tcBorders>
              <w:top w:val="nil"/>
              <w:left w:val="nil"/>
              <w:bottom w:val="single" w:sz="4" w:space="0" w:color="auto"/>
              <w:right w:val="single" w:sz="4" w:space="0" w:color="auto"/>
            </w:tcBorders>
            <w:shd w:val="clear" w:color="auto" w:fill="auto"/>
            <w:vAlign w:val="bottom"/>
            <w:hideMark/>
          </w:tcPr>
          <w:p w14:paraId="452065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515</w:t>
            </w:r>
          </w:p>
        </w:tc>
        <w:tc>
          <w:tcPr>
            <w:tcW w:w="372" w:type="pct"/>
            <w:tcBorders>
              <w:top w:val="nil"/>
              <w:left w:val="nil"/>
              <w:bottom w:val="single" w:sz="4" w:space="0" w:color="auto"/>
              <w:right w:val="single" w:sz="4" w:space="0" w:color="auto"/>
            </w:tcBorders>
            <w:shd w:val="clear" w:color="auto" w:fill="auto"/>
            <w:vAlign w:val="bottom"/>
            <w:hideMark/>
          </w:tcPr>
          <w:p w14:paraId="06F47F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CBE23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5F12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616B2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2F03C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363</w:t>
            </w:r>
          </w:p>
        </w:tc>
        <w:tc>
          <w:tcPr>
            <w:tcW w:w="1561" w:type="pct"/>
            <w:tcBorders>
              <w:top w:val="nil"/>
              <w:left w:val="nil"/>
              <w:bottom w:val="single" w:sz="4" w:space="0" w:color="auto"/>
              <w:right w:val="single" w:sz="4" w:space="0" w:color="auto"/>
            </w:tcBorders>
            <w:shd w:val="clear" w:color="auto" w:fill="auto"/>
            <w:vAlign w:val="bottom"/>
            <w:hideMark/>
          </w:tcPr>
          <w:p w14:paraId="0BAFBD5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Pióro kulkowe typu PILOT Hi-Tecpoint V7,różne kolory</w:t>
            </w:r>
          </w:p>
        </w:tc>
        <w:tc>
          <w:tcPr>
            <w:tcW w:w="1707" w:type="pct"/>
            <w:tcBorders>
              <w:top w:val="nil"/>
              <w:left w:val="nil"/>
              <w:bottom w:val="single" w:sz="4" w:space="0" w:color="auto"/>
              <w:right w:val="single" w:sz="4" w:space="0" w:color="auto"/>
            </w:tcBorders>
            <w:shd w:val="clear" w:color="auto" w:fill="auto"/>
            <w:vAlign w:val="bottom"/>
            <w:hideMark/>
          </w:tcPr>
          <w:p w14:paraId="6FFF44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Pióro kulkowe z końcówką 0,7 mm Tusz na bazie wody Przezroczyste okienko pozwala na kontrolę zużycia atramentu Grubość linii pisania: 0,4 mm Długość linii pisania: 1400 m </w:t>
            </w:r>
          </w:p>
        </w:tc>
        <w:tc>
          <w:tcPr>
            <w:tcW w:w="436" w:type="pct"/>
            <w:tcBorders>
              <w:top w:val="nil"/>
              <w:left w:val="nil"/>
              <w:bottom w:val="single" w:sz="4" w:space="0" w:color="auto"/>
              <w:right w:val="single" w:sz="4" w:space="0" w:color="auto"/>
            </w:tcBorders>
            <w:shd w:val="clear" w:color="auto" w:fill="auto"/>
            <w:vAlign w:val="bottom"/>
            <w:hideMark/>
          </w:tcPr>
          <w:p w14:paraId="2F029E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249</w:t>
            </w:r>
          </w:p>
        </w:tc>
        <w:tc>
          <w:tcPr>
            <w:tcW w:w="372" w:type="pct"/>
            <w:tcBorders>
              <w:top w:val="nil"/>
              <w:left w:val="nil"/>
              <w:bottom w:val="single" w:sz="4" w:space="0" w:color="auto"/>
              <w:right w:val="single" w:sz="4" w:space="0" w:color="auto"/>
            </w:tcBorders>
            <w:shd w:val="clear" w:color="auto" w:fill="auto"/>
            <w:vAlign w:val="bottom"/>
            <w:hideMark/>
          </w:tcPr>
          <w:p w14:paraId="128AF6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2DB8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CFAD2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E691C5"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D5943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364</w:t>
            </w:r>
          </w:p>
        </w:tc>
        <w:tc>
          <w:tcPr>
            <w:tcW w:w="1561" w:type="pct"/>
            <w:tcBorders>
              <w:top w:val="nil"/>
              <w:left w:val="nil"/>
              <w:bottom w:val="single" w:sz="4" w:space="0" w:color="auto"/>
              <w:right w:val="single" w:sz="4" w:space="0" w:color="auto"/>
            </w:tcBorders>
            <w:shd w:val="clear" w:color="auto" w:fill="auto"/>
            <w:vAlign w:val="bottom"/>
            <w:hideMark/>
          </w:tcPr>
          <w:p w14:paraId="147077F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Pióro kulkowe typu UNI UB-150 Eye Micro, różne kolory</w:t>
            </w:r>
          </w:p>
        </w:tc>
        <w:tc>
          <w:tcPr>
            <w:tcW w:w="1707" w:type="pct"/>
            <w:tcBorders>
              <w:top w:val="nil"/>
              <w:left w:val="nil"/>
              <w:bottom w:val="single" w:sz="4" w:space="0" w:color="auto"/>
              <w:right w:val="single" w:sz="4" w:space="0" w:color="auto"/>
            </w:tcBorders>
            <w:shd w:val="clear" w:color="auto" w:fill="auto"/>
            <w:vAlign w:val="bottom"/>
            <w:hideMark/>
          </w:tcPr>
          <w:p w14:paraId="39B817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Kapilarny system podawania tuszu zapewnia komfortowe, nieprzerwane pisanie do ostatniej kropli tuszu Tusz pigmentowy: wodoodporny, nie blaknie w słońcu i nie przesiąka przez papier Gładkie prowadzenie pióra po kartce, bez konieczności dużego nacisku Grubość linii pisania: 0,3 mm</w:t>
            </w:r>
          </w:p>
        </w:tc>
        <w:tc>
          <w:tcPr>
            <w:tcW w:w="436" w:type="pct"/>
            <w:tcBorders>
              <w:top w:val="nil"/>
              <w:left w:val="nil"/>
              <w:bottom w:val="single" w:sz="4" w:space="0" w:color="auto"/>
              <w:right w:val="single" w:sz="4" w:space="0" w:color="auto"/>
            </w:tcBorders>
            <w:shd w:val="clear" w:color="auto" w:fill="auto"/>
            <w:vAlign w:val="bottom"/>
            <w:hideMark/>
          </w:tcPr>
          <w:p w14:paraId="666F32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254</w:t>
            </w:r>
          </w:p>
        </w:tc>
        <w:tc>
          <w:tcPr>
            <w:tcW w:w="372" w:type="pct"/>
            <w:tcBorders>
              <w:top w:val="nil"/>
              <w:left w:val="nil"/>
              <w:bottom w:val="single" w:sz="4" w:space="0" w:color="auto"/>
              <w:right w:val="single" w:sz="4" w:space="0" w:color="auto"/>
            </w:tcBorders>
            <w:shd w:val="clear" w:color="auto" w:fill="auto"/>
            <w:vAlign w:val="bottom"/>
            <w:hideMark/>
          </w:tcPr>
          <w:p w14:paraId="52F0A5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50338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7A1D7F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DEAB59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72FC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365</w:t>
            </w:r>
          </w:p>
        </w:tc>
        <w:tc>
          <w:tcPr>
            <w:tcW w:w="1561" w:type="pct"/>
            <w:tcBorders>
              <w:top w:val="nil"/>
              <w:left w:val="nil"/>
              <w:bottom w:val="single" w:sz="4" w:space="0" w:color="auto"/>
              <w:right w:val="single" w:sz="4" w:space="0" w:color="auto"/>
            </w:tcBorders>
            <w:shd w:val="clear" w:color="auto" w:fill="auto"/>
            <w:vAlign w:val="bottom"/>
            <w:hideMark/>
          </w:tcPr>
          <w:p w14:paraId="443FFF8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Pióro wieczne typu PARKER Vector, nabój niebieski, w etui</w:t>
            </w:r>
          </w:p>
        </w:tc>
        <w:tc>
          <w:tcPr>
            <w:tcW w:w="1707" w:type="pct"/>
            <w:tcBorders>
              <w:top w:val="nil"/>
              <w:left w:val="nil"/>
              <w:bottom w:val="single" w:sz="4" w:space="0" w:color="auto"/>
              <w:right w:val="single" w:sz="4" w:space="0" w:color="auto"/>
            </w:tcBorders>
            <w:shd w:val="clear" w:color="auto" w:fill="auto"/>
            <w:vAlign w:val="bottom"/>
            <w:hideMark/>
          </w:tcPr>
          <w:p w14:paraId="663A50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Plastikowy korpus i skuwka ze stalowymi wykończeniami Wyposażone w stalówkę ze stali nierdzewnej oraz nabój w kolorze niebieskim W eleganckim etui</w:t>
            </w:r>
          </w:p>
        </w:tc>
        <w:tc>
          <w:tcPr>
            <w:tcW w:w="436" w:type="pct"/>
            <w:tcBorders>
              <w:top w:val="nil"/>
              <w:left w:val="nil"/>
              <w:bottom w:val="single" w:sz="4" w:space="0" w:color="auto"/>
              <w:right w:val="single" w:sz="4" w:space="0" w:color="auto"/>
            </w:tcBorders>
            <w:shd w:val="clear" w:color="auto" w:fill="auto"/>
            <w:vAlign w:val="bottom"/>
            <w:hideMark/>
          </w:tcPr>
          <w:p w14:paraId="6625BD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w:t>
            </w:r>
          </w:p>
        </w:tc>
        <w:tc>
          <w:tcPr>
            <w:tcW w:w="372" w:type="pct"/>
            <w:tcBorders>
              <w:top w:val="nil"/>
              <w:left w:val="nil"/>
              <w:bottom w:val="single" w:sz="4" w:space="0" w:color="auto"/>
              <w:right w:val="single" w:sz="4" w:space="0" w:color="auto"/>
            </w:tcBorders>
            <w:shd w:val="clear" w:color="auto" w:fill="auto"/>
            <w:vAlign w:val="bottom"/>
            <w:hideMark/>
          </w:tcPr>
          <w:p w14:paraId="50E8B8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AFC1A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494DC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FAE1F3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04687B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366</w:t>
            </w:r>
          </w:p>
        </w:tc>
        <w:tc>
          <w:tcPr>
            <w:tcW w:w="1561" w:type="pct"/>
            <w:tcBorders>
              <w:top w:val="nil"/>
              <w:left w:val="nil"/>
              <w:bottom w:val="single" w:sz="4" w:space="0" w:color="auto"/>
              <w:right w:val="single" w:sz="4" w:space="0" w:color="auto"/>
            </w:tcBorders>
            <w:shd w:val="clear" w:color="auto" w:fill="auto"/>
            <w:vAlign w:val="bottom"/>
            <w:hideMark/>
          </w:tcPr>
          <w:p w14:paraId="7CD0D04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Płyta CD-R typu VERABTIM JC 52x, w opakowaniu 10 sztuk</w:t>
            </w:r>
          </w:p>
        </w:tc>
        <w:tc>
          <w:tcPr>
            <w:tcW w:w="1707" w:type="pct"/>
            <w:tcBorders>
              <w:top w:val="nil"/>
              <w:left w:val="nil"/>
              <w:bottom w:val="single" w:sz="4" w:space="0" w:color="auto"/>
              <w:right w:val="single" w:sz="4" w:space="0" w:color="auto"/>
            </w:tcBorders>
            <w:shd w:val="clear" w:color="auto" w:fill="auto"/>
            <w:vAlign w:val="bottom"/>
            <w:hideMark/>
          </w:tcPr>
          <w:p w14:paraId="71D3A72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opakowaniu kartonowym opakowania typu jewel case Pojemność 700 MB Prędkość zapisu do 52x W opakowaniu 10 sztuk </w:t>
            </w:r>
          </w:p>
        </w:tc>
        <w:tc>
          <w:tcPr>
            <w:tcW w:w="436" w:type="pct"/>
            <w:tcBorders>
              <w:top w:val="nil"/>
              <w:left w:val="nil"/>
              <w:bottom w:val="single" w:sz="4" w:space="0" w:color="auto"/>
              <w:right w:val="single" w:sz="4" w:space="0" w:color="auto"/>
            </w:tcBorders>
            <w:shd w:val="clear" w:color="auto" w:fill="auto"/>
            <w:vAlign w:val="bottom"/>
            <w:hideMark/>
          </w:tcPr>
          <w:p w14:paraId="5FC0A8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w:t>
            </w:r>
          </w:p>
        </w:tc>
        <w:tc>
          <w:tcPr>
            <w:tcW w:w="372" w:type="pct"/>
            <w:tcBorders>
              <w:top w:val="nil"/>
              <w:left w:val="nil"/>
              <w:bottom w:val="single" w:sz="4" w:space="0" w:color="auto"/>
              <w:right w:val="single" w:sz="4" w:space="0" w:color="auto"/>
            </w:tcBorders>
            <w:shd w:val="clear" w:color="auto" w:fill="auto"/>
            <w:vAlign w:val="bottom"/>
            <w:hideMark/>
          </w:tcPr>
          <w:p w14:paraId="7D0E65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49DF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900D3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EA7154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5F0A4B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367</w:t>
            </w:r>
          </w:p>
        </w:tc>
        <w:tc>
          <w:tcPr>
            <w:tcW w:w="1561" w:type="pct"/>
            <w:tcBorders>
              <w:top w:val="nil"/>
              <w:left w:val="nil"/>
              <w:bottom w:val="single" w:sz="4" w:space="0" w:color="auto"/>
              <w:right w:val="single" w:sz="4" w:space="0" w:color="auto"/>
            </w:tcBorders>
            <w:shd w:val="clear" w:color="auto" w:fill="auto"/>
            <w:vAlign w:val="bottom"/>
            <w:hideMark/>
          </w:tcPr>
          <w:p w14:paraId="2BEB3C7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Płyta DVD typu VERBATIM DVD+R 16x, w opakowaniu 25 sztuk</w:t>
            </w:r>
          </w:p>
        </w:tc>
        <w:tc>
          <w:tcPr>
            <w:tcW w:w="1707" w:type="pct"/>
            <w:tcBorders>
              <w:top w:val="nil"/>
              <w:left w:val="nil"/>
              <w:bottom w:val="single" w:sz="4" w:space="0" w:color="auto"/>
              <w:right w:val="single" w:sz="4" w:space="0" w:color="auto"/>
            </w:tcBorders>
            <w:shd w:val="clear" w:color="auto" w:fill="auto"/>
            <w:vAlign w:val="bottom"/>
            <w:hideMark/>
          </w:tcPr>
          <w:p w14:paraId="7A7ABDF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opakowaniu typu cake Pojemność 4,7 GB Prędkość zapisu do 16x </w:t>
            </w:r>
          </w:p>
        </w:tc>
        <w:tc>
          <w:tcPr>
            <w:tcW w:w="436" w:type="pct"/>
            <w:tcBorders>
              <w:top w:val="nil"/>
              <w:left w:val="nil"/>
              <w:bottom w:val="single" w:sz="4" w:space="0" w:color="auto"/>
              <w:right w:val="single" w:sz="4" w:space="0" w:color="auto"/>
            </w:tcBorders>
            <w:shd w:val="clear" w:color="auto" w:fill="auto"/>
            <w:vAlign w:val="bottom"/>
            <w:hideMark/>
          </w:tcPr>
          <w:p w14:paraId="51D5F9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29</w:t>
            </w:r>
          </w:p>
        </w:tc>
        <w:tc>
          <w:tcPr>
            <w:tcW w:w="372" w:type="pct"/>
            <w:tcBorders>
              <w:top w:val="nil"/>
              <w:left w:val="nil"/>
              <w:bottom w:val="single" w:sz="4" w:space="0" w:color="auto"/>
              <w:right w:val="single" w:sz="4" w:space="0" w:color="auto"/>
            </w:tcBorders>
            <w:shd w:val="clear" w:color="auto" w:fill="auto"/>
            <w:vAlign w:val="bottom"/>
            <w:hideMark/>
          </w:tcPr>
          <w:p w14:paraId="18D674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631B2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A972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346376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E8B5D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368</w:t>
            </w:r>
          </w:p>
        </w:tc>
        <w:tc>
          <w:tcPr>
            <w:tcW w:w="1561" w:type="pct"/>
            <w:tcBorders>
              <w:top w:val="nil"/>
              <w:left w:val="nil"/>
              <w:bottom w:val="single" w:sz="4" w:space="0" w:color="auto"/>
              <w:right w:val="single" w:sz="4" w:space="0" w:color="auto"/>
            </w:tcBorders>
            <w:shd w:val="clear" w:color="auto" w:fill="auto"/>
            <w:vAlign w:val="bottom"/>
            <w:hideMark/>
          </w:tcPr>
          <w:p w14:paraId="5C94B98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Płyta DVD typu VERBATIM Printable DVD+R 16x, w opakowaniu 25 sztuk</w:t>
            </w:r>
          </w:p>
        </w:tc>
        <w:tc>
          <w:tcPr>
            <w:tcW w:w="1707" w:type="pct"/>
            <w:tcBorders>
              <w:top w:val="nil"/>
              <w:left w:val="nil"/>
              <w:bottom w:val="single" w:sz="4" w:space="0" w:color="auto"/>
              <w:right w:val="single" w:sz="4" w:space="0" w:color="auto"/>
            </w:tcBorders>
            <w:shd w:val="clear" w:color="auto" w:fill="auto"/>
            <w:vAlign w:val="bottom"/>
            <w:hideMark/>
          </w:tcPr>
          <w:p w14:paraId="509EEB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DVD+R 16x, 25 szt.VERBATIM Printable Pojemność 4,7 GB Możliwość nadruku atramentowego </w:t>
            </w:r>
          </w:p>
        </w:tc>
        <w:tc>
          <w:tcPr>
            <w:tcW w:w="436" w:type="pct"/>
            <w:tcBorders>
              <w:top w:val="nil"/>
              <w:left w:val="nil"/>
              <w:bottom w:val="single" w:sz="4" w:space="0" w:color="auto"/>
              <w:right w:val="single" w:sz="4" w:space="0" w:color="auto"/>
            </w:tcBorders>
            <w:shd w:val="clear" w:color="auto" w:fill="auto"/>
            <w:vAlign w:val="bottom"/>
            <w:hideMark/>
          </w:tcPr>
          <w:p w14:paraId="7BBA9D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w:t>
            </w:r>
          </w:p>
        </w:tc>
        <w:tc>
          <w:tcPr>
            <w:tcW w:w="372" w:type="pct"/>
            <w:tcBorders>
              <w:top w:val="nil"/>
              <w:left w:val="nil"/>
              <w:bottom w:val="single" w:sz="4" w:space="0" w:color="auto"/>
              <w:right w:val="single" w:sz="4" w:space="0" w:color="auto"/>
            </w:tcBorders>
            <w:shd w:val="clear" w:color="auto" w:fill="auto"/>
            <w:vAlign w:val="bottom"/>
            <w:hideMark/>
          </w:tcPr>
          <w:p w14:paraId="414A35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F6B2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213D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153143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7C87C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369</w:t>
            </w:r>
          </w:p>
        </w:tc>
        <w:tc>
          <w:tcPr>
            <w:tcW w:w="1561" w:type="pct"/>
            <w:tcBorders>
              <w:top w:val="nil"/>
              <w:left w:val="nil"/>
              <w:bottom w:val="single" w:sz="4" w:space="0" w:color="auto"/>
              <w:right w:val="single" w:sz="4" w:space="0" w:color="auto"/>
            </w:tcBorders>
            <w:shd w:val="clear" w:color="auto" w:fill="auto"/>
            <w:vAlign w:val="bottom"/>
            <w:hideMark/>
          </w:tcPr>
          <w:p w14:paraId="215E28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na biurko typu DURABLE, przezroczysta</w:t>
            </w:r>
          </w:p>
        </w:tc>
        <w:tc>
          <w:tcPr>
            <w:tcW w:w="1707" w:type="pct"/>
            <w:tcBorders>
              <w:top w:val="nil"/>
              <w:left w:val="nil"/>
              <w:bottom w:val="single" w:sz="4" w:space="0" w:color="auto"/>
              <w:right w:val="single" w:sz="4" w:space="0" w:color="auto"/>
            </w:tcBorders>
            <w:shd w:val="clear" w:color="auto" w:fill="auto"/>
            <w:vAlign w:val="bottom"/>
            <w:hideMark/>
          </w:tcPr>
          <w:p w14:paraId="3445999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Przezroczysta, antyodblaskowa podkładka na biurko Wymiary: 500 x 650 mm </w:t>
            </w:r>
          </w:p>
        </w:tc>
        <w:tc>
          <w:tcPr>
            <w:tcW w:w="436" w:type="pct"/>
            <w:tcBorders>
              <w:top w:val="nil"/>
              <w:left w:val="nil"/>
              <w:bottom w:val="single" w:sz="4" w:space="0" w:color="auto"/>
              <w:right w:val="single" w:sz="4" w:space="0" w:color="auto"/>
            </w:tcBorders>
            <w:shd w:val="clear" w:color="auto" w:fill="auto"/>
            <w:vAlign w:val="bottom"/>
            <w:hideMark/>
          </w:tcPr>
          <w:p w14:paraId="6D21E1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70</w:t>
            </w:r>
          </w:p>
        </w:tc>
        <w:tc>
          <w:tcPr>
            <w:tcW w:w="372" w:type="pct"/>
            <w:tcBorders>
              <w:top w:val="nil"/>
              <w:left w:val="nil"/>
              <w:bottom w:val="single" w:sz="4" w:space="0" w:color="auto"/>
              <w:right w:val="single" w:sz="4" w:space="0" w:color="auto"/>
            </w:tcBorders>
            <w:shd w:val="clear" w:color="auto" w:fill="auto"/>
            <w:vAlign w:val="bottom"/>
            <w:hideMark/>
          </w:tcPr>
          <w:p w14:paraId="47D361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34213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8E62CD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A820A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3C43B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370</w:t>
            </w:r>
          </w:p>
        </w:tc>
        <w:tc>
          <w:tcPr>
            <w:tcW w:w="1561" w:type="pct"/>
            <w:tcBorders>
              <w:top w:val="nil"/>
              <w:left w:val="nil"/>
              <w:bottom w:val="single" w:sz="4" w:space="0" w:color="auto"/>
              <w:right w:val="single" w:sz="4" w:space="0" w:color="auto"/>
            </w:tcBorders>
            <w:shd w:val="clear" w:color="auto" w:fill="auto"/>
            <w:vAlign w:val="bottom"/>
            <w:hideMark/>
          </w:tcPr>
          <w:p w14:paraId="61FEE8B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pod mysz - precyzyjna</w:t>
            </w:r>
          </w:p>
        </w:tc>
        <w:tc>
          <w:tcPr>
            <w:tcW w:w="1707" w:type="pct"/>
            <w:tcBorders>
              <w:top w:val="nil"/>
              <w:left w:val="nil"/>
              <w:bottom w:val="single" w:sz="4" w:space="0" w:color="auto"/>
              <w:right w:val="single" w:sz="4" w:space="0" w:color="auto"/>
            </w:tcBorders>
            <w:shd w:val="clear" w:color="auto" w:fill="auto"/>
            <w:vAlign w:val="bottom"/>
            <w:hideMark/>
          </w:tcPr>
          <w:p w14:paraId="0B31E2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Zapewniająca komfort pracy przy komputerze Zapewnia precyzyjną pracę myszy jednocześnie nie brudząc urządzenia Posiada antypoślizgową podstawę Trwała, nie ścierająca się, gładka powierzchnia Grubość: 1 mm </w:t>
            </w:r>
          </w:p>
        </w:tc>
        <w:tc>
          <w:tcPr>
            <w:tcW w:w="436" w:type="pct"/>
            <w:tcBorders>
              <w:top w:val="nil"/>
              <w:left w:val="nil"/>
              <w:bottom w:val="single" w:sz="4" w:space="0" w:color="auto"/>
              <w:right w:val="single" w:sz="4" w:space="0" w:color="auto"/>
            </w:tcBorders>
            <w:shd w:val="clear" w:color="auto" w:fill="auto"/>
            <w:vAlign w:val="bottom"/>
            <w:hideMark/>
          </w:tcPr>
          <w:p w14:paraId="13C5BA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w:t>
            </w:r>
          </w:p>
        </w:tc>
        <w:tc>
          <w:tcPr>
            <w:tcW w:w="372" w:type="pct"/>
            <w:tcBorders>
              <w:top w:val="nil"/>
              <w:left w:val="nil"/>
              <w:bottom w:val="single" w:sz="4" w:space="0" w:color="auto"/>
              <w:right w:val="single" w:sz="4" w:space="0" w:color="auto"/>
            </w:tcBorders>
            <w:shd w:val="clear" w:color="auto" w:fill="auto"/>
            <w:vAlign w:val="bottom"/>
            <w:hideMark/>
          </w:tcPr>
          <w:p w14:paraId="23878A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CD11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332BD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38401B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8F8EBC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371</w:t>
            </w:r>
          </w:p>
        </w:tc>
        <w:tc>
          <w:tcPr>
            <w:tcW w:w="1561" w:type="pct"/>
            <w:tcBorders>
              <w:top w:val="nil"/>
              <w:left w:val="nil"/>
              <w:bottom w:val="single" w:sz="4" w:space="0" w:color="auto"/>
              <w:right w:val="single" w:sz="4" w:space="0" w:color="auto"/>
            </w:tcBorders>
            <w:shd w:val="clear" w:color="auto" w:fill="auto"/>
            <w:vAlign w:val="bottom"/>
            <w:hideMark/>
          </w:tcPr>
          <w:p w14:paraId="4079ED9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pod mysz - wersja Economy, niebieska</w:t>
            </w:r>
          </w:p>
        </w:tc>
        <w:tc>
          <w:tcPr>
            <w:tcW w:w="1707" w:type="pct"/>
            <w:tcBorders>
              <w:top w:val="nil"/>
              <w:left w:val="nil"/>
              <w:bottom w:val="single" w:sz="4" w:space="0" w:color="auto"/>
              <w:right w:val="single" w:sz="4" w:space="0" w:color="auto"/>
            </w:tcBorders>
            <w:shd w:val="clear" w:color="auto" w:fill="auto"/>
            <w:vAlign w:val="bottom"/>
            <w:hideMark/>
          </w:tcPr>
          <w:p w14:paraId="209D5B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Podkładka pod mysz - wersja Economy niebieska Warstwa spodnia z pianki o grubości 5 mm Pokrycie z tkaniny poliestrowej ułatwia pracę myszy Wymiary: 23 x 19 x 0,5 cm </w:t>
            </w:r>
          </w:p>
        </w:tc>
        <w:tc>
          <w:tcPr>
            <w:tcW w:w="436" w:type="pct"/>
            <w:tcBorders>
              <w:top w:val="nil"/>
              <w:left w:val="nil"/>
              <w:bottom w:val="single" w:sz="4" w:space="0" w:color="auto"/>
              <w:right w:val="single" w:sz="4" w:space="0" w:color="auto"/>
            </w:tcBorders>
            <w:shd w:val="clear" w:color="auto" w:fill="auto"/>
            <w:vAlign w:val="bottom"/>
            <w:hideMark/>
          </w:tcPr>
          <w:p w14:paraId="4FDE6B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89</w:t>
            </w:r>
          </w:p>
        </w:tc>
        <w:tc>
          <w:tcPr>
            <w:tcW w:w="372" w:type="pct"/>
            <w:tcBorders>
              <w:top w:val="nil"/>
              <w:left w:val="nil"/>
              <w:bottom w:val="single" w:sz="4" w:space="0" w:color="auto"/>
              <w:right w:val="single" w:sz="4" w:space="0" w:color="auto"/>
            </w:tcBorders>
            <w:shd w:val="clear" w:color="auto" w:fill="auto"/>
            <w:vAlign w:val="bottom"/>
            <w:hideMark/>
          </w:tcPr>
          <w:p w14:paraId="22D493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269C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3E42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C63390" w14:textId="77777777" w:rsidTr="00295783">
        <w:trPr>
          <w:trHeight w:val="199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42719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372</w:t>
            </w:r>
          </w:p>
        </w:tc>
        <w:tc>
          <w:tcPr>
            <w:tcW w:w="1561" w:type="pct"/>
            <w:tcBorders>
              <w:top w:val="nil"/>
              <w:left w:val="nil"/>
              <w:bottom w:val="single" w:sz="4" w:space="0" w:color="auto"/>
              <w:right w:val="single" w:sz="4" w:space="0" w:color="auto"/>
            </w:tcBorders>
            <w:shd w:val="clear" w:color="auto" w:fill="auto"/>
            <w:vAlign w:val="bottom"/>
            <w:hideMark/>
          </w:tcPr>
          <w:p w14:paraId="720BA8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pod mysz i nadgarstek typu  FELLOWES HEALTH V™ Crystal z powłoką Microban</w:t>
            </w:r>
          </w:p>
        </w:tc>
        <w:tc>
          <w:tcPr>
            <w:tcW w:w="1707" w:type="pct"/>
            <w:tcBorders>
              <w:top w:val="nil"/>
              <w:left w:val="nil"/>
              <w:bottom w:val="single" w:sz="4" w:space="0" w:color="auto"/>
              <w:right w:val="single" w:sz="4" w:space="0" w:color="auto"/>
            </w:tcBorders>
            <w:shd w:val="clear" w:color="auto" w:fill="auto"/>
            <w:vAlign w:val="bottom"/>
            <w:hideMark/>
          </w:tcPr>
          <w:p w14:paraId="4445AA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Wykonane z krystalicznie przezroczystego materiału Specjalna opatentowana konstrukcja Health-V podkładek zapobiega zwężeniu cieśni nadgarstka Wbudowana w materiał powłoka antybakteryjna MICROBAN zapobiega niekontrolowanemu rozwojowi szkodliwych drobnoustrojów Podkładki pod mysz zapewniają doskonałą jakość odwzorowania ruchu myszki zarówno kulkowej, jak i optycznej Antypoślizgowa podstawa zapobiega przesuwaniu się podkładek po powierzchni biurka </w:t>
            </w:r>
          </w:p>
        </w:tc>
        <w:tc>
          <w:tcPr>
            <w:tcW w:w="436" w:type="pct"/>
            <w:tcBorders>
              <w:top w:val="nil"/>
              <w:left w:val="nil"/>
              <w:bottom w:val="single" w:sz="4" w:space="0" w:color="auto"/>
              <w:right w:val="single" w:sz="4" w:space="0" w:color="auto"/>
            </w:tcBorders>
            <w:shd w:val="clear" w:color="auto" w:fill="auto"/>
            <w:vAlign w:val="bottom"/>
            <w:hideMark/>
          </w:tcPr>
          <w:p w14:paraId="3FB875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w:t>
            </w:r>
          </w:p>
        </w:tc>
        <w:tc>
          <w:tcPr>
            <w:tcW w:w="372" w:type="pct"/>
            <w:tcBorders>
              <w:top w:val="nil"/>
              <w:left w:val="nil"/>
              <w:bottom w:val="single" w:sz="4" w:space="0" w:color="auto"/>
              <w:right w:val="single" w:sz="4" w:space="0" w:color="auto"/>
            </w:tcBorders>
            <w:shd w:val="clear" w:color="auto" w:fill="auto"/>
            <w:vAlign w:val="bottom"/>
            <w:hideMark/>
          </w:tcPr>
          <w:p w14:paraId="2285E5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C23F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81B84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08FD0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8B4E4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373</w:t>
            </w:r>
          </w:p>
        </w:tc>
        <w:tc>
          <w:tcPr>
            <w:tcW w:w="1561" w:type="pct"/>
            <w:tcBorders>
              <w:top w:val="nil"/>
              <w:left w:val="nil"/>
              <w:bottom w:val="single" w:sz="4" w:space="0" w:color="auto"/>
              <w:right w:val="single" w:sz="4" w:space="0" w:color="auto"/>
            </w:tcBorders>
            <w:shd w:val="clear" w:color="auto" w:fill="auto"/>
            <w:vAlign w:val="bottom"/>
            <w:hideMark/>
          </w:tcPr>
          <w:p w14:paraId="3EA1283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pod nadgarstki pod mysz - żelowe wypełnienie</w:t>
            </w:r>
          </w:p>
        </w:tc>
        <w:tc>
          <w:tcPr>
            <w:tcW w:w="1707" w:type="pct"/>
            <w:tcBorders>
              <w:top w:val="nil"/>
              <w:left w:val="nil"/>
              <w:bottom w:val="single" w:sz="4" w:space="0" w:color="auto"/>
              <w:right w:val="single" w:sz="4" w:space="0" w:color="auto"/>
            </w:tcBorders>
            <w:shd w:val="clear" w:color="auto" w:fill="auto"/>
            <w:vAlign w:val="bottom"/>
            <w:hideMark/>
          </w:tcPr>
          <w:p w14:paraId="478FEE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Podkładka pod mysz z żelową podpórką pod nadgarstek, ergonomiczna Specjalna żelowa powierzchnia podpórki zapewnia wygodę pracy nadgarstków i dłoni Posiada antypoślizgową podstawę Wymiary: dł. 260 x szer. 230 mm</w:t>
            </w:r>
          </w:p>
        </w:tc>
        <w:tc>
          <w:tcPr>
            <w:tcW w:w="436" w:type="pct"/>
            <w:tcBorders>
              <w:top w:val="nil"/>
              <w:left w:val="nil"/>
              <w:bottom w:val="single" w:sz="4" w:space="0" w:color="auto"/>
              <w:right w:val="single" w:sz="4" w:space="0" w:color="auto"/>
            </w:tcBorders>
            <w:shd w:val="clear" w:color="auto" w:fill="auto"/>
            <w:vAlign w:val="bottom"/>
            <w:hideMark/>
          </w:tcPr>
          <w:p w14:paraId="77B65F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284</w:t>
            </w:r>
          </w:p>
        </w:tc>
        <w:tc>
          <w:tcPr>
            <w:tcW w:w="372" w:type="pct"/>
            <w:tcBorders>
              <w:top w:val="nil"/>
              <w:left w:val="nil"/>
              <w:bottom w:val="single" w:sz="4" w:space="0" w:color="auto"/>
              <w:right w:val="single" w:sz="4" w:space="0" w:color="auto"/>
            </w:tcBorders>
            <w:shd w:val="clear" w:color="auto" w:fill="auto"/>
            <w:vAlign w:val="bottom"/>
            <w:hideMark/>
          </w:tcPr>
          <w:p w14:paraId="2A742B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C03A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8B45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EBDCDB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E115E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374</w:t>
            </w:r>
          </w:p>
        </w:tc>
        <w:tc>
          <w:tcPr>
            <w:tcW w:w="1561" w:type="pct"/>
            <w:tcBorders>
              <w:top w:val="nil"/>
              <w:left w:val="nil"/>
              <w:bottom w:val="single" w:sz="4" w:space="0" w:color="auto"/>
              <w:right w:val="single" w:sz="4" w:space="0" w:color="auto"/>
            </w:tcBorders>
            <w:shd w:val="clear" w:color="auto" w:fill="auto"/>
            <w:vAlign w:val="bottom"/>
            <w:hideMark/>
          </w:tcPr>
          <w:p w14:paraId="4912C0A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Podnóżek typuFELLOWES, ergonomiczny, regulowany</w:t>
            </w:r>
          </w:p>
        </w:tc>
        <w:tc>
          <w:tcPr>
            <w:tcW w:w="1707" w:type="pct"/>
            <w:tcBorders>
              <w:top w:val="nil"/>
              <w:left w:val="nil"/>
              <w:bottom w:val="single" w:sz="4" w:space="0" w:color="auto"/>
              <w:right w:val="single" w:sz="4" w:space="0" w:color="auto"/>
            </w:tcBorders>
            <w:shd w:val="clear" w:color="auto" w:fill="auto"/>
            <w:vAlign w:val="bottom"/>
            <w:hideMark/>
          </w:tcPr>
          <w:p w14:paraId="6F765A5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Ergonomicznie zaprojektowana podstawa pod stopy zapewnia pełny odpoczynek i komfort użytkowania Trwała i mocna konstrukcja, pozwala złagodzić lub zapobiec bólom krzyża Specjalna powierzchnia z wypustkami umożliwia masaż stóp Posiada regulację wysokości (2 pozycje) oraz kąta nachylenia (płynnie) </w:t>
            </w:r>
          </w:p>
        </w:tc>
        <w:tc>
          <w:tcPr>
            <w:tcW w:w="436" w:type="pct"/>
            <w:tcBorders>
              <w:top w:val="nil"/>
              <w:left w:val="nil"/>
              <w:bottom w:val="single" w:sz="4" w:space="0" w:color="auto"/>
              <w:right w:val="single" w:sz="4" w:space="0" w:color="auto"/>
            </w:tcBorders>
            <w:shd w:val="clear" w:color="auto" w:fill="auto"/>
            <w:vAlign w:val="bottom"/>
            <w:hideMark/>
          </w:tcPr>
          <w:p w14:paraId="2A742C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w:t>
            </w:r>
          </w:p>
        </w:tc>
        <w:tc>
          <w:tcPr>
            <w:tcW w:w="372" w:type="pct"/>
            <w:tcBorders>
              <w:top w:val="nil"/>
              <w:left w:val="nil"/>
              <w:bottom w:val="single" w:sz="4" w:space="0" w:color="auto"/>
              <w:right w:val="single" w:sz="4" w:space="0" w:color="auto"/>
            </w:tcBorders>
            <w:shd w:val="clear" w:color="auto" w:fill="auto"/>
            <w:vAlign w:val="bottom"/>
            <w:hideMark/>
          </w:tcPr>
          <w:p w14:paraId="45CF5D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53A4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6E3DD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9F59AC3" w14:textId="77777777" w:rsidTr="00295783">
        <w:trPr>
          <w:trHeight w:val="199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28A82B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375</w:t>
            </w:r>
          </w:p>
        </w:tc>
        <w:tc>
          <w:tcPr>
            <w:tcW w:w="1561" w:type="pct"/>
            <w:tcBorders>
              <w:top w:val="nil"/>
              <w:left w:val="nil"/>
              <w:bottom w:val="single" w:sz="4" w:space="0" w:color="auto"/>
              <w:right w:val="single" w:sz="4" w:space="0" w:color="auto"/>
            </w:tcBorders>
            <w:shd w:val="clear" w:color="auto" w:fill="auto"/>
            <w:vAlign w:val="bottom"/>
            <w:hideMark/>
          </w:tcPr>
          <w:p w14:paraId="16C62D4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Podpórka pod plecy typu FELLOWES</w:t>
            </w:r>
          </w:p>
        </w:tc>
        <w:tc>
          <w:tcPr>
            <w:tcW w:w="1707" w:type="pct"/>
            <w:tcBorders>
              <w:top w:val="nil"/>
              <w:left w:val="nil"/>
              <w:bottom w:val="single" w:sz="4" w:space="0" w:color="auto"/>
              <w:right w:val="single" w:sz="4" w:space="0" w:color="auto"/>
            </w:tcBorders>
            <w:shd w:val="clear" w:color="auto" w:fill="auto"/>
            <w:vAlign w:val="bottom"/>
            <w:hideMark/>
          </w:tcPr>
          <w:p w14:paraId="4BC2F0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 Podpórka pod plecy ,Trzyczęściowa poduszka w odcinku lędźwiowym kręgosłupa .Specjalne wypełnienie łatwo dostosowuje się do postawy Łatwy montaż  Paski mocujące posiadają regulowaną długość Wymiary: szer. 38,1 x wys. 35,5 x gł. 5 cm </w:t>
            </w:r>
          </w:p>
        </w:tc>
        <w:tc>
          <w:tcPr>
            <w:tcW w:w="436" w:type="pct"/>
            <w:tcBorders>
              <w:top w:val="nil"/>
              <w:left w:val="nil"/>
              <w:bottom w:val="single" w:sz="4" w:space="0" w:color="auto"/>
              <w:right w:val="single" w:sz="4" w:space="0" w:color="auto"/>
            </w:tcBorders>
            <w:shd w:val="clear" w:color="auto" w:fill="auto"/>
            <w:vAlign w:val="bottom"/>
            <w:hideMark/>
          </w:tcPr>
          <w:p w14:paraId="10A399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w:t>
            </w:r>
          </w:p>
        </w:tc>
        <w:tc>
          <w:tcPr>
            <w:tcW w:w="372" w:type="pct"/>
            <w:tcBorders>
              <w:top w:val="nil"/>
              <w:left w:val="nil"/>
              <w:bottom w:val="single" w:sz="4" w:space="0" w:color="auto"/>
              <w:right w:val="single" w:sz="4" w:space="0" w:color="auto"/>
            </w:tcBorders>
            <w:shd w:val="clear" w:color="auto" w:fill="auto"/>
            <w:vAlign w:val="bottom"/>
            <w:hideMark/>
          </w:tcPr>
          <w:p w14:paraId="6F5459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F9BBB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A35B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08DF9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3F14B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376</w:t>
            </w:r>
          </w:p>
        </w:tc>
        <w:tc>
          <w:tcPr>
            <w:tcW w:w="1561" w:type="pct"/>
            <w:tcBorders>
              <w:top w:val="nil"/>
              <w:left w:val="nil"/>
              <w:bottom w:val="single" w:sz="4" w:space="0" w:color="auto"/>
              <w:right w:val="single" w:sz="4" w:space="0" w:color="auto"/>
            </w:tcBorders>
            <w:shd w:val="clear" w:color="auto" w:fill="auto"/>
            <w:vAlign w:val="bottom"/>
            <w:hideMark/>
          </w:tcPr>
          <w:p w14:paraId="350A7D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Podstawa  pod monitor LCD/TFT typu FELLOWES</w:t>
            </w:r>
          </w:p>
        </w:tc>
        <w:tc>
          <w:tcPr>
            <w:tcW w:w="1707" w:type="pct"/>
            <w:tcBorders>
              <w:top w:val="nil"/>
              <w:left w:val="nil"/>
              <w:bottom w:val="single" w:sz="4" w:space="0" w:color="auto"/>
              <w:right w:val="single" w:sz="4" w:space="0" w:color="auto"/>
            </w:tcBorders>
            <w:shd w:val="clear" w:color="auto" w:fill="auto"/>
            <w:vAlign w:val="bottom"/>
            <w:hideMark/>
          </w:tcPr>
          <w:p w14:paraId="6E7513F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Przystosowana do monitorów TFT/LCD (nowoczesne wzornictwo doskonale pasuje do stylistyki tych monitorów) Regulowana wysokość podstawy w zakresie 76 - 114 mm Platforma obrotowa w zakresie 45° Maksymalne obciążenie platformy do 14 kg (monitor 17'') Dodatkowa półka umożliwia przechowywanie dokumentów </w:t>
            </w:r>
          </w:p>
        </w:tc>
        <w:tc>
          <w:tcPr>
            <w:tcW w:w="436" w:type="pct"/>
            <w:tcBorders>
              <w:top w:val="nil"/>
              <w:left w:val="nil"/>
              <w:bottom w:val="single" w:sz="4" w:space="0" w:color="auto"/>
              <w:right w:val="single" w:sz="4" w:space="0" w:color="auto"/>
            </w:tcBorders>
            <w:shd w:val="clear" w:color="auto" w:fill="auto"/>
            <w:vAlign w:val="bottom"/>
            <w:hideMark/>
          </w:tcPr>
          <w:p w14:paraId="1C8BB8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37297B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86B7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332B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B1EFEE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17622E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377</w:t>
            </w:r>
          </w:p>
        </w:tc>
        <w:tc>
          <w:tcPr>
            <w:tcW w:w="1561" w:type="pct"/>
            <w:tcBorders>
              <w:top w:val="nil"/>
              <w:left w:val="nil"/>
              <w:bottom w:val="single" w:sz="4" w:space="0" w:color="auto"/>
              <w:right w:val="single" w:sz="4" w:space="0" w:color="auto"/>
            </w:tcBorders>
            <w:shd w:val="clear" w:color="auto" w:fill="auto"/>
            <w:vAlign w:val="bottom"/>
            <w:hideMark/>
          </w:tcPr>
          <w:p w14:paraId="6C2504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Podstawa pod monitor LCD/TFT Plus  typu FELLOWES Smart Suites™</w:t>
            </w:r>
          </w:p>
        </w:tc>
        <w:tc>
          <w:tcPr>
            <w:tcW w:w="1707" w:type="pct"/>
            <w:tcBorders>
              <w:top w:val="nil"/>
              <w:left w:val="nil"/>
              <w:bottom w:val="single" w:sz="4" w:space="0" w:color="auto"/>
              <w:right w:val="single" w:sz="4" w:space="0" w:color="auto"/>
            </w:tcBorders>
            <w:shd w:val="clear" w:color="auto" w:fill="auto"/>
            <w:vAlign w:val="bottom"/>
            <w:hideMark/>
          </w:tcPr>
          <w:p w14:paraId="631D340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Regulacja wysokości - 3 pozycje od 100 do 130 mm W zestawie podwieszana półka na dokumenty oraz 2 kiszenie na akcesoria </w:t>
            </w:r>
          </w:p>
        </w:tc>
        <w:tc>
          <w:tcPr>
            <w:tcW w:w="436" w:type="pct"/>
            <w:tcBorders>
              <w:top w:val="nil"/>
              <w:left w:val="nil"/>
              <w:bottom w:val="single" w:sz="4" w:space="0" w:color="auto"/>
              <w:right w:val="single" w:sz="4" w:space="0" w:color="auto"/>
            </w:tcBorders>
            <w:shd w:val="clear" w:color="auto" w:fill="auto"/>
            <w:vAlign w:val="bottom"/>
            <w:hideMark/>
          </w:tcPr>
          <w:p w14:paraId="726174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w:t>
            </w:r>
          </w:p>
        </w:tc>
        <w:tc>
          <w:tcPr>
            <w:tcW w:w="372" w:type="pct"/>
            <w:tcBorders>
              <w:top w:val="nil"/>
              <w:left w:val="nil"/>
              <w:bottom w:val="single" w:sz="4" w:space="0" w:color="auto"/>
              <w:right w:val="single" w:sz="4" w:space="0" w:color="auto"/>
            </w:tcBorders>
            <w:shd w:val="clear" w:color="auto" w:fill="auto"/>
            <w:vAlign w:val="bottom"/>
            <w:hideMark/>
          </w:tcPr>
          <w:p w14:paraId="1FB9F7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C61F3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4C6D6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3A15F53"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F24E18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378</w:t>
            </w:r>
          </w:p>
        </w:tc>
        <w:tc>
          <w:tcPr>
            <w:tcW w:w="1561" w:type="pct"/>
            <w:tcBorders>
              <w:top w:val="nil"/>
              <w:left w:val="nil"/>
              <w:bottom w:val="single" w:sz="4" w:space="0" w:color="auto"/>
              <w:right w:val="single" w:sz="4" w:space="0" w:color="auto"/>
            </w:tcBorders>
            <w:shd w:val="clear" w:color="auto" w:fill="auto"/>
            <w:vAlign w:val="bottom"/>
            <w:hideMark/>
          </w:tcPr>
          <w:p w14:paraId="24ED69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Poduszka do stempli 70 x 110 mm, czarna</w:t>
            </w:r>
          </w:p>
        </w:tc>
        <w:tc>
          <w:tcPr>
            <w:tcW w:w="1707" w:type="pct"/>
            <w:tcBorders>
              <w:top w:val="nil"/>
              <w:left w:val="nil"/>
              <w:bottom w:val="single" w:sz="4" w:space="0" w:color="auto"/>
              <w:right w:val="single" w:sz="4" w:space="0" w:color="auto"/>
            </w:tcBorders>
            <w:shd w:val="clear" w:color="auto" w:fill="auto"/>
            <w:vAlign w:val="bottom"/>
            <w:hideMark/>
          </w:tcPr>
          <w:p w14:paraId="42EB17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Uniwersalna poduszka do stempli Wymiary: 70 x 110 mm Kolor: czarny </w:t>
            </w:r>
          </w:p>
        </w:tc>
        <w:tc>
          <w:tcPr>
            <w:tcW w:w="436" w:type="pct"/>
            <w:tcBorders>
              <w:top w:val="nil"/>
              <w:left w:val="nil"/>
              <w:bottom w:val="single" w:sz="4" w:space="0" w:color="auto"/>
              <w:right w:val="single" w:sz="4" w:space="0" w:color="auto"/>
            </w:tcBorders>
            <w:shd w:val="clear" w:color="auto" w:fill="auto"/>
            <w:vAlign w:val="bottom"/>
            <w:hideMark/>
          </w:tcPr>
          <w:p w14:paraId="4FF2BC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2E34BE9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80FB9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402A3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233BE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D29B9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379</w:t>
            </w:r>
          </w:p>
        </w:tc>
        <w:tc>
          <w:tcPr>
            <w:tcW w:w="1561" w:type="pct"/>
            <w:tcBorders>
              <w:top w:val="nil"/>
              <w:left w:val="nil"/>
              <w:bottom w:val="single" w:sz="4" w:space="0" w:color="auto"/>
              <w:right w:val="single" w:sz="4" w:space="0" w:color="auto"/>
            </w:tcBorders>
            <w:shd w:val="clear" w:color="auto" w:fill="auto"/>
            <w:vAlign w:val="bottom"/>
            <w:hideMark/>
          </w:tcPr>
          <w:p w14:paraId="0AA8B32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Pojemnik na spinacze</w:t>
            </w:r>
          </w:p>
        </w:tc>
        <w:tc>
          <w:tcPr>
            <w:tcW w:w="1707" w:type="pct"/>
            <w:tcBorders>
              <w:top w:val="nil"/>
              <w:left w:val="nil"/>
              <w:bottom w:val="single" w:sz="4" w:space="0" w:color="auto"/>
              <w:right w:val="single" w:sz="4" w:space="0" w:color="auto"/>
            </w:tcBorders>
            <w:shd w:val="clear" w:color="auto" w:fill="auto"/>
            <w:vAlign w:val="bottom"/>
            <w:hideMark/>
          </w:tcPr>
          <w:p w14:paraId="04EE70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Magnetyczny plastik pokrywy ułatwia wyjmowanie spinaczy Wymiary: dł. 43 x szer. 43 x wys. 70 mm Średnica otworu: 23 mm </w:t>
            </w:r>
          </w:p>
        </w:tc>
        <w:tc>
          <w:tcPr>
            <w:tcW w:w="436" w:type="pct"/>
            <w:tcBorders>
              <w:top w:val="nil"/>
              <w:left w:val="nil"/>
              <w:bottom w:val="single" w:sz="4" w:space="0" w:color="auto"/>
              <w:right w:val="single" w:sz="4" w:space="0" w:color="auto"/>
            </w:tcBorders>
            <w:shd w:val="clear" w:color="auto" w:fill="auto"/>
            <w:vAlign w:val="bottom"/>
            <w:hideMark/>
          </w:tcPr>
          <w:p w14:paraId="4A5936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125</w:t>
            </w:r>
          </w:p>
        </w:tc>
        <w:tc>
          <w:tcPr>
            <w:tcW w:w="372" w:type="pct"/>
            <w:tcBorders>
              <w:top w:val="nil"/>
              <w:left w:val="nil"/>
              <w:bottom w:val="single" w:sz="4" w:space="0" w:color="auto"/>
              <w:right w:val="single" w:sz="4" w:space="0" w:color="auto"/>
            </w:tcBorders>
            <w:shd w:val="clear" w:color="auto" w:fill="auto"/>
            <w:vAlign w:val="bottom"/>
            <w:hideMark/>
          </w:tcPr>
          <w:p w14:paraId="5B9D73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27408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82C7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BA5AE7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BE737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380</w:t>
            </w:r>
          </w:p>
        </w:tc>
        <w:tc>
          <w:tcPr>
            <w:tcW w:w="1561" w:type="pct"/>
            <w:tcBorders>
              <w:top w:val="nil"/>
              <w:left w:val="nil"/>
              <w:bottom w:val="single" w:sz="4" w:space="0" w:color="auto"/>
              <w:right w:val="single" w:sz="4" w:space="0" w:color="auto"/>
            </w:tcBorders>
            <w:shd w:val="clear" w:color="auto" w:fill="auto"/>
            <w:vAlign w:val="bottom"/>
            <w:hideMark/>
          </w:tcPr>
          <w:p w14:paraId="6B60BF4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Pojemnik na wkłady papierowe, dymny z białym wkładem</w:t>
            </w:r>
          </w:p>
        </w:tc>
        <w:tc>
          <w:tcPr>
            <w:tcW w:w="1707" w:type="pct"/>
            <w:tcBorders>
              <w:top w:val="nil"/>
              <w:left w:val="nil"/>
              <w:bottom w:val="single" w:sz="4" w:space="0" w:color="auto"/>
              <w:right w:val="single" w:sz="4" w:space="0" w:color="auto"/>
            </w:tcBorders>
            <w:shd w:val="clear" w:color="auto" w:fill="auto"/>
            <w:vAlign w:val="bottom"/>
            <w:hideMark/>
          </w:tcPr>
          <w:p w14:paraId="7996C3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Wymiary pojemnika: 90 x 90 x 90 mm Kolorystyka może ulegać zmianie Dymny z białym wkładem  </w:t>
            </w:r>
          </w:p>
        </w:tc>
        <w:tc>
          <w:tcPr>
            <w:tcW w:w="436" w:type="pct"/>
            <w:tcBorders>
              <w:top w:val="nil"/>
              <w:left w:val="nil"/>
              <w:bottom w:val="single" w:sz="4" w:space="0" w:color="auto"/>
              <w:right w:val="single" w:sz="4" w:space="0" w:color="auto"/>
            </w:tcBorders>
            <w:shd w:val="clear" w:color="auto" w:fill="auto"/>
            <w:vAlign w:val="bottom"/>
            <w:hideMark/>
          </w:tcPr>
          <w:p w14:paraId="27E4AA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87</w:t>
            </w:r>
          </w:p>
        </w:tc>
        <w:tc>
          <w:tcPr>
            <w:tcW w:w="372" w:type="pct"/>
            <w:tcBorders>
              <w:top w:val="nil"/>
              <w:left w:val="nil"/>
              <w:bottom w:val="single" w:sz="4" w:space="0" w:color="auto"/>
              <w:right w:val="single" w:sz="4" w:space="0" w:color="auto"/>
            </w:tcBorders>
            <w:shd w:val="clear" w:color="auto" w:fill="auto"/>
            <w:vAlign w:val="bottom"/>
            <w:hideMark/>
          </w:tcPr>
          <w:p w14:paraId="0A6490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F52A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728D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8DA1C3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E23770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381</w:t>
            </w:r>
          </w:p>
        </w:tc>
        <w:tc>
          <w:tcPr>
            <w:tcW w:w="1561" w:type="pct"/>
            <w:tcBorders>
              <w:top w:val="nil"/>
              <w:left w:val="nil"/>
              <w:bottom w:val="single" w:sz="4" w:space="0" w:color="auto"/>
              <w:right w:val="single" w:sz="4" w:space="0" w:color="auto"/>
            </w:tcBorders>
            <w:shd w:val="clear" w:color="auto" w:fill="auto"/>
            <w:vAlign w:val="bottom"/>
            <w:hideMark/>
          </w:tcPr>
          <w:p w14:paraId="519A39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Pojemnik na wkłady papierowe, przezroczysty z kolorowym wkładem</w:t>
            </w:r>
          </w:p>
        </w:tc>
        <w:tc>
          <w:tcPr>
            <w:tcW w:w="1707" w:type="pct"/>
            <w:tcBorders>
              <w:top w:val="nil"/>
              <w:left w:val="nil"/>
              <w:bottom w:val="single" w:sz="4" w:space="0" w:color="auto"/>
              <w:right w:val="single" w:sz="4" w:space="0" w:color="auto"/>
            </w:tcBorders>
            <w:shd w:val="clear" w:color="auto" w:fill="auto"/>
            <w:vAlign w:val="bottom"/>
            <w:hideMark/>
          </w:tcPr>
          <w:p w14:paraId="249754E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Wymiary pojemnika: 90 x 90 x 90 mm Kolorystyka może ulegać zmianie Przezroczysty z kolorowym wkładem </w:t>
            </w:r>
          </w:p>
        </w:tc>
        <w:tc>
          <w:tcPr>
            <w:tcW w:w="436" w:type="pct"/>
            <w:tcBorders>
              <w:top w:val="nil"/>
              <w:left w:val="nil"/>
              <w:bottom w:val="single" w:sz="4" w:space="0" w:color="auto"/>
              <w:right w:val="single" w:sz="4" w:space="0" w:color="auto"/>
            </w:tcBorders>
            <w:shd w:val="clear" w:color="auto" w:fill="auto"/>
            <w:vAlign w:val="bottom"/>
            <w:hideMark/>
          </w:tcPr>
          <w:p w14:paraId="5CA079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141</w:t>
            </w:r>
          </w:p>
        </w:tc>
        <w:tc>
          <w:tcPr>
            <w:tcW w:w="372" w:type="pct"/>
            <w:tcBorders>
              <w:top w:val="nil"/>
              <w:left w:val="nil"/>
              <w:bottom w:val="single" w:sz="4" w:space="0" w:color="auto"/>
              <w:right w:val="single" w:sz="4" w:space="0" w:color="auto"/>
            </w:tcBorders>
            <w:shd w:val="clear" w:color="auto" w:fill="auto"/>
            <w:vAlign w:val="bottom"/>
            <w:hideMark/>
          </w:tcPr>
          <w:p w14:paraId="136EB3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E533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C0076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4A35D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7A4FD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382</w:t>
            </w:r>
          </w:p>
        </w:tc>
        <w:tc>
          <w:tcPr>
            <w:tcW w:w="1561" w:type="pct"/>
            <w:tcBorders>
              <w:top w:val="nil"/>
              <w:left w:val="nil"/>
              <w:bottom w:val="single" w:sz="4" w:space="0" w:color="auto"/>
              <w:right w:val="single" w:sz="4" w:space="0" w:color="auto"/>
            </w:tcBorders>
            <w:shd w:val="clear" w:color="auto" w:fill="auto"/>
            <w:vAlign w:val="bottom"/>
            <w:hideMark/>
          </w:tcPr>
          <w:p w14:paraId="3955B2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Pojemnik typu CEP 32 l</w:t>
            </w:r>
          </w:p>
        </w:tc>
        <w:tc>
          <w:tcPr>
            <w:tcW w:w="1707" w:type="pct"/>
            <w:tcBorders>
              <w:top w:val="nil"/>
              <w:left w:val="nil"/>
              <w:bottom w:val="single" w:sz="4" w:space="0" w:color="auto"/>
              <w:right w:val="single" w:sz="4" w:space="0" w:color="auto"/>
            </w:tcBorders>
            <w:shd w:val="clear" w:color="auto" w:fill="auto"/>
            <w:vAlign w:val="bottom"/>
            <w:hideMark/>
          </w:tcPr>
          <w:p w14:paraId="27A869A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Wytrzymały składany pojemnik 32 l Wytrzymuje 20 kg obciążenie w 100% nadaje się do przetworzenia Wykonany z polipropylenu Wymiary: 475 x 3,5 x 235 mm </w:t>
            </w:r>
          </w:p>
        </w:tc>
        <w:tc>
          <w:tcPr>
            <w:tcW w:w="436" w:type="pct"/>
            <w:tcBorders>
              <w:top w:val="nil"/>
              <w:left w:val="nil"/>
              <w:bottom w:val="single" w:sz="4" w:space="0" w:color="auto"/>
              <w:right w:val="single" w:sz="4" w:space="0" w:color="auto"/>
            </w:tcBorders>
            <w:shd w:val="clear" w:color="auto" w:fill="auto"/>
            <w:vAlign w:val="bottom"/>
            <w:hideMark/>
          </w:tcPr>
          <w:p w14:paraId="02EA44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703F72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06D2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9D047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2EF4D0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017AC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383</w:t>
            </w:r>
          </w:p>
        </w:tc>
        <w:tc>
          <w:tcPr>
            <w:tcW w:w="1561" w:type="pct"/>
            <w:tcBorders>
              <w:top w:val="nil"/>
              <w:left w:val="nil"/>
              <w:bottom w:val="single" w:sz="4" w:space="0" w:color="auto"/>
              <w:right w:val="single" w:sz="4" w:space="0" w:color="auto"/>
            </w:tcBorders>
            <w:shd w:val="clear" w:color="auto" w:fill="auto"/>
            <w:vAlign w:val="bottom"/>
            <w:hideMark/>
          </w:tcPr>
          <w:p w14:paraId="7BCF61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Pojemnik typu ELBA ścięty 70 mm, różne kolory</w:t>
            </w:r>
          </w:p>
        </w:tc>
        <w:tc>
          <w:tcPr>
            <w:tcW w:w="1707" w:type="pct"/>
            <w:tcBorders>
              <w:top w:val="nil"/>
              <w:left w:val="nil"/>
              <w:bottom w:val="single" w:sz="4" w:space="0" w:color="auto"/>
              <w:right w:val="single" w:sz="4" w:space="0" w:color="auto"/>
            </w:tcBorders>
            <w:shd w:val="clear" w:color="auto" w:fill="auto"/>
            <w:vAlign w:val="bottom"/>
            <w:hideMark/>
          </w:tcPr>
          <w:p w14:paraId="5DC95F3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Składany pojemnik na dokumenty formatu A4 Szerokość grzbietu 70 mm Posiada wymienną dwustronną etykietę na grzbiecie Oklejony na zewnątrz i wewnątrz folią PCV </w:t>
            </w:r>
          </w:p>
        </w:tc>
        <w:tc>
          <w:tcPr>
            <w:tcW w:w="436" w:type="pct"/>
            <w:tcBorders>
              <w:top w:val="nil"/>
              <w:left w:val="nil"/>
              <w:bottom w:val="single" w:sz="4" w:space="0" w:color="auto"/>
              <w:right w:val="single" w:sz="4" w:space="0" w:color="auto"/>
            </w:tcBorders>
            <w:shd w:val="clear" w:color="auto" w:fill="auto"/>
            <w:vAlign w:val="bottom"/>
            <w:hideMark/>
          </w:tcPr>
          <w:p w14:paraId="1156CA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530</w:t>
            </w:r>
          </w:p>
        </w:tc>
        <w:tc>
          <w:tcPr>
            <w:tcW w:w="372" w:type="pct"/>
            <w:tcBorders>
              <w:top w:val="nil"/>
              <w:left w:val="nil"/>
              <w:bottom w:val="single" w:sz="4" w:space="0" w:color="auto"/>
              <w:right w:val="single" w:sz="4" w:space="0" w:color="auto"/>
            </w:tcBorders>
            <w:shd w:val="clear" w:color="auto" w:fill="auto"/>
            <w:vAlign w:val="bottom"/>
            <w:hideMark/>
          </w:tcPr>
          <w:p w14:paraId="49B3A8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64B3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E4973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8E01CA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16B4B5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384</w:t>
            </w:r>
          </w:p>
        </w:tc>
        <w:tc>
          <w:tcPr>
            <w:tcW w:w="1561" w:type="pct"/>
            <w:tcBorders>
              <w:top w:val="nil"/>
              <w:left w:val="nil"/>
              <w:bottom w:val="single" w:sz="4" w:space="0" w:color="auto"/>
              <w:right w:val="single" w:sz="4" w:space="0" w:color="auto"/>
            </w:tcBorders>
            <w:shd w:val="clear" w:color="auto" w:fill="auto"/>
            <w:vAlign w:val="bottom"/>
            <w:hideMark/>
          </w:tcPr>
          <w:p w14:paraId="2C36A9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Półka na dokumenty typu ECO przezroczysta</w:t>
            </w:r>
          </w:p>
        </w:tc>
        <w:tc>
          <w:tcPr>
            <w:tcW w:w="1707" w:type="pct"/>
            <w:tcBorders>
              <w:top w:val="nil"/>
              <w:left w:val="nil"/>
              <w:bottom w:val="single" w:sz="4" w:space="0" w:color="auto"/>
              <w:right w:val="single" w:sz="4" w:space="0" w:color="auto"/>
            </w:tcBorders>
            <w:shd w:val="clear" w:color="auto" w:fill="auto"/>
            <w:vAlign w:val="bottom"/>
            <w:hideMark/>
          </w:tcPr>
          <w:p w14:paraId="4821574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Półka na dokumenty formatu A4 Wykonana z przezroczystego plastiku Wymiary: dł. 343 x szer. 253 x wys. 61 mm </w:t>
            </w:r>
          </w:p>
        </w:tc>
        <w:tc>
          <w:tcPr>
            <w:tcW w:w="436" w:type="pct"/>
            <w:tcBorders>
              <w:top w:val="nil"/>
              <w:left w:val="nil"/>
              <w:bottom w:val="single" w:sz="4" w:space="0" w:color="auto"/>
              <w:right w:val="single" w:sz="4" w:space="0" w:color="auto"/>
            </w:tcBorders>
            <w:shd w:val="clear" w:color="auto" w:fill="auto"/>
            <w:vAlign w:val="bottom"/>
            <w:hideMark/>
          </w:tcPr>
          <w:p w14:paraId="421D9C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272</w:t>
            </w:r>
          </w:p>
        </w:tc>
        <w:tc>
          <w:tcPr>
            <w:tcW w:w="372" w:type="pct"/>
            <w:tcBorders>
              <w:top w:val="nil"/>
              <w:left w:val="nil"/>
              <w:bottom w:val="single" w:sz="4" w:space="0" w:color="auto"/>
              <w:right w:val="single" w:sz="4" w:space="0" w:color="auto"/>
            </w:tcBorders>
            <w:shd w:val="clear" w:color="auto" w:fill="auto"/>
            <w:vAlign w:val="bottom"/>
            <w:hideMark/>
          </w:tcPr>
          <w:p w14:paraId="051166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79356E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A7A17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60B03D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B773B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385</w:t>
            </w:r>
          </w:p>
        </w:tc>
        <w:tc>
          <w:tcPr>
            <w:tcW w:w="1561" w:type="pct"/>
            <w:tcBorders>
              <w:top w:val="nil"/>
              <w:left w:val="nil"/>
              <w:bottom w:val="single" w:sz="4" w:space="0" w:color="auto"/>
              <w:right w:val="single" w:sz="4" w:space="0" w:color="auto"/>
            </w:tcBorders>
            <w:shd w:val="clear" w:color="auto" w:fill="auto"/>
            <w:vAlign w:val="bottom"/>
            <w:hideMark/>
          </w:tcPr>
          <w:p w14:paraId="40DF90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Półka na dokumenty typu ECO, dymna</w:t>
            </w:r>
          </w:p>
        </w:tc>
        <w:tc>
          <w:tcPr>
            <w:tcW w:w="1707" w:type="pct"/>
            <w:tcBorders>
              <w:top w:val="nil"/>
              <w:left w:val="nil"/>
              <w:bottom w:val="single" w:sz="4" w:space="0" w:color="auto"/>
              <w:right w:val="single" w:sz="4" w:space="0" w:color="auto"/>
            </w:tcBorders>
            <w:shd w:val="clear" w:color="auto" w:fill="auto"/>
            <w:vAlign w:val="bottom"/>
            <w:hideMark/>
          </w:tcPr>
          <w:p w14:paraId="5BBAF1E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Półka na dokumenty formatu A4 Wykonana z przezroczystego plastiku Wymiary: dł. 343 x szer. 253 x wys. 61 mm </w:t>
            </w:r>
          </w:p>
        </w:tc>
        <w:tc>
          <w:tcPr>
            <w:tcW w:w="436" w:type="pct"/>
            <w:tcBorders>
              <w:top w:val="nil"/>
              <w:left w:val="nil"/>
              <w:bottom w:val="single" w:sz="4" w:space="0" w:color="auto"/>
              <w:right w:val="single" w:sz="4" w:space="0" w:color="auto"/>
            </w:tcBorders>
            <w:shd w:val="clear" w:color="auto" w:fill="auto"/>
            <w:vAlign w:val="bottom"/>
            <w:hideMark/>
          </w:tcPr>
          <w:p w14:paraId="2DDE3C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386</w:t>
            </w:r>
          </w:p>
        </w:tc>
        <w:tc>
          <w:tcPr>
            <w:tcW w:w="372" w:type="pct"/>
            <w:tcBorders>
              <w:top w:val="nil"/>
              <w:left w:val="nil"/>
              <w:bottom w:val="single" w:sz="4" w:space="0" w:color="auto"/>
              <w:right w:val="single" w:sz="4" w:space="0" w:color="auto"/>
            </w:tcBorders>
            <w:shd w:val="clear" w:color="auto" w:fill="auto"/>
            <w:vAlign w:val="bottom"/>
            <w:hideMark/>
          </w:tcPr>
          <w:p w14:paraId="41CB71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4CC1B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53966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A75FD3"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A0046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386</w:t>
            </w:r>
          </w:p>
        </w:tc>
        <w:tc>
          <w:tcPr>
            <w:tcW w:w="1561" w:type="pct"/>
            <w:tcBorders>
              <w:top w:val="nil"/>
              <w:left w:val="nil"/>
              <w:bottom w:val="single" w:sz="4" w:space="0" w:color="auto"/>
              <w:right w:val="single" w:sz="4" w:space="0" w:color="auto"/>
            </w:tcBorders>
            <w:shd w:val="clear" w:color="auto" w:fill="auto"/>
            <w:vAlign w:val="bottom"/>
            <w:hideMark/>
          </w:tcPr>
          <w:p w14:paraId="38D602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Półka na dokumenty typu Leitz Style arktyczna biel</w:t>
            </w:r>
          </w:p>
        </w:tc>
        <w:tc>
          <w:tcPr>
            <w:tcW w:w="1707" w:type="pct"/>
            <w:tcBorders>
              <w:top w:val="nil"/>
              <w:left w:val="nil"/>
              <w:bottom w:val="single" w:sz="4" w:space="0" w:color="auto"/>
              <w:right w:val="single" w:sz="4" w:space="0" w:color="auto"/>
            </w:tcBorders>
            <w:shd w:val="clear" w:color="auto" w:fill="auto"/>
            <w:vAlign w:val="bottom"/>
            <w:hideMark/>
          </w:tcPr>
          <w:p w14:paraId="0535E6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 półka na dokumenty Wyjątkowa, najwyższej jakości Nowoczesny design ze szczotkowanym wykończeniem, Wyższe ścianki boczne gwarantują większą od przeciętnej pojemność Łatwa do umiejscowienia dzięki możliwości ustawiania w pionie lub po skosie Łatwy dostęp do dokumentów dzięki szerokiemu wycięciu z przodu</w:t>
            </w:r>
          </w:p>
        </w:tc>
        <w:tc>
          <w:tcPr>
            <w:tcW w:w="436" w:type="pct"/>
            <w:tcBorders>
              <w:top w:val="nil"/>
              <w:left w:val="nil"/>
              <w:bottom w:val="single" w:sz="4" w:space="0" w:color="auto"/>
              <w:right w:val="single" w:sz="4" w:space="0" w:color="auto"/>
            </w:tcBorders>
            <w:shd w:val="clear" w:color="auto" w:fill="auto"/>
            <w:vAlign w:val="bottom"/>
            <w:hideMark/>
          </w:tcPr>
          <w:p w14:paraId="7FE09A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262</w:t>
            </w:r>
          </w:p>
        </w:tc>
        <w:tc>
          <w:tcPr>
            <w:tcW w:w="372" w:type="pct"/>
            <w:tcBorders>
              <w:top w:val="nil"/>
              <w:left w:val="nil"/>
              <w:bottom w:val="single" w:sz="4" w:space="0" w:color="auto"/>
              <w:right w:val="single" w:sz="4" w:space="0" w:color="auto"/>
            </w:tcBorders>
            <w:shd w:val="clear" w:color="auto" w:fill="auto"/>
            <w:vAlign w:val="bottom"/>
            <w:hideMark/>
          </w:tcPr>
          <w:p w14:paraId="6684A3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9266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6AE3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EEECA3"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13FAD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387</w:t>
            </w:r>
          </w:p>
        </w:tc>
        <w:tc>
          <w:tcPr>
            <w:tcW w:w="1561" w:type="pct"/>
            <w:tcBorders>
              <w:top w:val="nil"/>
              <w:left w:val="nil"/>
              <w:bottom w:val="single" w:sz="4" w:space="0" w:color="auto"/>
              <w:right w:val="single" w:sz="4" w:space="0" w:color="auto"/>
            </w:tcBorders>
            <w:shd w:val="clear" w:color="auto" w:fill="auto"/>
            <w:vAlign w:val="bottom"/>
            <w:hideMark/>
          </w:tcPr>
          <w:p w14:paraId="708A03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Prezenter nabiurkowy jednostronny, A4</w:t>
            </w:r>
          </w:p>
        </w:tc>
        <w:tc>
          <w:tcPr>
            <w:tcW w:w="1707" w:type="pct"/>
            <w:tcBorders>
              <w:top w:val="nil"/>
              <w:left w:val="nil"/>
              <w:bottom w:val="single" w:sz="4" w:space="0" w:color="auto"/>
              <w:right w:val="single" w:sz="4" w:space="0" w:color="auto"/>
            </w:tcBorders>
            <w:shd w:val="clear" w:color="auto" w:fill="auto"/>
            <w:vAlign w:val="bottom"/>
            <w:hideMark/>
          </w:tcPr>
          <w:p w14:paraId="79B94FC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Wykonana z wysokiej jakości plastiku akrylowego Dostępna w wymiarach A4 i A5 </w:t>
            </w:r>
          </w:p>
        </w:tc>
        <w:tc>
          <w:tcPr>
            <w:tcW w:w="436" w:type="pct"/>
            <w:tcBorders>
              <w:top w:val="nil"/>
              <w:left w:val="nil"/>
              <w:bottom w:val="single" w:sz="4" w:space="0" w:color="auto"/>
              <w:right w:val="single" w:sz="4" w:space="0" w:color="auto"/>
            </w:tcBorders>
            <w:shd w:val="clear" w:color="auto" w:fill="auto"/>
            <w:vAlign w:val="bottom"/>
            <w:hideMark/>
          </w:tcPr>
          <w:p w14:paraId="5536C33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30ECC0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9AD6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1EA0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353F0D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F901D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388</w:t>
            </w:r>
          </w:p>
        </w:tc>
        <w:tc>
          <w:tcPr>
            <w:tcW w:w="1561" w:type="pct"/>
            <w:tcBorders>
              <w:top w:val="nil"/>
              <w:left w:val="nil"/>
              <w:bottom w:val="single" w:sz="4" w:space="0" w:color="auto"/>
              <w:right w:val="single" w:sz="4" w:space="0" w:color="auto"/>
            </w:tcBorders>
            <w:shd w:val="clear" w:color="auto" w:fill="auto"/>
            <w:vAlign w:val="bottom"/>
            <w:hideMark/>
          </w:tcPr>
          <w:p w14:paraId="4CC903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Przedłużacz sieciowy typu LESTAR LP-630BW 10A, 5 metrów</w:t>
            </w:r>
          </w:p>
        </w:tc>
        <w:tc>
          <w:tcPr>
            <w:tcW w:w="1707" w:type="pct"/>
            <w:tcBorders>
              <w:top w:val="nil"/>
              <w:left w:val="nil"/>
              <w:bottom w:val="single" w:sz="4" w:space="0" w:color="auto"/>
              <w:right w:val="single" w:sz="4" w:space="0" w:color="auto"/>
            </w:tcBorders>
            <w:shd w:val="clear" w:color="auto" w:fill="auto"/>
            <w:vAlign w:val="bottom"/>
            <w:hideMark/>
          </w:tcPr>
          <w:p w14:paraId="56A4AA9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Przedłużacz sieciowy bez wyłącznika Posiada 6 gniazd z uziemieniem Długość: 5m Możliwość ułożenia przewodu zasilającego w 4 kierunkach Możliwość montażu </w:t>
            </w:r>
          </w:p>
        </w:tc>
        <w:tc>
          <w:tcPr>
            <w:tcW w:w="436" w:type="pct"/>
            <w:tcBorders>
              <w:top w:val="nil"/>
              <w:left w:val="nil"/>
              <w:bottom w:val="single" w:sz="4" w:space="0" w:color="auto"/>
              <w:right w:val="single" w:sz="4" w:space="0" w:color="auto"/>
            </w:tcBorders>
            <w:shd w:val="clear" w:color="auto" w:fill="auto"/>
            <w:vAlign w:val="bottom"/>
            <w:hideMark/>
          </w:tcPr>
          <w:p w14:paraId="063237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4F8CF9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E41E2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099B2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2905BB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64C036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389</w:t>
            </w:r>
          </w:p>
        </w:tc>
        <w:tc>
          <w:tcPr>
            <w:tcW w:w="1561" w:type="pct"/>
            <w:tcBorders>
              <w:top w:val="nil"/>
              <w:left w:val="nil"/>
              <w:bottom w:val="single" w:sz="4" w:space="0" w:color="auto"/>
              <w:right w:val="single" w:sz="4" w:space="0" w:color="auto"/>
            </w:tcBorders>
            <w:shd w:val="clear" w:color="auto" w:fill="auto"/>
            <w:vAlign w:val="bottom"/>
            <w:hideMark/>
          </w:tcPr>
          <w:p w14:paraId="3D2BA4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Przedłużacz sieciowy typu LESTAR LP-630W z wyłącznikiem, 3 metry</w:t>
            </w:r>
          </w:p>
        </w:tc>
        <w:tc>
          <w:tcPr>
            <w:tcW w:w="1707" w:type="pct"/>
            <w:tcBorders>
              <w:top w:val="nil"/>
              <w:left w:val="nil"/>
              <w:bottom w:val="single" w:sz="4" w:space="0" w:color="auto"/>
              <w:right w:val="single" w:sz="4" w:space="0" w:color="auto"/>
            </w:tcBorders>
            <w:shd w:val="clear" w:color="auto" w:fill="auto"/>
            <w:vAlign w:val="bottom"/>
            <w:hideMark/>
          </w:tcPr>
          <w:p w14:paraId="4E58FF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Przedłużacz sieciowy z dwubiegunowym wyłącznikiem Posiada 6 gniazd z uziemieniem Długość: 3m Zabezpieczenie przed przypadkowym wyłączeniem Możliwość ułożenia przewodu zasilającego w 4 kierunkach Możliwość montażu </w:t>
            </w:r>
          </w:p>
        </w:tc>
        <w:tc>
          <w:tcPr>
            <w:tcW w:w="436" w:type="pct"/>
            <w:tcBorders>
              <w:top w:val="nil"/>
              <w:left w:val="nil"/>
              <w:bottom w:val="single" w:sz="4" w:space="0" w:color="auto"/>
              <w:right w:val="single" w:sz="4" w:space="0" w:color="auto"/>
            </w:tcBorders>
            <w:shd w:val="clear" w:color="auto" w:fill="auto"/>
            <w:vAlign w:val="bottom"/>
            <w:hideMark/>
          </w:tcPr>
          <w:p w14:paraId="475180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92</w:t>
            </w:r>
          </w:p>
        </w:tc>
        <w:tc>
          <w:tcPr>
            <w:tcW w:w="372" w:type="pct"/>
            <w:tcBorders>
              <w:top w:val="nil"/>
              <w:left w:val="nil"/>
              <w:bottom w:val="single" w:sz="4" w:space="0" w:color="auto"/>
              <w:right w:val="single" w:sz="4" w:space="0" w:color="auto"/>
            </w:tcBorders>
            <w:shd w:val="clear" w:color="auto" w:fill="auto"/>
            <w:vAlign w:val="bottom"/>
            <w:hideMark/>
          </w:tcPr>
          <w:p w14:paraId="1CC9B6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588A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C527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B0499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1B331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390</w:t>
            </w:r>
          </w:p>
        </w:tc>
        <w:tc>
          <w:tcPr>
            <w:tcW w:w="1561" w:type="pct"/>
            <w:tcBorders>
              <w:top w:val="nil"/>
              <w:left w:val="nil"/>
              <w:bottom w:val="single" w:sz="4" w:space="0" w:color="auto"/>
              <w:right w:val="single" w:sz="4" w:space="0" w:color="auto"/>
            </w:tcBorders>
            <w:shd w:val="clear" w:color="auto" w:fill="auto"/>
            <w:vAlign w:val="bottom"/>
            <w:hideMark/>
          </w:tcPr>
          <w:p w14:paraId="598357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Przedłużacz sieciowy typu LESTAR LP-630W z wyłącznikiem, 5 metrów</w:t>
            </w:r>
          </w:p>
        </w:tc>
        <w:tc>
          <w:tcPr>
            <w:tcW w:w="1707" w:type="pct"/>
            <w:tcBorders>
              <w:top w:val="nil"/>
              <w:left w:val="nil"/>
              <w:bottom w:val="single" w:sz="4" w:space="0" w:color="auto"/>
              <w:right w:val="single" w:sz="4" w:space="0" w:color="auto"/>
            </w:tcBorders>
            <w:shd w:val="clear" w:color="auto" w:fill="auto"/>
            <w:vAlign w:val="bottom"/>
            <w:hideMark/>
          </w:tcPr>
          <w:p w14:paraId="1EC8CBF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Przedłużacz sieciowy z dwubiegunowym wyłącznikiem Posiada 6 gniazd z uziemieniem Długość: 5m Zabezpieczenie przed przypadkowym wyłączeniem Możliwość ułożenia przewodu zasilającego w 4 kierunkach Możliwość montażu </w:t>
            </w:r>
          </w:p>
        </w:tc>
        <w:tc>
          <w:tcPr>
            <w:tcW w:w="436" w:type="pct"/>
            <w:tcBorders>
              <w:top w:val="nil"/>
              <w:left w:val="nil"/>
              <w:bottom w:val="single" w:sz="4" w:space="0" w:color="auto"/>
              <w:right w:val="single" w:sz="4" w:space="0" w:color="auto"/>
            </w:tcBorders>
            <w:shd w:val="clear" w:color="auto" w:fill="auto"/>
            <w:vAlign w:val="bottom"/>
            <w:hideMark/>
          </w:tcPr>
          <w:p w14:paraId="18459D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w:t>
            </w:r>
          </w:p>
        </w:tc>
        <w:tc>
          <w:tcPr>
            <w:tcW w:w="372" w:type="pct"/>
            <w:tcBorders>
              <w:top w:val="nil"/>
              <w:left w:val="nil"/>
              <w:bottom w:val="single" w:sz="4" w:space="0" w:color="auto"/>
              <w:right w:val="single" w:sz="4" w:space="0" w:color="auto"/>
            </w:tcBorders>
            <w:shd w:val="clear" w:color="auto" w:fill="auto"/>
            <w:vAlign w:val="bottom"/>
            <w:hideMark/>
          </w:tcPr>
          <w:p w14:paraId="41B11D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2C268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2C7C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71882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03BD3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391</w:t>
            </w:r>
          </w:p>
        </w:tc>
        <w:tc>
          <w:tcPr>
            <w:tcW w:w="1561" w:type="pct"/>
            <w:tcBorders>
              <w:top w:val="nil"/>
              <w:left w:val="nil"/>
              <w:bottom w:val="single" w:sz="4" w:space="0" w:color="auto"/>
              <w:right w:val="single" w:sz="4" w:space="0" w:color="auto"/>
            </w:tcBorders>
            <w:shd w:val="clear" w:color="auto" w:fill="auto"/>
            <w:vAlign w:val="bottom"/>
            <w:hideMark/>
          </w:tcPr>
          <w:p w14:paraId="187F74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Przekładka A4 POLIPROPYLENOWE numeryczne 1-10 typu ELBA biała</w:t>
            </w:r>
          </w:p>
        </w:tc>
        <w:tc>
          <w:tcPr>
            <w:tcW w:w="1707" w:type="pct"/>
            <w:tcBorders>
              <w:top w:val="nil"/>
              <w:left w:val="nil"/>
              <w:bottom w:val="single" w:sz="4" w:space="0" w:color="auto"/>
              <w:right w:val="single" w:sz="4" w:space="0" w:color="auto"/>
            </w:tcBorders>
            <w:shd w:val="clear" w:color="auto" w:fill="auto"/>
            <w:vAlign w:val="bottom"/>
            <w:hideMark/>
          </w:tcPr>
          <w:p w14:paraId="6C93D49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numeryczne PP białe, Wykonane z białego polipropylenu o grubości 150 mikronów, Strona informacyjno-opisowa wykonana z kartonu, Uniwersalna europerforacja umożliwia wpięcie do segregatora, Trwałe, odporne na zanieczyszczenia</w:t>
            </w:r>
          </w:p>
        </w:tc>
        <w:tc>
          <w:tcPr>
            <w:tcW w:w="436" w:type="pct"/>
            <w:tcBorders>
              <w:top w:val="nil"/>
              <w:left w:val="nil"/>
              <w:bottom w:val="single" w:sz="4" w:space="0" w:color="auto"/>
              <w:right w:val="single" w:sz="4" w:space="0" w:color="auto"/>
            </w:tcBorders>
            <w:shd w:val="clear" w:color="auto" w:fill="auto"/>
            <w:vAlign w:val="bottom"/>
            <w:hideMark/>
          </w:tcPr>
          <w:p w14:paraId="7E50663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D6E74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8372B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AD521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273296"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821E2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392</w:t>
            </w:r>
          </w:p>
        </w:tc>
        <w:tc>
          <w:tcPr>
            <w:tcW w:w="1561" w:type="pct"/>
            <w:tcBorders>
              <w:top w:val="nil"/>
              <w:left w:val="nil"/>
              <w:bottom w:val="single" w:sz="4" w:space="0" w:color="auto"/>
              <w:right w:val="single" w:sz="4" w:space="0" w:color="auto"/>
            </w:tcBorders>
            <w:shd w:val="clear" w:color="auto" w:fill="auto"/>
            <w:vAlign w:val="bottom"/>
            <w:hideMark/>
          </w:tcPr>
          <w:p w14:paraId="35CBCF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Przekładka A4 POLIPROPYLENOWE numeryczne 1-31 typu ELBA biała</w:t>
            </w:r>
          </w:p>
        </w:tc>
        <w:tc>
          <w:tcPr>
            <w:tcW w:w="1707" w:type="pct"/>
            <w:tcBorders>
              <w:top w:val="nil"/>
              <w:left w:val="nil"/>
              <w:bottom w:val="single" w:sz="4" w:space="0" w:color="auto"/>
              <w:right w:val="single" w:sz="4" w:space="0" w:color="auto"/>
            </w:tcBorders>
            <w:shd w:val="clear" w:color="auto" w:fill="auto"/>
            <w:vAlign w:val="bottom"/>
            <w:hideMark/>
          </w:tcPr>
          <w:p w14:paraId="66DF96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numeryczne PP białe, Wykonane z białego polipropylenu o grubości 150 mikronów, Strona informacyjno-opisowa wykonana z kartonu, Uniwersalna europerforacja umożliwia wpięcie do segregatora, Trwałe, odporne na zanieczyszczenia</w:t>
            </w:r>
          </w:p>
        </w:tc>
        <w:tc>
          <w:tcPr>
            <w:tcW w:w="436" w:type="pct"/>
            <w:tcBorders>
              <w:top w:val="nil"/>
              <w:left w:val="nil"/>
              <w:bottom w:val="single" w:sz="4" w:space="0" w:color="auto"/>
              <w:right w:val="single" w:sz="4" w:space="0" w:color="auto"/>
            </w:tcBorders>
            <w:shd w:val="clear" w:color="auto" w:fill="auto"/>
            <w:vAlign w:val="bottom"/>
            <w:hideMark/>
          </w:tcPr>
          <w:p w14:paraId="2AAA0D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8DA49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941EC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1084A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1EA47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8CC71B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393</w:t>
            </w:r>
          </w:p>
        </w:tc>
        <w:tc>
          <w:tcPr>
            <w:tcW w:w="1561" w:type="pct"/>
            <w:tcBorders>
              <w:top w:val="nil"/>
              <w:left w:val="nil"/>
              <w:bottom w:val="single" w:sz="4" w:space="0" w:color="auto"/>
              <w:right w:val="single" w:sz="4" w:space="0" w:color="auto"/>
            </w:tcBorders>
            <w:shd w:val="clear" w:color="auto" w:fill="auto"/>
            <w:vAlign w:val="bottom"/>
            <w:hideMark/>
          </w:tcPr>
          <w:p w14:paraId="763475B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Przekładka do segregatora 1/3 A4</w:t>
            </w:r>
          </w:p>
        </w:tc>
        <w:tc>
          <w:tcPr>
            <w:tcW w:w="1707" w:type="pct"/>
            <w:tcBorders>
              <w:top w:val="nil"/>
              <w:left w:val="nil"/>
              <w:bottom w:val="single" w:sz="4" w:space="0" w:color="auto"/>
              <w:right w:val="single" w:sz="4" w:space="0" w:color="auto"/>
            </w:tcBorders>
            <w:shd w:val="clear" w:color="auto" w:fill="auto"/>
            <w:vAlign w:val="bottom"/>
            <w:hideMark/>
          </w:tcPr>
          <w:p w14:paraId="5595CD3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Przekładka tekturowa do segregatorów, kolorowa, wykonana z kartonu o gramaturze 190g/m2 +/-20g, format 1/3 A 4 opak. 100 szt.</w:t>
            </w:r>
          </w:p>
        </w:tc>
        <w:tc>
          <w:tcPr>
            <w:tcW w:w="436" w:type="pct"/>
            <w:tcBorders>
              <w:top w:val="nil"/>
              <w:left w:val="nil"/>
              <w:bottom w:val="single" w:sz="4" w:space="0" w:color="auto"/>
              <w:right w:val="single" w:sz="4" w:space="0" w:color="auto"/>
            </w:tcBorders>
            <w:shd w:val="clear" w:color="auto" w:fill="auto"/>
            <w:vAlign w:val="bottom"/>
            <w:hideMark/>
          </w:tcPr>
          <w:p w14:paraId="6EEDC2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324FFD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CAF8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2B7B1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ECDEE7"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97A14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394</w:t>
            </w:r>
          </w:p>
        </w:tc>
        <w:tc>
          <w:tcPr>
            <w:tcW w:w="1561" w:type="pct"/>
            <w:tcBorders>
              <w:top w:val="nil"/>
              <w:left w:val="nil"/>
              <w:bottom w:val="single" w:sz="4" w:space="0" w:color="auto"/>
              <w:right w:val="single" w:sz="4" w:space="0" w:color="auto"/>
            </w:tcBorders>
            <w:shd w:val="clear" w:color="auto" w:fill="auto"/>
            <w:vAlign w:val="bottom"/>
            <w:hideMark/>
          </w:tcPr>
          <w:p w14:paraId="5A13D2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A4 1-12 polipropylenowe BIAŁ+SZA OPAK12 </w:t>
            </w:r>
          </w:p>
        </w:tc>
        <w:tc>
          <w:tcPr>
            <w:tcW w:w="1707" w:type="pct"/>
            <w:tcBorders>
              <w:top w:val="nil"/>
              <w:left w:val="nil"/>
              <w:bottom w:val="single" w:sz="4" w:space="0" w:color="auto"/>
              <w:right w:val="single" w:sz="4" w:space="0" w:color="auto"/>
            </w:tcBorders>
            <w:shd w:val="clear" w:color="auto" w:fill="auto"/>
            <w:vAlign w:val="bottom"/>
            <w:hideMark/>
          </w:tcPr>
          <w:p w14:paraId="457C761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Numeryczne przekładki do segregatora A4 Wykonane z polipropylenu Pierwsza strona wykonana z kartonu ułatwiającego opisywanie Idealne do segregacji dokumentów Uniwersalna perforacja umożliwia wpięcie do segregatora Odporne na zniszczenie </w:t>
            </w:r>
          </w:p>
        </w:tc>
        <w:tc>
          <w:tcPr>
            <w:tcW w:w="436" w:type="pct"/>
            <w:tcBorders>
              <w:top w:val="nil"/>
              <w:left w:val="nil"/>
              <w:bottom w:val="single" w:sz="4" w:space="0" w:color="auto"/>
              <w:right w:val="single" w:sz="4" w:space="0" w:color="auto"/>
            </w:tcBorders>
            <w:shd w:val="clear" w:color="auto" w:fill="auto"/>
            <w:vAlign w:val="bottom"/>
            <w:hideMark/>
          </w:tcPr>
          <w:p w14:paraId="52CA35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3266F8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36101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B89A7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2724461"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301D3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395</w:t>
            </w:r>
          </w:p>
        </w:tc>
        <w:tc>
          <w:tcPr>
            <w:tcW w:w="1561" w:type="pct"/>
            <w:tcBorders>
              <w:top w:val="nil"/>
              <w:left w:val="nil"/>
              <w:bottom w:val="single" w:sz="4" w:space="0" w:color="auto"/>
              <w:right w:val="single" w:sz="4" w:space="0" w:color="auto"/>
            </w:tcBorders>
            <w:shd w:val="clear" w:color="auto" w:fill="auto"/>
            <w:vAlign w:val="bottom"/>
            <w:hideMark/>
          </w:tcPr>
          <w:p w14:paraId="6CDE4E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A4 A-Z polipropylenowe OPAK21 </w:t>
            </w:r>
          </w:p>
        </w:tc>
        <w:tc>
          <w:tcPr>
            <w:tcW w:w="1707" w:type="pct"/>
            <w:tcBorders>
              <w:top w:val="nil"/>
              <w:left w:val="nil"/>
              <w:bottom w:val="single" w:sz="4" w:space="0" w:color="auto"/>
              <w:right w:val="single" w:sz="4" w:space="0" w:color="auto"/>
            </w:tcBorders>
            <w:shd w:val="clear" w:color="auto" w:fill="auto"/>
            <w:vAlign w:val="bottom"/>
            <w:hideMark/>
          </w:tcPr>
          <w:p w14:paraId="27653EF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Numeryczne przekładki do segregatora A4 Wykonane z polipropylenu Pierwsza strona wykonana z kartonu ułatwiającego opisywanie Idealne do segregacji dokumentów Uniwersalna perforacja umożliwia wpięcie do segregatora Odporne na zniszczenie </w:t>
            </w:r>
          </w:p>
        </w:tc>
        <w:tc>
          <w:tcPr>
            <w:tcW w:w="436" w:type="pct"/>
            <w:tcBorders>
              <w:top w:val="nil"/>
              <w:left w:val="nil"/>
              <w:bottom w:val="single" w:sz="4" w:space="0" w:color="auto"/>
              <w:right w:val="single" w:sz="4" w:space="0" w:color="auto"/>
            </w:tcBorders>
            <w:shd w:val="clear" w:color="auto" w:fill="auto"/>
            <w:vAlign w:val="bottom"/>
            <w:hideMark/>
          </w:tcPr>
          <w:p w14:paraId="722D2F1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4A7584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95EF9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8AAF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9B9A5A"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4B6092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396</w:t>
            </w:r>
          </w:p>
        </w:tc>
        <w:tc>
          <w:tcPr>
            <w:tcW w:w="1561" w:type="pct"/>
            <w:tcBorders>
              <w:top w:val="nil"/>
              <w:left w:val="nil"/>
              <w:bottom w:val="single" w:sz="4" w:space="0" w:color="auto"/>
              <w:right w:val="single" w:sz="4" w:space="0" w:color="auto"/>
            </w:tcBorders>
            <w:shd w:val="clear" w:color="auto" w:fill="auto"/>
            <w:vAlign w:val="bottom"/>
            <w:hideMark/>
          </w:tcPr>
          <w:p w14:paraId="468983F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A4+ polipropylenowe 10 KOLORÓW</w:t>
            </w:r>
          </w:p>
        </w:tc>
        <w:tc>
          <w:tcPr>
            <w:tcW w:w="1707" w:type="pct"/>
            <w:tcBorders>
              <w:top w:val="nil"/>
              <w:left w:val="nil"/>
              <w:bottom w:val="single" w:sz="4" w:space="0" w:color="auto"/>
              <w:right w:val="single" w:sz="4" w:space="0" w:color="auto"/>
            </w:tcBorders>
            <w:shd w:val="clear" w:color="auto" w:fill="auto"/>
            <w:vAlign w:val="bottom"/>
            <w:hideMark/>
          </w:tcPr>
          <w:p w14:paraId="24997FE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Wykonane z polipropylenu Pierwsza strona wykonana z kartonu ułatwiającego opisywanie Szersze od standardowych formatu A4, dzięki czemu segregacja dokumentów jest bardzo czytelna </w:t>
            </w:r>
          </w:p>
        </w:tc>
        <w:tc>
          <w:tcPr>
            <w:tcW w:w="436" w:type="pct"/>
            <w:tcBorders>
              <w:top w:val="nil"/>
              <w:left w:val="nil"/>
              <w:bottom w:val="single" w:sz="4" w:space="0" w:color="auto"/>
              <w:right w:val="single" w:sz="4" w:space="0" w:color="auto"/>
            </w:tcBorders>
            <w:shd w:val="clear" w:color="auto" w:fill="auto"/>
            <w:vAlign w:val="bottom"/>
            <w:hideMark/>
          </w:tcPr>
          <w:p w14:paraId="2FCD09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7E9B7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2D65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ABEC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85CB52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7D319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397</w:t>
            </w:r>
          </w:p>
        </w:tc>
        <w:tc>
          <w:tcPr>
            <w:tcW w:w="1561" w:type="pct"/>
            <w:tcBorders>
              <w:top w:val="nil"/>
              <w:left w:val="nil"/>
              <w:bottom w:val="single" w:sz="4" w:space="0" w:color="auto"/>
              <w:right w:val="single" w:sz="4" w:space="0" w:color="auto"/>
            </w:tcBorders>
            <w:shd w:val="clear" w:color="auto" w:fill="auto"/>
            <w:vAlign w:val="bottom"/>
            <w:hideMark/>
          </w:tcPr>
          <w:p w14:paraId="3BE4E90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A4+ polipropylenowe 12 KOLORÓW</w:t>
            </w:r>
          </w:p>
        </w:tc>
        <w:tc>
          <w:tcPr>
            <w:tcW w:w="1707" w:type="pct"/>
            <w:tcBorders>
              <w:top w:val="nil"/>
              <w:left w:val="nil"/>
              <w:bottom w:val="single" w:sz="4" w:space="0" w:color="auto"/>
              <w:right w:val="single" w:sz="4" w:space="0" w:color="auto"/>
            </w:tcBorders>
            <w:shd w:val="clear" w:color="auto" w:fill="auto"/>
            <w:vAlign w:val="bottom"/>
            <w:hideMark/>
          </w:tcPr>
          <w:p w14:paraId="57CC12E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Wykonane z polipropylenu Pierwsza strona wykonana z kartonu ułatwiającego opisywanie Szersze od standardowych formatu A4, dzięki czemu segregacja dokumentów jest bardzo czytelna </w:t>
            </w:r>
          </w:p>
        </w:tc>
        <w:tc>
          <w:tcPr>
            <w:tcW w:w="436" w:type="pct"/>
            <w:tcBorders>
              <w:top w:val="nil"/>
              <w:left w:val="nil"/>
              <w:bottom w:val="single" w:sz="4" w:space="0" w:color="auto"/>
              <w:right w:val="single" w:sz="4" w:space="0" w:color="auto"/>
            </w:tcBorders>
            <w:shd w:val="clear" w:color="auto" w:fill="auto"/>
            <w:vAlign w:val="bottom"/>
            <w:hideMark/>
          </w:tcPr>
          <w:p w14:paraId="4AFDD0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62A36A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7EBE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5DBE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61F796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9F4C7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398</w:t>
            </w:r>
          </w:p>
        </w:tc>
        <w:tc>
          <w:tcPr>
            <w:tcW w:w="1561" w:type="pct"/>
            <w:tcBorders>
              <w:top w:val="nil"/>
              <w:left w:val="nil"/>
              <w:bottom w:val="single" w:sz="4" w:space="0" w:color="auto"/>
              <w:right w:val="single" w:sz="4" w:space="0" w:color="auto"/>
            </w:tcBorders>
            <w:shd w:val="clear" w:color="auto" w:fill="auto"/>
            <w:vAlign w:val="bottom"/>
            <w:hideMark/>
          </w:tcPr>
          <w:p w14:paraId="1544AE1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A4+ polipropylenowe 5 KOLORÓW</w:t>
            </w:r>
          </w:p>
        </w:tc>
        <w:tc>
          <w:tcPr>
            <w:tcW w:w="1707" w:type="pct"/>
            <w:tcBorders>
              <w:top w:val="nil"/>
              <w:left w:val="nil"/>
              <w:bottom w:val="single" w:sz="4" w:space="0" w:color="auto"/>
              <w:right w:val="single" w:sz="4" w:space="0" w:color="auto"/>
            </w:tcBorders>
            <w:shd w:val="clear" w:color="auto" w:fill="auto"/>
            <w:vAlign w:val="bottom"/>
            <w:hideMark/>
          </w:tcPr>
          <w:p w14:paraId="06D7B2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Wykonane z polipropylenu Pierwsza strona wykonana z kartonu ułatwiającego opisywanie Szersze od standardowych formatu A4, dzięki czemu segregacja dokumentów jest bardzo czytelna </w:t>
            </w:r>
          </w:p>
        </w:tc>
        <w:tc>
          <w:tcPr>
            <w:tcW w:w="436" w:type="pct"/>
            <w:tcBorders>
              <w:top w:val="nil"/>
              <w:left w:val="nil"/>
              <w:bottom w:val="single" w:sz="4" w:space="0" w:color="auto"/>
              <w:right w:val="single" w:sz="4" w:space="0" w:color="auto"/>
            </w:tcBorders>
            <w:shd w:val="clear" w:color="auto" w:fill="auto"/>
            <w:vAlign w:val="bottom"/>
            <w:hideMark/>
          </w:tcPr>
          <w:p w14:paraId="1BDA37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1D7F6A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C1858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0223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AC8F86"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081C1F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399</w:t>
            </w:r>
          </w:p>
        </w:tc>
        <w:tc>
          <w:tcPr>
            <w:tcW w:w="1561" w:type="pct"/>
            <w:tcBorders>
              <w:top w:val="nil"/>
              <w:left w:val="nil"/>
              <w:bottom w:val="single" w:sz="4" w:space="0" w:color="auto"/>
              <w:right w:val="single" w:sz="4" w:space="0" w:color="auto"/>
            </w:tcBorders>
            <w:shd w:val="clear" w:color="auto" w:fill="auto"/>
            <w:vAlign w:val="bottom"/>
            <w:hideMark/>
          </w:tcPr>
          <w:p w14:paraId="2CFB98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do segregatora alfabetyczne A-Z</w:t>
            </w:r>
          </w:p>
        </w:tc>
        <w:tc>
          <w:tcPr>
            <w:tcW w:w="1707" w:type="pct"/>
            <w:tcBorders>
              <w:top w:val="nil"/>
              <w:left w:val="nil"/>
              <w:bottom w:val="single" w:sz="4" w:space="0" w:color="auto"/>
              <w:right w:val="single" w:sz="4" w:space="0" w:color="auto"/>
            </w:tcBorders>
            <w:shd w:val="clear" w:color="auto" w:fill="auto"/>
            <w:vAlign w:val="bottom"/>
            <w:hideMark/>
          </w:tcPr>
          <w:p w14:paraId="4B0E547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wykonane z grubego kartonu o gramaturze 160 g/m² +/-20% do segregatora A4, kolorowe indeksy wzmocnione folią, pasek z perforacją karty informacyjno-opisowej wzmocniony folią, multiperforowane, alfabetyczne A-Z</w:t>
            </w:r>
          </w:p>
        </w:tc>
        <w:tc>
          <w:tcPr>
            <w:tcW w:w="436" w:type="pct"/>
            <w:tcBorders>
              <w:top w:val="nil"/>
              <w:left w:val="nil"/>
              <w:bottom w:val="single" w:sz="4" w:space="0" w:color="auto"/>
              <w:right w:val="single" w:sz="4" w:space="0" w:color="auto"/>
            </w:tcBorders>
            <w:shd w:val="clear" w:color="auto" w:fill="auto"/>
            <w:vAlign w:val="bottom"/>
            <w:hideMark/>
          </w:tcPr>
          <w:p w14:paraId="7FCBC75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w:t>
            </w:r>
          </w:p>
        </w:tc>
        <w:tc>
          <w:tcPr>
            <w:tcW w:w="372" w:type="pct"/>
            <w:tcBorders>
              <w:top w:val="nil"/>
              <w:left w:val="nil"/>
              <w:bottom w:val="single" w:sz="4" w:space="0" w:color="auto"/>
              <w:right w:val="single" w:sz="4" w:space="0" w:color="auto"/>
            </w:tcBorders>
            <w:shd w:val="clear" w:color="auto" w:fill="auto"/>
            <w:vAlign w:val="bottom"/>
            <w:hideMark/>
          </w:tcPr>
          <w:p w14:paraId="47ABAB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D685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3D42C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E9CBBE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0AFC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400</w:t>
            </w:r>
          </w:p>
        </w:tc>
        <w:tc>
          <w:tcPr>
            <w:tcW w:w="1561" w:type="pct"/>
            <w:tcBorders>
              <w:top w:val="nil"/>
              <w:left w:val="nil"/>
              <w:bottom w:val="single" w:sz="4" w:space="0" w:color="auto"/>
              <w:right w:val="single" w:sz="4" w:space="0" w:color="auto"/>
            </w:tcBorders>
            <w:shd w:val="clear" w:color="auto" w:fill="auto"/>
            <w:vAlign w:val="bottom"/>
            <w:hideMark/>
          </w:tcPr>
          <w:p w14:paraId="208DEE3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do segregatora numeryczne 1-12</w:t>
            </w:r>
          </w:p>
        </w:tc>
        <w:tc>
          <w:tcPr>
            <w:tcW w:w="1707" w:type="pct"/>
            <w:tcBorders>
              <w:top w:val="nil"/>
              <w:left w:val="nil"/>
              <w:bottom w:val="single" w:sz="4" w:space="0" w:color="auto"/>
              <w:right w:val="single" w:sz="4" w:space="0" w:color="auto"/>
            </w:tcBorders>
            <w:shd w:val="clear" w:color="auto" w:fill="auto"/>
            <w:vAlign w:val="bottom"/>
            <w:hideMark/>
          </w:tcPr>
          <w:p w14:paraId="7FF7B55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wykonane z grubego kartonu o gramaturze 160 g/m² +/-20% do segregatora A4, kolorowe indeksy wzmocnione folią, pasek z perforacją karty informacyjno-opisowej wzmocniony folią, multiperforowane, numeryczne od 1-12</w:t>
            </w:r>
          </w:p>
        </w:tc>
        <w:tc>
          <w:tcPr>
            <w:tcW w:w="436" w:type="pct"/>
            <w:tcBorders>
              <w:top w:val="nil"/>
              <w:left w:val="nil"/>
              <w:bottom w:val="single" w:sz="4" w:space="0" w:color="auto"/>
              <w:right w:val="single" w:sz="4" w:space="0" w:color="auto"/>
            </w:tcBorders>
            <w:shd w:val="clear" w:color="auto" w:fill="auto"/>
            <w:vAlign w:val="bottom"/>
            <w:hideMark/>
          </w:tcPr>
          <w:p w14:paraId="5CF518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41BCF2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8B7D6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FB786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80C7822"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DE1DAE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401</w:t>
            </w:r>
          </w:p>
        </w:tc>
        <w:tc>
          <w:tcPr>
            <w:tcW w:w="1561" w:type="pct"/>
            <w:tcBorders>
              <w:top w:val="nil"/>
              <w:left w:val="nil"/>
              <w:bottom w:val="single" w:sz="4" w:space="0" w:color="auto"/>
              <w:right w:val="single" w:sz="4" w:space="0" w:color="auto"/>
            </w:tcBorders>
            <w:shd w:val="clear" w:color="auto" w:fill="auto"/>
            <w:vAlign w:val="bottom"/>
            <w:hideMark/>
          </w:tcPr>
          <w:p w14:paraId="4C9769B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EXACOMPTA KARTONOWE PK100 różne kolory </w:t>
            </w:r>
          </w:p>
        </w:tc>
        <w:tc>
          <w:tcPr>
            <w:tcW w:w="1707" w:type="pct"/>
            <w:tcBorders>
              <w:top w:val="nil"/>
              <w:left w:val="nil"/>
              <w:bottom w:val="single" w:sz="4" w:space="0" w:color="auto"/>
              <w:right w:val="single" w:sz="4" w:space="0" w:color="auto"/>
            </w:tcBorders>
            <w:shd w:val="clear" w:color="auto" w:fill="auto"/>
            <w:vAlign w:val="bottom"/>
            <w:hideMark/>
          </w:tcPr>
          <w:p w14:paraId="67BE97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Wykonane z ekologicznego kartonu o grubości 190 g/m² Wymiary: 10,5 x 24 cm </w:t>
            </w:r>
          </w:p>
        </w:tc>
        <w:tc>
          <w:tcPr>
            <w:tcW w:w="436" w:type="pct"/>
            <w:tcBorders>
              <w:top w:val="nil"/>
              <w:left w:val="nil"/>
              <w:bottom w:val="single" w:sz="4" w:space="0" w:color="auto"/>
              <w:right w:val="single" w:sz="4" w:space="0" w:color="auto"/>
            </w:tcBorders>
            <w:shd w:val="clear" w:color="auto" w:fill="auto"/>
            <w:vAlign w:val="bottom"/>
            <w:hideMark/>
          </w:tcPr>
          <w:p w14:paraId="15CF67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50C93F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383A7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C120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B2761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696F3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402</w:t>
            </w:r>
          </w:p>
        </w:tc>
        <w:tc>
          <w:tcPr>
            <w:tcW w:w="1561" w:type="pct"/>
            <w:tcBorders>
              <w:top w:val="nil"/>
              <w:left w:val="nil"/>
              <w:bottom w:val="single" w:sz="4" w:space="0" w:color="auto"/>
              <w:right w:val="single" w:sz="4" w:space="0" w:color="auto"/>
            </w:tcBorders>
            <w:shd w:val="clear" w:color="auto" w:fill="auto"/>
            <w:vAlign w:val="bottom"/>
            <w:hideMark/>
          </w:tcPr>
          <w:p w14:paraId="34DC7A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EXACOMPTA KARTONOWE ZIELONE</w:t>
            </w:r>
          </w:p>
        </w:tc>
        <w:tc>
          <w:tcPr>
            <w:tcW w:w="1707" w:type="pct"/>
            <w:tcBorders>
              <w:top w:val="nil"/>
              <w:left w:val="nil"/>
              <w:bottom w:val="single" w:sz="4" w:space="0" w:color="auto"/>
              <w:right w:val="single" w:sz="4" w:space="0" w:color="auto"/>
            </w:tcBorders>
            <w:shd w:val="clear" w:color="auto" w:fill="auto"/>
            <w:vAlign w:val="bottom"/>
            <w:hideMark/>
          </w:tcPr>
          <w:p w14:paraId="094251B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 Wykonane z ekologicznego kartonu o grubości 190 g/m² Wymiary: 10,5 x 24 cm</w:t>
            </w:r>
          </w:p>
        </w:tc>
        <w:tc>
          <w:tcPr>
            <w:tcW w:w="436" w:type="pct"/>
            <w:tcBorders>
              <w:top w:val="nil"/>
              <w:left w:val="nil"/>
              <w:bottom w:val="single" w:sz="4" w:space="0" w:color="auto"/>
              <w:right w:val="single" w:sz="4" w:space="0" w:color="auto"/>
            </w:tcBorders>
            <w:shd w:val="clear" w:color="auto" w:fill="auto"/>
            <w:vAlign w:val="bottom"/>
            <w:hideMark/>
          </w:tcPr>
          <w:p w14:paraId="50456D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1288FA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0CCA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1B01F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6DA85F"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569DE0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403</w:t>
            </w:r>
          </w:p>
        </w:tc>
        <w:tc>
          <w:tcPr>
            <w:tcW w:w="1561" w:type="pct"/>
            <w:tcBorders>
              <w:top w:val="nil"/>
              <w:left w:val="nil"/>
              <w:bottom w:val="single" w:sz="4" w:space="0" w:color="auto"/>
              <w:right w:val="single" w:sz="4" w:space="0" w:color="auto"/>
            </w:tcBorders>
            <w:shd w:val="clear" w:color="auto" w:fill="auto"/>
            <w:vAlign w:val="bottom"/>
            <w:hideMark/>
          </w:tcPr>
          <w:p w14:paraId="097772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EXACOMPTA KOLOROWE 10 STRON </w:t>
            </w:r>
          </w:p>
        </w:tc>
        <w:tc>
          <w:tcPr>
            <w:tcW w:w="1707" w:type="pct"/>
            <w:tcBorders>
              <w:top w:val="nil"/>
              <w:left w:val="nil"/>
              <w:bottom w:val="single" w:sz="4" w:space="0" w:color="auto"/>
              <w:right w:val="single" w:sz="4" w:space="0" w:color="auto"/>
            </w:tcBorders>
            <w:shd w:val="clear" w:color="auto" w:fill="auto"/>
            <w:vAlign w:val="bottom"/>
            <w:hideMark/>
          </w:tcPr>
          <w:p w14:paraId="466ECA0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Kolorowe przekładki do segregatora A4 Wykonane z grubego polipropylenu                                                                                                                               </w:t>
            </w:r>
          </w:p>
        </w:tc>
        <w:tc>
          <w:tcPr>
            <w:tcW w:w="436" w:type="pct"/>
            <w:tcBorders>
              <w:top w:val="nil"/>
              <w:left w:val="nil"/>
              <w:bottom w:val="single" w:sz="4" w:space="0" w:color="auto"/>
              <w:right w:val="single" w:sz="4" w:space="0" w:color="auto"/>
            </w:tcBorders>
            <w:shd w:val="clear" w:color="auto" w:fill="auto"/>
            <w:vAlign w:val="bottom"/>
            <w:hideMark/>
          </w:tcPr>
          <w:p w14:paraId="234901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2D123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C4643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8676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4198BE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4E1380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404</w:t>
            </w:r>
          </w:p>
        </w:tc>
        <w:tc>
          <w:tcPr>
            <w:tcW w:w="1561" w:type="pct"/>
            <w:tcBorders>
              <w:top w:val="nil"/>
              <w:left w:val="nil"/>
              <w:bottom w:val="single" w:sz="4" w:space="0" w:color="auto"/>
              <w:right w:val="single" w:sz="4" w:space="0" w:color="auto"/>
            </w:tcBorders>
            <w:shd w:val="clear" w:color="auto" w:fill="auto"/>
            <w:vAlign w:val="bottom"/>
            <w:hideMark/>
          </w:tcPr>
          <w:p w14:paraId="7F30280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KARTONOWE 10 KOLORÓW</w:t>
            </w:r>
          </w:p>
        </w:tc>
        <w:tc>
          <w:tcPr>
            <w:tcW w:w="1707" w:type="pct"/>
            <w:tcBorders>
              <w:top w:val="nil"/>
              <w:left w:val="nil"/>
              <w:bottom w:val="single" w:sz="4" w:space="0" w:color="auto"/>
              <w:right w:val="single" w:sz="4" w:space="0" w:color="auto"/>
            </w:tcBorders>
            <w:shd w:val="clear" w:color="auto" w:fill="auto"/>
            <w:vAlign w:val="bottom"/>
            <w:hideMark/>
          </w:tcPr>
          <w:p w14:paraId="757BB41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Kolorowe przekładki do segregatora A4 Wykonane z polipropylenu Pierwsza strona wykonana z kartonu ułatwiającego opisywanie Wytrzymałe, odporne na zniszczenie</w:t>
            </w:r>
          </w:p>
        </w:tc>
        <w:tc>
          <w:tcPr>
            <w:tcW w:w="436" w:type="pct"/>
            <w:tcBorders>
              <w:top w:val="nil"/>
              <w:left w:val="nil"/>
              <w:bottom w:val="single" w:sz="4" w:space="0" w:color="auto"/>
              <w:right w:val="single" w:sz="4" w:space="0" w:color="auto"/>
            </w:tcBorders>
            <w:shd w:val="clear" w:color="auto" w:fill="auto"/>
            <w:vAlign w:val="bottom"/>
            <w:hideMark/>
          </w:tcPr>
          <w:p w14:paraId="25B978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75E25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1D465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C3B25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9F40B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188A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405</w:t>
            </w:r>
          </w:p>
        </w:tc>
        <w:tc>
          <w:tcPr>
            <w:tcW w:w="1561" w:type="pct"/>
            <w:tcBorders>
              <w:top w:val="nil"/>
              <w:left w:val="nil"/>
              <w:bottom w:val="single" w:sz="4" w:space="0" w:color="auto"/>
              <w:right w:val="single" w:sz="4" w:space="0" w:color="auto"/>
            </w:tcBorders>
            <w:shd w:val="clear" w:color="auto" w:fill="auto"/>
            <w:vAlign w:val="bottom"/>
            <w:hideMark/>
          </w:tcPr>
          <w:p w14:paraId="1F773DA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KARTONOWE A4 160G 10 CZ</w:t>
            </w:r>
          </w:p>
        </w:tc>
        <w:tc>
          <w:tcPr>
            <w:tcW w:w="1707" w:type="pct"/>
            <w:tcBorders>
              <w:top w:val="nil"/>
              <w:left w:val="nil"/>
              <w:bottom w:val="single" w:sz="4" w:space="0" w:color="auto"/>
              <w:right w:val="single" w:sz="4" w:space="0" w:color="auto"/>
            </w:tcBorders>
            <w:shd w:val="clear" w:color="auto" w:fill="auto"/>
            <w:vAlign w:val="bottom"/>
            <w:hideMark/>
          </w:tcPr>
          <w:p w14:paraId="3C85BFB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do segregatora A4 Gramatura: 160 g/m</w:t>
            </w:r>
          </w:p>
        </w:tc>
        <w:tc>
          <w:tcPr>
            <w:tcW w:w="436" w:type="pct"/>
            <w:tcBorders>
              <w:top w:val="nil"/>
              <w:left w:val="nil"/>
              <w:bottom w:val="single" w:sz="4" w:space="0" w:color="auto"/>
              <w:right w:val="single" w:sz="4" w:space="0" w:color="auto"/>
            </w:tcBorders>
            <w:shd w:val="clear" w:color="auto" w:fill="auto"/>
            <w:vAlign w:val="bottom"/>
            <w:hideMark/>
          </w:tcPr>
          <w:p w14:paraId="721957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5139F4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753E8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90541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5E53A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D825DC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406</w:t>
            </w:r>
          </w:p>
        </w:tc>
        <w:tc>
          <w:tcPr>
            <w:tcW w:w="1561" w:type="pct"/>
            <w:tcBorders>
              <w:top w:val="nil"/>
              <w:left w:val="nil"/>
              <w:bottom w:val="single" w:sz="4" w:space="0" w:color="auto"/>
              <w:right w:val="single" w:sz="4" w:space="0" w:color="auto"/>
            </w:tcBorders>
            <w:shd w:val="clear" w:color="auto" w:fill="auto"/>
            <w:vAlign w:val="bottom"/>
            <w:hideMark/>
          </w:tcPr>
          <w:p w14:paraId="0D54AF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numeryczne A4 1-15 polipropylenowe szare</w:t>
            </w:r>
          </w:p>
        </w:tc>
        <w:tc>
          <w:tcPr>
            <w:tcW w:w="1707" w:type="pct"/>
            <w:tcBorders>
              <w:top w:val="nil"/>
              <w:left w:val="nil"/>
              <w:bottom w:val="single" w:sz="4" w:space="0" w:color="auto"/>
              <w:right w:val="single" w:sz="4" w:space="0" w:color="auto"/>
            </w:tcBorders>
            <w:shd w:val="clear" w:color="auto" w:fill="auto"/>
            <w:vAlign w:val="bottom"/>
            <w:hideMark/>
          </w:tcPr>
          <w:p w14:paraId="04DAC67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Numeryczne przekładki do segregatora A4, Wykonane z polipropylenu, Pierwsza strona wykonana z kartonu</w:t>
            </w:r>
            <w:r w:rsidRPr="00295783">
              <w:rPr>
                <w:rFonts w:ascii="Arial" w:hAnsi="Arial" w:cs="Arial"/>
                <w:sz w:val="20"/>
                <w:szCs w:val="20"/>
                <w:vertAlign w:val="superscript"/>
              </w:rPr>
              <w:br/>
              <w:t xml:space="preserve">ułatwiającego opisywanie, Uniwersalna perforacja umożliwia wpięcie do segregatora, Odporne na zniszczenie, </w:t>
            </w:r>
          </w:p>
        </w:tc>
        <w:tc>
          <w:tcPr>
            <w:tcW w:w="436" w:type="pct"/>
            <w:tcBorders>
              <w:top w:val="nil"/>
              <w:left w:val="nil"/>
              <w:bottom w:val="single" w:sz="4" w:space="0" w:color="auto"/>
              <w:right w:val="single" w:sz="4" w:space="0" w:color="auto"/>
            </w:tcBorders>
            <w:shd w:val="clear" w:color="auto" w:fill="auto"/>
            <w:vAlign w:val="bottom"/>
            <w:hideMark/>
          </w:tcPr>
          <w:p w14:paraId="57FD4D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2B8E3CE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AC372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7158A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FE3A4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DBB8D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407</w:t>
            </w:r>
          </w:p>
        </w:tc>
        <w:tc>
          <w:tcPr>
            <w:tcW w:w="1561" w:type="pct"/>
            <w:tcBorders>
              <w:top w:val="nil"/>
              <w:left w:val="nil"/>
              <w:bottom w:val="single" w:sz="4" w:space="0" w:color="auto"/>
              <w:right w:val="single" w:sz="4" w:space="0" w:color="auto"/>
            </w:tcBorders>
            <w:shd w:val="clear" w:color="auto" w:fill="auto"/>
            <w:vAlign w:val="bottom"/>
            <w:hideMark/>
          </w:tcPr>
          <w:p w14:paraId="3F312A7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numeryczne A4 1-20 polipropylenowe szare</w:t>
            </w:r>
          </w:p>
        </w:tc>
        <w:tc>
          <w:tcPr>
            <w:tcW w:w="1707" w:type="pct"/>
            <w:tcBorders>
              <w:top w:val="nil"/>
              <w:left w:val="nil"/>
              <w:bottom w:val="single" w:sz="4" w:space="0" w:color="auto"/>
              <w:right w:val="single" w:sz="4" w:space="0" w:color="auto"/>
            </w:tcBorders>
            <w:shd w:val="clear" w:color="auto" w:fill="auto"/>
            <w:vAlign w:val="bottom"/>
            <w:hideMark/>
          </w:tcPr>
          <w:p w14:paraId="5C3605F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Numeryczne przekładki do segregatora A4, Wykonane z polipropylenu, Pierwsza strona wykonana z kartonu ułatwiającego opisywanie, Uniwersalna perforacja umożliwia wpięcie do segregatora, Odporne na zniszczenie, </w:t>
            </w:r>
          </w:p>
        </w:tc>
        <w:tc>
          <w:tcPr>
            <w:tcW w:w="436" w:type="pct"/>
            <w:tcBorders>
              <w:top w:val="nil"/>
              <w:left w:val="nil"/>
              <w:bottom w:val="single" w:sz="4" w:space="0" w:color="auto"/>
              <w:right w:val="single" w:sz="4" w:space="0" w:color="auto"/>
            </w:tcBorders>
            <w:shd w:val="clear" w:color="auto" w:fill="auto"/>
            <w:vAlign w:val="bottom"/>
            <w:hideMark/>
          </w:tcPr>
          <w:p w14:paraId="1F8EE7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484221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BFCE4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FDD68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FC0A02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0DCE5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408</w:t>
            </w:r>
          </w:p>
        </w:tc>
        <w:tc>
          <w:tcPr>
            <w:tcW w:w="1561" w:type="pct"/>
            <w:tcBorders>
              <w:top w:val="nil"/>
              <w:left w:val="nil"/>
              <w:bottom w:val="single" w:sz="4" w:space="0" w:color="auto"/>
              <w:right w:val="single" w:sz="4" w:space="0" w:color="auto"/>
            </w:tcBorders>
            <w:shd w:val="clear" w:color="auto" w:fill="auto"/>
            <w:vAlign w:val="bottom"/>
            <w:hideMark/>
          </w:tcPr>
          <w:p w14:paraId="33B0D9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numeryczne A4 1-31 polipropylenowe BIAŁO-SZARE</w:t>
            </w:r>
          </w:p>
        </w:tc>
        <w:tc>
          <w:tcPr>
            <w:tcW w:w="1707" w:type="pct"/>
            <w:tcBorders>
              <w:top w:val="nil"/>
              <w:left w:val="nil"/>
              <w:bottom w:val="single" w:sz="4" w:space="0" w:color="auto"/>
              <w:right w:val="single" w:sz="4" w:space="0" w:color="auto"/>
            </w:tcBorders>
            <w:shd w:val="clear" w:color="auto" w:fill="auto"/>
            <w:vAlign w:val="bottom"/>
            <w:hideMark/>
          </w:tcPr>
          <w:p w14:paraId="2288BF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Numeryczne przekładki do segregatora A4 Wykonane z polipropylenu Pierwsza strona wykonana z kartonu ułatwiającego opisywanie Uniwersalna perforacja umożliwia wpięcie do segregatora Odporne na zniszczenie </w:t>
            </w:r>
          </w:p>
        </w:tc>
        <w:tc>
          <w:tcPr>
            <w:tcW w:w="436" w:type="pct"/>
            <w:tcBorders>
              <w:top w:val="nil"/>
              <w:left w:val="nil"/>
              <w:bottom w:val="single" w:sz="4" w:space="0" w:color="auto"/>
              <w:right w:val="single" w:sz="4" w:space="0" w:color="auto"/>
            </w:tcBorders>
            <w:shd w:val="clear" w:color="auto" w:fill="auto"/>
            <w:vAlign w:val="bottom"/>
            <w:hideMark/>
          </w:tcPr>
          <w:p w14:paraId="731A4E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3473B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ED39B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FF00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F179FF"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BCBEAD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409</w:t>
            </w:r>
          </w:p>
        </w:tc>
        <w:tc>
          <w:tcPr>
            <w:tcW w:w="1561" w:type="pct"/>
            <w:tcBorders>
              <w:top w:val="nil"/>
              <w:left w:val="nil"/>
              <w:bottom w:val="single" w:sz="4" w:space="0" w:color="auto"/>
              <w:right w:val="single" w:sz="4" w:space="0" w:color="auto"/>
            </w:tcBorders>
            <w:shd w:val="clear" w:color="auto" w:fill="auto"/>
            <w:vAlign w:val="bottom"/>
            <w:hideMark/>
          </w:tcPr>
          <w:p w14:paraId="38FD975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POLIPROPYLENOWE MAXI 1-12</w:t>
            </w:r>
          </w:p>
        </w:tc>
        <w:tc>
          <w:tcPr>
            <w:tcW w:w="1707" w:type="pct"/>
            <w:tcBorders>
              <w:top w:val="nil"/>
              <w:left w:val="nil"/>
              <w:bottom w:val="single" w:sz="4" w:space="0" w:color="auto"/>
              <w:right w:val="single" w:sz="4" w:space="0" w:color="auto"/>
            </w:tcBorders>
            <w:shd w:val="clear" w:color="auto" w:fill="auto"/>
            <w:vAlign w:val="bottom"/>
            <w:hideMark/>
          </w:tcPr>
          <w:p w14:paraId="73A4D9B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polipropylenowe A4+ Możliwość nadruku tekstu na kartę opisową Posiadają kolorowe indeksy Szersze od standardowych</w:t>
            </w:r>
          </w:p>
        </w:tc>
        <w:tc>
          <w:tcPr>
            <w:tcW w:w="436" w:type="pct"/>
            <w:tcBorders>
              <w:top w:val="nil"/>
              <w:left w:val="nil"/>
              <w:bottom w:val="single" w:sz="4" w:space="0" w:color="auto"/>
              <w:right w:val="single" w:sz="4" w:space="0" w:color="auto"/>
            </w:tcBorders>
            <w:shd w:val="clear" w:color="auto" w:fill="auto"/>
            <w:vAlign w:val="bottom"/>
            <w:hideMark/>
          </w:tcPr>
          <w:p w14:paraId="164264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C0733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3E72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5B5F7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F75266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E220C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410</w:t>
            </w:r>
          </w:p>
        </w:tc>
        <w:tc>
          <w:tcPr>
            <w:tcW w:w="1561" w:type="pct"/>
            <w:tcBorders>
              <w:top w:val="nil"/>
              <w:left w:val="nil"/>
              <w:bottom w:val="single" w:sz="4" w:space="0" w:color="auto"/>
              <w:right w:val="single" w:sz="4" w:space="0" w:color="auto"/>
            </w:tcBorders>
            <w:shd w:val="clear" w:color="auto" w:fill="auto"/>
            <w:vAlign w:val="bottom"/>
            <w:hideMark/>
          </w:tcPr>
          <w:p w14:paraId="400F3B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POLIPROPYLENOWE MAXI 1-12 MOŻLIWOŚĆ NADRUKU</w:t>
            </w:r>
          </w:p>
        </w:tc>
        <w:tc>
          <w:tcPr>
            <w:tcW w:w="1707" w:type="pct"/>
            <w:tcBorders>
              <w:top w:val="nil"/>
              <w:left w:val="nil"/>
              <w:bottom w:val="single" w:sz="4" w:space="0" w:color="auto"/>
              <w:right w:val="single" w:sz="4" w:space="0" w:color="auto"/>
            </w:tcBorders>
            <w:shd w:val="clear" w:color="auto" w:fill="auto"/>
            <w:vAlign w:val="bottom"/>
            <w:hideMark/>
          </w:tcPr>
          <w:p w14:paraId="237A7BD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polipropylenowe A4+ Możliwość nadruku tekstu na kartę opisową Posiadają kolorowe indeksy Szersze od standardowych</w:t>
            </w:r>
          </w:p>
        </w:tc>
        <w:tc>
          <w:tcPr>
            <w:tcW w:w="436" w:type="pct"/>
            <w:tcBorders>
              <w:top w:val="nil"/>
              <w:left w:val="nil"/>
              <w:bottom w:val="single" w:sz="4" w:space="0" w:color="auto"/>
              <w:right w:val="single" w:sz="4" w:space="0" w:color="auto"/>
            </w:tcBorders>
            <w:shd w:val="clear" w:color="auto" w:fill="auto"/>
            <w:vAlign w:val="bottom"/>
            <w:hideMark/>
          </w:tcPr>
          <w:p w14:paraId="2CEEB0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C0117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F3C0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23BE9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C2DCAE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C4FE48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411</w:t>
            </w:r>
          </w:p>
        </w:tc>
        <w:tc>
          <w:tcPr>
            <w:tcW w:w="1561" w:type="pct"/>
            <w:tcBorders>
              <w:top w:val="nil"/>
              <w:left w:val="nil"/>
              <w:bottom w:val="single" w:sz="4" w:space="0" w:color="auto"/>
              <w:right w:val="single" w:sz="4" w:space="0" w:color="auto"/>
            </w:tcBorders>
            <w:shd w:val="clear" w:color="auto" w:fill="auto"/>
            <w:vAlign w:val="bottom"/>
            <w:hideMark/>
          </w:tcPr>
          <w:p w14:paraId="50002E4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TYPU ESSELTE Mylar kartonowe z laminowaną kartą opisową, numeryczne: 1-10</w:t>
            </w:r>
          </w:p>
        </w:tc>
        <w:tc>
          <w:tcPr>
            <w:tcW w:w="1707" w:type="pct"/>
            <w:tcBorders>
              <w:top w:val="nil"/>
              <w:left w:val="nil"/>
              <w:bottom w:val="single" w:sz="4" w:space="0" w:color="auto"/>
              <w:right w:val="single" w:sz="4" w:space="0" w:color="auto"/>
            </w:tcBorders>
            <w:shd w:val="clear" w:color="auto" w:fill="auto"/>
            <w:vAlign w:val="bottom"/>
            <w:hideMark/>
          </w:tcPr>
          <w:p w14:paraId="31FCE64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kartonowe formatu A4, Laminowana z dwóch stron karta informacyjna umożliwiająca wielokrotne zmiany tekstu,  Do opisywania można używać permanentnych długopisów kulkowych, Posiadają wzmocnienie perforacji Wymiary: 297 x 245 mm, </w:t>
            </w:r>
          </w:p>
        </w:tc>
        <w:tc>
          <w:tcPr>
            <w:tcW w:w="436" w:type="pct"/>
            <w:tcBorders>
              <w:top w:val="nil"/>
              <w:left w:val="nil"/>
              <w:bottom w:val="single" w:sz="4" w:space="0" w:color="auto"/>
              <w:right w:val="single" w:sz="4" w:space="0" w:color="auto"/>
            </w:tcBorders>
            <w:shd w:val="clear" w:color="auto" w:fill="auto"/>
            <w:vAlign w:val="bottom"/>
            <w:hideMark/>
          </w:tcPr>
          <w:p w14:paraId="4E1A6B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668FCC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5A1B1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71643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52AC3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CF234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412</w:t>
            </w:r>
          </w:p>
        </w:tc>
        <w:tc>
          <w:tcPr>
            <w:tcW w:w="1561" w:type="pct"/>
            <w:tcBorders>
              <w:top w:val="nil"/>
              <w:left w:val="nil"/>
              <w:bottom w:val="single" w:sz="4" w:space="0" w:color="auto"/>
              <w:right w:val="single" w:sz="4" w:space="0" w:color="auto"/>
            </w:tcBorders>
            <w:shd w:val="clear" w:color="auto" w:fill="auto"/>
            <w:vAlign w:val="bottom"/>
            <w:hideMark/>
          </w:tcPr>
          <w:p w14:paraId="0C89C06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TYPU ESSELTE Mylar kartonowe z laminowaną kartą opisową, numeryczne: 1-5</w:t>
            </w:r>
          </w:p>
        </w:tc>
        <w:tc>
          <w:tcPr>
            <w:tcW w:w="1707" w:type="pct"/>
            <w:tcBorders>
              <w:top w:val="nil"/>
              <w:left w:val="nil"/>
              <w:bottom w:val="single" w:sz="4" w:space="0" w:color="auto"/>
              <w:right w:val="single" w:sz="4" w:space="0" w:color="auto"/>
            </w:tcBorders>
            <w:shd w:val="clear" w:color="auto" w:fill="auto"/>
            <w:vAlign w:val="bottom"/>
            <w:hideMark/>
          </w:tcPr>
          <w:p w14:paraId="1BA5EB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kartonowe formatu A4, Laminowana z dwóch stron karta informacyjna umożliwiająca wielokrotne zmiany tekstu,  Do opisywania można używać permanentnych długopisów kulkowych, Posiadają wzmocnienie perforacji, Wymiary: 297 x 245 mm, </w:t>
            </w:r>
          </w:p>
        </w:tc>
        <w:tc>
          <w:tcPr>
            <w:tcW w:w="436" w:type="pct"/>
            <w:tcBorders>
              <w:top w:val="nil"/>
              <w:left w:val="nil"/>
              <w:bottom w:val="single" w:sz="4" w:space="0" w:color="auto"/>
              <w:right w:val="single" w:sz="4" w:space="0" w:color="auto"/>
            </w:tcBorders>
            <w:shd w:val="clear" w:color="auto" w:fill="auto"/>
            <w:vAlign w:val="bottom"/>
            <w:hideMark/>
          </w:tcPr>
          <w:p w14:paraId="4741E8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46741C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8674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42213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568E7B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0A522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413</w:t>
            </w:r>
          </w:p>
        </w:tc>
        <w:tc>
          <w:tcPr>
            <w:tcW w:w="1561" w:type="pct"/>
            <w:tcBorders>
              <w:top w:val="nil"/>
              <w:left w:val="nil"/>
              <w:bottom w:val="single" w:sz="4" w:space="0" w:color="auto"/>
              <w:right w:val="single" w:sz="4" w:space="0" w:color="auto"/>
            </w:tcBorders>
            <w:shd w:val="clear" w:color="auto" w:fill="auto"/>
            <w:vAlign w:val="bottom"/>
            <w:hideMark/>
          </w:tcPr>
          <w:p w14:paraId="6A1C15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typu EXACOMPTA Forever kartonowe 10,5x24 cm,różne kolory,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5269EA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Idealne do segregacji dokumentów Wykonane z ekologicznego kartonu o grubości 190 g/m² Wymiary: 10,5 x 24 cm </w:t>
            </w:r>
          </w:p>
        </w:tc>
        <w:tc>
          <w:tcPr>
            <w:tcW w:w="436" w:type="pct"/>
            <w:tcBorders>
              <w:top w:val="nil"/>
              <w:left w:val="nil"/>
              <w:bottom w:val="single" w:sz="4" w:space="0" w:color="auto"/>
              <w:right w:val="single" w:sz="4" w:space="0" w:color="auto"/>
            </w:tcBorders>
            <w:shd w:val="clear" w:color="auto" w:fill="auto"/>
            <w:vAlign w:val="bottom"/>
            <w:hideMark/>
          </w:tcPr>
          <w:p w14:paraId="4450BE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338</w:t>
            </w:r>
          </w:p>
        </w:tc>
        <w:tc>
          <w:tcPr>
            <w:tcW w:w="372" w:type="pct"/>
            <w:tcBorders>
              <w:top w:val="nil"/>
              <w:left w:val="nil"/>
              <w:bottom w:val="single" w:sz="4" w:space="0" w:color="auto"/>
              <w:right w:val="single" w:sz="4" w:space="0" w:color="auto"/>
            </w:tcBorders>
            <w:shd w:val="clear" w:color="auto" w:fill="auto"/>
            <w:vAlign w:val="bottom"/>
            <w:hideMark/>
          </w:tcPr>
          <w:p w14:paraId="68B7E0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1373C1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F08F3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13873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48F49D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414</w:t>
            </w:r>
          </w:p>
        </w:tc>
        <w:tc>
          <w:tcPr>
            <w:tcW w:w="1561" w:type="pct"/>
            <w:tcBorders>
              <w:top w:val="nil"/>
              <w:left w:val="nil"/>
              <w:bottom w:val="single" w:sz="4" w:space="0" w:color="auto"/>
              <w:right w:val="single" w:sz="4" w:space="0" w:color="auto"/>
            </w:tcBorders>
            <w:shd w:val="clear" w:color="auto" w:fill="auto"/>
            <w:vAlign w:val="bottom"/>
            <w:hideMark/>
          </w:tcPr>
          <w:p w14:paraId="6811044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PRZEKŁADKI TYPU MYLAR ESSELTE KARTONOWE 1-31</w:t>
            </w:r>
          </w:p>
        </w:tc>
        <w:tc>
          <w:tcPr>
            <w:tcW w:w="1707" w:type="pct"/>
            <w:tcBorders>
              <w:top w:val="nil"/>
              <w:left w:val="nil"/>
              <w:bottom w:val="single" w:sz="4" w:space="0" w:color="auto"/>
              <w:right w:val="single" w:sz="4" w:space="0" w:color="auto"/>
            </w:tcBorders>
            <w:shd w:val="clear" w:color="auto" w:fill="auto"/>
            <w:vAlign w:val="bottom"/>
            <w:hideMark/>
          </w:tcPr>
          <w:p w14:paraId="6FDD76E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Przekładki do segregatora A4 Posiadają laminowane, kolorowe indeksy Posiadają wzmocnienie perforacji </w:t>
            </w:r>
          </w:p>
        </w:tc>
        <w:tc>
          <w:tcPr>
            <w:tcW w:w="436" w:type="pct"/>
            <w:tcBorders>
              <w:top w:val="nil"/>
              <w:left w:val="nil"/>
              <w:bottom w:val="single" w:sz="4" w:space="0" w:color="auto"/>
              <w:right w:val="single" w:sz="4" w:space="0" w:color="auto"/>
            </w:tcBorders>
            <w:shd w:val="clear" w:color="auto" w:fill="auto"/>
            <w:vAlign w:val="bottom"/>
            <w:hideMark/>
          </w:tcPr>
          <w:p w14:paraId="1E27395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1D056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08657A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CDCBB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496682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37C41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415</w:t>
            </w:r>
          </w:p>
        </w:tc>
        <w:tc>
          <w:tcPr>
            <w:tcW w:w="1561" w:type="pct"/>
            <w:tcBorders>
              <w:top w:val="nil"/>
              <w:left w:val="nil"/>
              <w:bottom w:val="single" w:sz="4" w:space="0" w:color="auto"/>
              <w:right w:val="single" w:sz="4" w:space="0" w:color="auto"/>
            </w:tcBorders>
            <w:shd w:val="clear" w:color="auto" w:fill="auto"/>
            <w:vAlign w:val="bottom"/>
            <w:hideMark/>
          </w:tcPr>
          <w:p w14:paraId="01698D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Przybornik na biurko wielofunkcyjny, dymny</w:t>
            </w:r>
          </w:p>
        </w:tc>
        <w:tc>
          <w:tcPr>
            <w:tcW w:w="1707" w:type="pct"/>
            <w:tcBorders>
              <w:top w:val="nil"/>
              <w:left w:val="nil"/>
              <w:bottom w:val="single" w:sz="4" w:space="0" w:color="auto"/>
              <w:right w:val="single" w:sz="4" w:space="0" w:color="auto"/>
            </w:tcBorders>
            <w:shd w:val="clear" w:color="auto" w:fill="auto"/>
            <w:vAlign w:val="bottom"/>
            <w:hideMark/>
          </w:tcPr>
          <w:p w14:paraId="496C12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Plastikowy przybornik na biurko W komplecie blok białych karteczek (90 x 90 mm) Wymiary: dł. 157 x szer. 220 x wys. 67 mm </w:t>
            </w:r>
          </w:p>
        </w:tc>
        <w:tc>
          <w:tcPr>
            <w:tcW w:w="436" w:type="pct"/>
            <w:tcBorders>
              <w:top w:val="nil"/>
              <w:left w:val="nil"/>
              <w:bottom w:val="single" w:sz="4" w:space="0" w:color="auto"/>
              <w:right w:val="single" w:sz="4" w:space="0" w:color="auto"/>
            </w:tcBorders>
            <w:shd w:val="clear" w:color="auto" w:fill="auto"/>
            <w:vAlign w:val="bottom"/>
            <w:hideMark/>
          </w:tcPr>
          <w:p w14:paraId="520D2E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24</w:t>
            </w:r>
          </w:p>
        </w:tc>
        <w:tc>
          <w:tcPr>
            <w:tcW w:w="372" w:type="pct"/>
            <w:tcBorders>
              <w:top w:val="nil"/>
              <w:left w:val="nil"/>
              <w:bottom w:val="single" w:sz="4" w:space="0" w:color="auto"/>
              <w:right w:val="single" w:sz="4" w:space="0" w:color="auto"/>
            </w:tcBorders>
            <w:shd w:val="clear" w:color="auto" w:fill="auto"/>
            <w:vAlign w:val="bottom"/>
            <w:hideMark/>
          </w:tcPr>
          <w:p w14:paraId="5EACB7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30FA4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1EA4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B4D81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274E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416</w:t>
            </w:r>
          </w:p>
        </w:tc>
        <w:tc>
          <w:tcPr>
            <w:tcW w:w="1561" w:type="pct"/>
            <w:tcBorders>
              <w:top w:val="nil"/>
              <w:left w:val="nil"/>
              <w:bottom w:val="single" w:sz="4" w:space="0" w:color="auto"/>
              <w:right w:val="single" w:sz="4" w:space="0" w:color="auto"/>
            </w:tcBorders>
            <w:shd w:val="clear" w:color="auto" w:fill="auto"/>
            <w:vAlign w:val="bottom"/>
            <w:hideMark/>
          </w:tcPr>
          <w:p w14:paraId="0409E0F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Przybornik na markery typu LEGAMASTER magnetyczny</w:t>
            </w:r>
          </w:p>
        </w:tc>
        <w:tc>
          <w:tcPr>
            <w:tcW w:w="1707" w:type="pct"/>
            <w:tcBorders>
              <w:top w:val="nil"/>
              <w:left w:val="nil"/>
              <w:bottom w:val="single" w:sz="4" w:space="0" w:color="auto"/>
              <w:right w:val="single" w:sz="4" w:space="0" w:color="auto"/>
            </w:tcBorders>
            <w:shd w:val="clear" w:color="auto" w:fill="auto"/>
            <w:vAlign w:val="bottom"/>
            <w:hideMark/>
          </w:tcPr>
          <w:p w14:paraId="0A08F5D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Możliwość umieszczenia markerów o średnicy do 22 mm Możliwość umieszczenia na każdej metalowej powierzchni Ułożenie markerów minimalizuje wysychanie tuszu Brak markerów w komplecie</w:t>
            </w:r>
          </w:p>
        </w:tc>
        <w:tc>
          <w:tcPr>
            <w:tcW w:w="436" w:type="pct"/>
            <w:tcBorders>
              <w:top w:val="nil"/>
              <w:left w:val="nil"/>
              <w:bottom w:val="single" w:sz="4" w:space="0" w:color="auto"/>
              <w:right w:val="single" w:sz="4" w:space="0" w:color="auto"/>
            </w:tcBorders>
            <w:shd w:val="clear" w:color="auto" w:fill="auto"/>
            <w:vAlign w:val="bottom"/>
            <w:hideMark/>
          </w:tcPr>
          <w:p w14:paraId="14CB3D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540ACF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DCCE2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0909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D22E60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DD367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417</w:t>
            </w:r>
          </w:p>
        </w:tc>
        <w:tc>
          <w:tcPr>
            <w:tcW w:w="1561" w:type="pct"/>
            <w:tcBorders>
              <w:top w:val="nil"/>
              <w:left w:val="nil"/>
              <w:bottom w:val="single" w:sz="4" w:space="0" w:color="auto"/>
              <w:right w:val="single" w:sz="4" w:space="0" w:color="auto"/>
            </w:tcBorders>
            <w:shd w:val="clear" w:color="auto" w:fill="auto"/>
            <w:vAlign w:val="bottom"/>
            <w:hideMark/>
          </w:tcPr>
          <w:p w14:paraId="62322A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Przybornik na markery typu LEGAMASTER magnetyczny z gąbką</w:t>
            </w:r>
          </w:p>
        </w:tc>
        <w:tc>
          <w:tcPr>
            <w:tcW w:w="1707" w:type="pct"/>
            <w:tcBorders>
              <w:top w:val="nil"/>
              <w:left w:val="nil"/>
              <w:bottom w:val="single" w:sz="4" w:space="0" w:color="auto"/>
              <w:right w:val="single" w:sz="4" w:space="0" w:color="auto"/>
            </w:tcBorders>
            <w:shd w:val="clear" w:color="auto" w:fill="auto"/>
            <w:vAlign w:val="bottom"/>
            <w:hideMark/>
          </w:tcPr>
          <w:p w14:paraId="398867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Magnetyczny pojemnik na markery i gąbka do tablic w jednym Nowoczesne, funkcjonalne wzornictwo Przybornik przeznaczony do tablic suchościeralnych magnetycznych – ceramicznych lub lakierowanych W komplecie brak markerów </w:t>
            </w:r>
          </w:p>
        </w:tc>
        <w:tc>
          <w:tcPr>
            <w:tcW w:w="436" w:type="pct"/>
            <w:tcBorders>
              <w:top w:val="nil"/>
              <w:left w:val="nil"/>
              <w:bottom w:val="single" w:sz="4" w:space="0" w:color="auto"/>
              <w:right w:val="single" w:sz="4" w:space="0" w:color="auto"/>
            </w:tcBorders>
            <w:shd w:val="clear" w:color="auto" w:fill="auto"/>
            <w:vAlign w:val="bottom"/>
            <w:hideMark/>
          </w:tcPr>
          <w:p w14:paraId="410A7A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49FEEB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39189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155A1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F5428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DF6B8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418</w:t>
            </w:r>
          </w:p>
        </w:tc>
        <w:tc>
          <w:tcPr>
            <w:tcW w:w="1561" w:type="pct"/>
            <w:tcBorders>
              <w:top w:val="nil"/>
              <w:left w:val="nil"/>
              <w:bottom w:val="single" w:sz="4" w:space="0" w:color="auto"/>
              <w:right w:val="single" w:sz="4" w:space="0" w:color="auto"/>
            </w:tcBorders>
            <w:shd w:val="clear" w:color="auto" w:fill="auto"/>
            <w:vAlign w:val="bottom"/>
            <w:hideMark/>
          </w:tcPr>
          <w:p w14:paraId="3C2D74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PRZYBORNIK NABIURKOWY</w:t>
            </w:r>
          </w:p>
        </w:tc>
        <w:tc>
          <w:tcPr>
            <w:tcW w:w="1707" w:type="pct"/>
            <w:tcBorders>
              <w:top w:val="nil"/>
              <w:left w:val="nil"/>
              <w:bottom w:val="single" w:sz="4" w:space="0" w:color="auto"/>
              <w:right w:val="single" w:sz="4" w:space="0" w:color="auto"/>
            </w:tcBorders>
            <w:shd w:val="clear" w:color="auto" w:fill="auto"/>
            <w:vAlign w:val="bottom"/>
            <w:hideMark/>
          </w:tcPr>
          <w:p w14:paraId="36DC78B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Wykonany z krystalicznie przezroczystego, odpornego na zarysowania tworzywa. idealny pod nadruk reklamowy. Posiada 6 przegródek. Wymiary: dł. 105 x szer. 155 x wys. 102 mm </w:t>
            </w:r>
          </w:p>
        </w:tc>
        <w:tc>
          <w:tcPr>
            <w:tcW w:w="436" w:type="pct"/>
            <w:tcBorders>
              <w:top w:val="nil"/>
              <w:left w:val="nil"/>
              <w:bottom w:val="single" w:sz="4" w:space="0" w:color="auto"/>
              <w:right w:val="single" w:sz="4" w:space="0" w:color="auto"/>
            </w:tcBorders>
            <w:shd w:val="clear" w:color="auto" w:fill="auto"/>
            <w:vAlign w:val="bottom"/>
            <w:hideMark/>
          </w:tcPr>
          <w:p w14:paraId="431019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w:t>
            </w:r>
          </w:p>
        </w:tc>
        <w:tc>
          <w:tcPr>
            <w:tcW w:w="372" w:type="pct"/>
            <w:tcBorders>
              <w:top w:val="nil"/>
              <w:left w:val="nil"/>
              <w:bottom w:val="single" w:sz="4" w:space="0" w:color="auto"/>
              <w:right w:val="single" w:sz="4" w:space="0" w:color="auto"/>
            </w:tcBorders>
            <w:shd w:val="clear" w:color="auto" w:fill="auto"/>
            <w:vAlign w:val="bottom"/>
            <w:hideMark/>
          </w:tcPr>
          <w:p w14:paraId="5BB27B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92BD4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8E73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762F7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C05B9E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419</w:t>
            </w:r>
          </w:p>
        </w:tc>
        <w:tc>
          <w:tcPr>
            <w:tcW w:w="1561" w:type="pct"/>
            <w:tcBorders>
              <w:top w:val="nil"/>
              <w:left w:val="nil"/>
              <w:bottom w:val="single" w:sz="4" w:space="0" w:color="auto"/>
              <w:right w:val="single" w:sz="4" w:space="0" w:color="auto"/>
            </w:tcBorders>
            <w:shd w:val="clear" w:color="auto" w:fill="auto"/>
            <w:vAlign w:val="bottom"/>
            <w:hideMark/>
          </w:tcPr>
          <w:p w14:paraId="42BA18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Przybornik wielofunkcyjny, przezroczysty </w:t>
            </w:r>
          </w:p>
        </w:tc>
        <w:tc>
          <w:tcPr>
            <w:tcW w:w="1707" w:type="pct"/>
            <w:tcBorders>
              <w:top w:val="nil"/>
              <w:left w:val="nil"/>
              <w:bottom w:val="single" w:sz="4" w:space="0" w:color="auto"/>
              <w:right w:val="single" w:sz="4" w:space="0" w:color="auto"/>
            </w:tcBorders>
            <w:shd w:val="clear" w:color="auto" w:fill="auto"/>
            <w:vAlign w:val="bottom"/>
            <w:hideMark/>
          </w:tcPr>
          <w:p w14:paraId="784806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Plastikowy przybornik na biurko W komplecie blok białych karteczek (90 x 90 mm) Wymiary: dł. 157 x szer. 220 x wys. 67 mm </w:t>
            </w:r>
          </w:p>
        </w:tc>
        <w:tc>
          <w:tcPr>
            <w:tcW w:w="436" w:type="pct"/>
            <w:tcBorders>
              <w:top w:val="nil"/>
              <w:left w:val="nil"/>
              <w:bottom w:val="single" w:sz="4" w:space="0" w:color="auto"/>
              <w:right w:val="single" w:sz="4" w:space="0" w:color="auto"/>
            </w:tcBorders>
            <w:shd w:val="clear" w:color="auto" w:fill="auto"/>
            <w:vAlign w:val="bottom"/>
            <w:hideMark/>
          </w:tcPr>
          <w:p w14:paraId="7E26D0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w:t>
            </w:r>
          </w:p>
        </w:tc>
        <w:tc>
          <w:tcPr>
            <w:tcW w:w="372" w:type="pct"/>
            <w:tcBorders>
              <w:top w:val="nil"/>
              <w:left w:val="nil"/>
              <w:bottom w:val="single" w:sz="4" w:space="0" w:color="auto"/>
              <w:right w:val="single" w:sz="4" w:space="0" w:color="auto"/>
            </w:tcBorders>
            <w:shd w:val="clear" w:color="auto" w:fill="auto"/>
            <w:vAlign w:val="bottom"/>
            <w:hideMark/>
          </w:tcPr>
          <w:p w14:paraId="32095E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8B142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90A0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06FF67"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A06E0D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420</w:t>
            </w:r>
          </w:p>
        </w:tc>
        <w:tc>
          <w:tcPr>
            <w:tcW w:w="1561" w:type="pct"/>
            <w:tcBorders>
              <w:top w:val="nil"/>
              <w:left w:val="nil"/>
              <w:bottom w:val="single" w:sz="4" w:space="0" w:color="auto"/>
              <w:right w:val="single" w:sz="4" w:space="0" w:color="auto"/>
            </w:tcBorders>
            <w:shd w:val="clear" w:color="auto" w:fill="auto"/>
            <w:vAlign w:val="bottom"/>
            <w:hideMark/>
          </w:tcPr>
          <w:p w14:paraId="74EC42F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Pudło typu ESSELTE Boxy A4 150 mm</w:t>
            </w:r>
          </w:p>
        </w:tc>
        <w:tc>
          <w:tcPr>
            <w:tcW w:w="1707" w:type="pct"/>
            <w:tcBorders>
              <w:top w:val="nil"/>
              <w:left w:val="nil"/>
              <w:bottom w:val="single" w:sz="4" w:space="0" w:color="auto"/>
              <w:right w:val="single" w:sz="4" w:space="0" w:color="auto"/>
            </w:tcBorders>
            <w:shd w:val="clear" w:color="auto" w:fill="auto"/>
            <w:vAlign w:val="bottom"/>
            <w:hideMark/>
          </w:tcPr>
          <w:p w14:paraId="26D1D3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Pudełko tekturowe A4 Do przechowywania dokumentów Posiada miejsca na opisy zawartości pudełka na grzbiecie i bocznej ścianie Możliwość ustawienia pudełka na krótszym lub􀁼dłuższym boku Wymiary: dł. 250 x wys. 355 mm.Szerokość grzbietu 150(mm) </w:t>
            </w:r>
          </w:p>
        </w:tc>
        <w:tc>
          <w:tcPr>
            <w:tcW w:w="436" w:type="pct"/>
            <w:tcBorders>
              <w:top w:val="nil"/>
              <w:left w:val="nil"/>
              <w:bottom w:val="single" w:sz="4" w:space="0" w:color="auto"/>
              <w:right w:val="single" w:sz="4" w:space="0" w:color="auto"/>
            </w:tcBorders>
            <w:shd w:val="clear" w:color="auto" w:fill="auto"/>
            <w:vAlign w:val="bottom"/>
            <w:hideMark/>
          </w:tcPr>
          <w:p w14:paraId="5AB254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2042</w:t>
            </w:r>
          </w:p>
        </w:tc>
        <w:tc>
          <w:tcPr>
            <w:tcW w:w="372" w:type="pct"/>
            <w:tcBorders>
              <w:top w:val="nil"/>
              <w:left w:val="nil"/>
              <w:bottom w:val="single" w:sz="4" w:space="0" w:color="auto"/>
              <w:right w:val="single" w:sz="4" w:space="0" w:color="auto"/>
            </w:tcBorders>
            <w:shd w:val="clear" w:color="auto" w:fill="auto"/>
            <w:vAlign w:val="bottom"/>
            <w:hideMark/>
          </w:tcPr>
          <w:p w14:paraId="0660F6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CCA0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419B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156FE7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80F06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421</w:t>
            </w:r>
          </w:p>
        </w:tc>
        <w:tc>
          <w:tcPr>
            <w:tcW w:w="1561" w:type="pct"/>
            <w:tcBorders>
              <w:top w:val="nil"/>
              <w:left w:val="nil"/>
              <w:bottom w:val="single" w:sz="4" w:space="0" w:color="auto"/>
              <w:right w:val="single" w:sz="4" w:space="0" w:color="auto"/>
            </w:tcBorders>
            <w:shd w:val="clear" w:color="auto" w:fill="auto"/>
            <w:vAlign w:val="bottom"/>
            <w:hideMark/>
          </w:tcPr>
          <w:p w14:paraId="31928A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Pudło typu ESSELTE Boxy A4 80 mm</w:t>
            </w:r>
          </w:p>
        </w:tc>
        <w:tc>
          <w:tcPr>
            <w:tcW w:w="1707" w:type="pct"/>
            <w:tcBorders>
              <w:top w:val="nil"/>
              <w:left w:val="nil"/>
              <w:bottom w:val="single" w:sz="4" w:space="0" w:color="auto"/>
              <w:right w:val="single" w:sz="4" w:space="0" w:color="auto"/>
            </w:tcBorders>
            <w:shd w:val="clear" w:color="auto" w:fill="auto"/>
            <w:vAlign w:val="bottom"/>
            <w:hideMark/>
          </w:tcPr>
          <w:p w14:paraId="5DD986A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Pudełko tekturowe A4 Do przechowywania dokumentów Posiada miejsca na opisy zawartości pudełka na grzbiecie i bocznej ścianie Możliwość ustawienia pudełka na krótszym lub􀁼dłuższym boku Wymiary: dł. 250 x wys. 355 mm.Szerokość grzbietu 80 (mm) </w:t>
            </w:r>
          </w:p>
        </w:tc>
        <w:tc>
          <w:tcPr>
            <w:tcW w:w="436" w:type="pct"/>
            <w:tcBorders>
              <w:top w:val="nil"/>
              <w:left w:val="nil"/>
              <w:bottom w:val="single" w:sz="4" w:space="0" w:color="auto"/>
              <w:right w:val="single" w:sz="4" w:space="0" w:color="auto"/>
            </w:tcBorders>
            <w:shd w:val="clear" w:color="auto" w:fill="auto"/>
            <w:vAlign w:val="bottom"/>
            <w:hideMark/>
          </w:tcPr>
          <w:p w14:paraId="7D10A4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027203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B0B86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24C2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D623E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16C616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422</w:t>
            </w:r>
          </w:p>
        </w:tc>
        <w:tc>
          <w:tcPr>
            <w:tcW w:w="1561" w:type="pct"/>
            <w:tcBorders>
              <w:top w:val="nil"/>
              <w:left w:val="nil"/>
              <w:bottom w:val="single" w:sz="4" w:space="0" w:color="auto"/>
              <w:right w:val="single" w:sz="4" w:space="0" w:color="auto"/>
            </w:tcBorders>
            <w:shd w:val="clear" w:color="auto" w:fill="auto"/>
            <w:vAlign w:val="bottom"/>
            <w:hideMark/>
          </w:tcPr>
          <w:p w14:paraId="35E0E41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Rolka offsetowa (papierowa) 57 mm x 30 m</w:t>
            </w:r>
          </w:p>
        </w:tc>
        <w:tc>
          <w:tcPr>
            <w:tcW w:w="1707" w:type="pct"/>
            <w:tcBorders>
              <w:top w:val="nil"/>
              <w:left w:val="nil"/>
              <w:bottom w:val="single" w:sz="4" w:space="0" w:color="auto"/>
              <w:right w:val="single" w:sz="4" w:space="0" w:color="auto"/>
            </w:tcBorders>
            <w:shd w:val="clear" w:color="auto" w:fill="auto"/>
            <w:vAlign w:val="bottom"/>
            <w:hideMark/>
          </w:tcPr>
          <w:p w14:paraId="0F9C070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Rolka do kalkulatora 57 mm x 30 m, wykonana z papieru offsetowego o gramaturze 60 g/m2 z tolerancją do +/- 2 %, stabilnośc wyglądu min. 5 lat, stabilność nadruku min. 5 lat</w:t>
            </w:r>
          </w:p>
        </w:tc>
        <w:tc>
          <w:tcPr>
            <w:tcW w:w="436" w:type="pct"/>
            <w:tcBorders>
              <w:top w:val="nil"/>
              <w:left w:val="nil"/>
              <w:bottom w:val="single" w:sz="4" w:space="0" w:color="auto"/>
              <w:right w:val="single" w:sz="4" w:space="0" w:color="auto"/>
            </w:tcBorders>
            <w:shd w:val="clear" w:color="auto" w:fill="auto"/>
            <w:vAlign w:val="bottom"/>
            <w:hideMark/>
          </w:tcPr>
          <w:p w14:paraId="6FC5BA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w:t>
            </w:r>
          </w:p>
        </w:tc>
        <w:tc>
          <w:tcPr>
            <w:tcW w:w="372" w:type="pct"/>
            <w:tcBorders>
              <w:top w:val="nil"/>
              <w:left w:val="nil"/>
              <w:bottom w:val="single" w:sz="4" w:space="0" w:color="auto"/>
              <w:right w:val="single" w:sz="4" w:space="0" w:color="auto"/>
            </w:tcBorders>
            <w:shd w:val="clear" w:color="auto" w:fill="auto"/>
            <w:vAlign w:val="bottom"/>
            <w:hideMark/>
          </w:tcPr>
          <w:p w14:paraId="0F8FE9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0F3D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C223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7FF58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22B3E5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423</w:t>
            </w:r>
          </w:p>
        </w:tc>
        <w:tc>
          <w:tcPr>
            <w:tcW w:w="1561" w:type="pct"/>
            <w:tcBorders>
              <w:top w:val="nil"/>
              <w:left w:val="nil"/>
              <w:bottom w:val="single" w:sz="4" w:space="0" w:color="auto"/>
              <w:right w:val="single" w:sz="4" w:space="0" w:color="auto"/>
            </w:tcBorders>
            <w:shd w:val="clear" w:color="auto" w:fill="auto"/>
            <w:vAlign w:val="bottom"/>
            <w:hideMark/>
          </w:tcPr>
          <w:p w14:paraId="4002592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Rozszywacz do zszywek</w:t>
            </w:r>
          </w:p>
        </w:tc>
        <w:tc>
          <w:tcPr>
            <w:tcW w:w="1707" w:type="pct"/>
            <w:tcBorders>
              <w:top w:val="nil"/>
              <w:left w:val="nil"/>
              <w:bottom w:val="single" w:sz="4" w:space="0" w:color="auto"/>
              <w:right w:val="single" w:sz="4" w:space="0" w:color="auto"/>
            </w:tcBorders>
            <w:shd w:val="clear" w:color="auto" w:fill="auto"/>
            <w:vAlign w:val="bottom"/>
            <w:hideMark/>
          </w:tcPr>
          <w:p w14:paraId="35232D8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Rozszywacz nożycowy uniwersalny do usuwania wszystkich rodzajów zszywek, szczęki metalowe, okładziny plastikowe w różnych kolorach</w:t>
            </w:r>
          </w:p>
        </w:tc>
        <w:tc>
          <w:tcPr>
            <w:tcW w:w="436" w:type="pct"/>
            <w:tcBorders>
              <w:top w:val="nil"/>
              <w:left w:val="nil"/>
              <w:bottom w:val="single" w:sz="4" w:space="0" w:color="auto"/>
              <w:right w:val="single" w:sz="4" w:space="0" w:color="auto"/>
            </w:tcBorders>
            <w:shd w:val="clear" w:color="auto" w:fill="auto"/>
            <w:vAlign w:val="bottom"/>
            <w:hideMark/>
          </w:tcPr>
          <w:p w14:paraId="219796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31</w:t>
            </w:r>
          </w:p>
        </w:tc>
        <w:tc>
          <w:tcPr>
            <w:tcW w:w="372" w:type="pct"/>
            <w:tcBorders>
              <w:top w:val="nil"/>
              <w:left w:val="nil"/>
              <w:bottom w:val="single" w:sz="4" w:space="0" w:color="auto"/>
              <w:right w:val="single" w:sz="4" w:space="0" w:color="auto"/>
            </w:tcBorders>
            <w:shd w:val="clear" w:color="auto" w:fill="auto"/>
            <w:vAlign w:val="bottom"/>
            <w:hideMark/>
          </w:tcPr>
          <w:p w14:paraId="4F81E8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B7EA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B99849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51134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FB657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424</w:t>
            </w:r>
          </w:p>
        </w:tc>
        <w:tc>
          <w:tcPr>
            <w:tcW w:w="1561" w:type="pct"/>
            <w:tcBorders>
              <w:top w:val="nil"/>
              <w:left w:val="nil"/>
              <w:bottom w:val="single" w:sz="4" w:space="0" w:color="auto"/>
              <w:right w:val="single" w:sz="4" w:space="0" w:color="auto"/>
            </w:tcBorders>
            <w:shd w:val="clear" w:color="auto" w:fill="auto"/>
            <w:vAlign w:val="bottom"/>
            <w:hideMark/>
          </w:tcPr>
          <w:p w14:paraId="3570076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Rzep samoprzylepny do porządkowania kabli typu TESA Cable Manager, mix kolorów</w:t>
            </w:r>
          </w:p>
        </w:tc>
        <w:tc>
          <w:tcPr>
            <w:tcW w:w="1707" w:type="pct"/>
            <w:tcBorders>
              <w:top w:val="nil"/>
              <w:left w:val="nil"/>
              <w:bottom w:val="single" w:sz="4" w:space="0" w:color="auto"/>
              <w:right w:val="single" w:sz="4" w:space="0" w:color="auto"/>
            </w:tcBorders>
            <w:shd w:val="clear" w:color="auto" w:fill="auto"/>
            <w:vAlign w:val="bottom"/>
            <w:hideMark/>
          </w:tcPr>
          <w:p w14:paraId="25D9DD3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Do wiązania i porządkowania kabli oraz urządzeń i akcesoriów elektrycznych Super-wytrzymałe połączenie rzepowe 1000 otwarć/zamknięć Regulowana długość Rozmiar: 12mm x 20cm </w:t>
            </w:r>
          </w:p>
        </w:tc>
        <w:tc>
          <w:tcPr>
            <w:tcW w:w="436" w:type="pct"/>
            <w:tcBorders>
              <w:top w:val="nil"/>
              <w:left w:val="nil"/>
              <w:bottom w:val="single" w:sz="4" w:space="0" w:color="auto"/>
              <w:right w:val="single" w:sz="4" w:space="0" w:color="auto"/>
            </w:tcBorders>
            <w:shd w:val="clear" w:color="auto" w:fill="auto"/>
            <w:vAlign w:val="bottom"/>
            <w:hideMark/>
          </w:tcPr>
          <w:p w14:paraId="3207F0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759C8C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B6BD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9EEF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494820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5D84D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425</w:t>
            </w:r>
          </w:p>
        </w:tc>
        <w:tc>
          <w:tcPr>
            <w:tcW w:w="1561" w:type="pct"/>
            <w:tcBorders>
              <w:top w:val="nil"/>
              <w:left w:val="nil"/>
              <w:bottom w:val="single" w:sz="4" w:space="0" w:color="auto"/>
              <w:right w:val="single" w:sz="4" w:space="0" w:color="auto"/>
            </w:tcBorders>
            <w:shd w:val="clear" w:color="auto" w:fill="auto"/>
            <w:vAlign w:val="bottom"/>
            <w:hideMark/>
          </w:tcPr>
          <w:p w14:paraId="59BE74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Saszetki z suwakiem typu REXEL A4+</w:t>
            </w:r>
          </w:p>
        </w:tc>
        <w:tc>
          <w:tcPr>
            <w:tcW w:w="1707" w:type="pct"/>
            <w:tcBorders>
              <w:top w:val="nil"/>
              <w:left w:val="nil"/>
              <w:bottom w:val="single" w:sz="4" w:space="0" w:color="auto"/>
              <w:right w:val="single" w:sz="4" w:space="0" w:color="auto"/>
            </w:tcBorders>
            <w:shd w:val="clear" w:color="auto" w:fill="auto"/>
            <w:vAlign w:val="bottom"/>
            <w:hideMark/>
          </w:tcPr>
          <w:p w14:paraId="7A9807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Lekkie saszetki z suwakiem idealnie nadają się do przechowywania luźnych dokumentów, długopisów i płyt CD Wykonane z trwałego, przezroczystego PCV Możliwość opisania zawartości na kolorowym pasku Mieści do 150 kartek </w:t>
            </w:r>
          </w:p>
        </w:tc>
        <w:tc>
          <w:tcPr>
            <w:tcW w:w="436" w:type="pct"/>
            <w:tcBorders>
              <w:top w:val="nil"/>
              <w:left w:val="nil"/>
              <w:bottom w:val="single" w:sz="4" w:space="0" w:color="auto"/>
              <w:right w:val="single" w:sz="4" w:space="0" w:color="auto"/>
            </w:tcBorders>
            <w:shd w:val="clear" w:color="auto" w:fill="auto"/>
            <w:vAlign w:val="bottom"/>
            <w:hideMark/>
          </w:tcPr>
          <w:p w14:paraId="355379F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w:t>
            </w:r>
          </w:p>
        </w:tc>
        <w:tc>
          <w:tcPr>
            <w:tcW w:w="372" w:type="pct"/>
            <w:tcBorders>
              <w:top w:val="nil"/>
              <w:left w:val="nil"/>
              <w:bottom w:val="single" w:sz="4" w:space="0" w:color="auto"/>
              <w:right w:val="single" w:sz="4" w:space="0" w:color="auto"/>
            </w:tcBorders>
            <w:shd w:val="clear" w:color="auto" w:fill="auto"/>
            <w:vAlign w:val="bottom"/>
            <w:hideMark/>
          </w:tcPr>
          <w:p w14:paraId="5E7A65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9F38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F4712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2C929A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4D6A1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426</w:t>
            </w:r>
          </w:p>
        </w:tc>
        <w:tc>
          <w:tcPr>
            <w:tcW w:w="1561" w:type="pct"/>
            <w:tcBorders>
              <w:top w:val="nil"/>
              <w:left w:val="nil"/>
              <w:bottom w:val="single" w:sz="4" w:space="0" w:color="auto"/>
              <w:right w:val="single" w:sz="4" w:space="0" w:color="auto"/>
            </w:tcBorders>
            <w:shd w:val="clear" w:color="auto" w:fill="auto"/>
            <w:vAlign w:val="bottom"/>
            <w:hideMark/>
          </w:tcPr>
          <w:p w14:paraId="14ECA20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Saszetki z suwakiem typu REXEL A5+</w:t>
            </w:r>
          </w:p>
        </w:tc>
        <w:tc>
          <w:tcPr>
            <w:tcW w:w="1707" w:type="pct"/>
            <w:tcBorders>
              <w:top w:val="nil"/>
              <w:left w:val="nil"/>
              <w:bottom w:val="single" w:sz="4" w:space="0" w:color="auto"/>
              <w:right w:val="single" w:sz="4" w:space="0" w:color="auto"/>
            </w:tcBorders>
            <w:shd w:val="clear" w:color="auto" w:fill="auto"/>
            <w:vAlign w:val="bottom"/>
            <w:hideMark/>
          </w:tcPr>
          <w:p w14:paraId="5510583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Lekkie saszetki z suwakiem idealnie nadają się do przechowywania luźnych dokumentów, długopisów i płyt CD Wykonane z trwałego, przezroczystego </w:t>
            </w:r>
            <w:r w:rsidRPr="00295783">
              <w:rPr>
                <w:rFonts w:ascii="Arial" w:hAnsi="Arial" w:cs="Arial"/>
                <w:sz w:val="20"/>
                <w:szCs w:val="20"/>
                <w:vertAlign w:val="superscript"/>
              </w:rPr>
              <w:lastRenderedPageBreak/>
              <w:t xml:space="preserve">PCV Możliwość opisania zawartości na kolorowym pasku </w:t>
            </w:r>
          </w:p>
        </w:tc>
        <w:tc>
          <w:tcPr>
            <w:tcW w:w="436" w:type="pct"/>
            <w:tcBorders>
              <w:top w:val="nil"/>
              <w:left w:val="nil"/>
              <w:bottom w:val="single" w:sz="4" w:space="0" w:color="auto"/>
              <w:right w:val="single" w:sz="4" w:space="0" w:color="auto"/>
            </w:tcBorders>
            <w:shd w:val="clear" w:color="auto" w:fill="auto"/>
            <w:vAlign w:val="bottom"/>
            <w:hideMark/>
          </w:tcPr>
          <w:p w14:paraId="6F15B5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24</w:t>
            </w:r>
          </w:p>
        </w:tc>
        <w:tc>
          <w:tcPr>
            <w:tcW w:w="372" w:type="pct"/>
            <w:tcBorders>
              <w:top w:val="nil"/>
              <w:left w:val="nil"/>
              <w:bottom w:val="single" w:sz="4" w:space="0" w:color="auto"/>
              <w:right w:val="single" w:sz="4" w:space="0" w:color="auto"/>
            </w:tcBorders>
            <w:shd w:val="clear" w:color="auto" w:fill="auto"/>
            <w:vAlign w:val="bottom"/>
            <w:hideMark/>
          </w:tcPr>
          <w:p w14:paraId="2ECEFF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63813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5A49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F055E6"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506B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427</w:t>
            </w:r>
          </w:p>
        </w:tc>
        <w:tc>
          <w:tcPr>
            <w:tcW w:w="1561" w:type="pct"/>
            <w:tcBorders>
              <w:top w:val="nil"/>
              <w:left w:val="nil"/>
              <w:bottom w:val="single" w:sz="4" w:space="0" w:color="auto"/>
              <w:right w:val="single" w:sz="4" w:space="0" w:color="auto"/>
            </w:tcBorders>
            <w:shd w:val="clear" w:color="auto" w:fill="auto"/>
            <w:vAlign w:val="bottom"/>
            <w:hideMark/>
          </w:tcPr>
          <w:p w14:paraId="5A321FB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Segragator typu ESSELTE z mechanizmem, długa okładka, niebieski</w:t>
            </w:r>
          </w:p>
        </w:tc>
        <w:tc>
          <w:tcPr>
            <w:tcW w:w="1707" w:type="pct"/>
            <w:tcBorders>
              <w:top w:val="nil"/>
              <w:left w:val="nil"/>
              <w:bottom w:val="single" w:sz="4" w:space="0" w:color="auto"/>
              <w:right w:val="single" w:sz="4" w:space="0" w:color="auto"/>
            </w:tcBorders>
            <w:shd w:val="clear" w:color="auto" w:fill="auto"/>
            <w:vAlign w:val="bottom"/>
            <w:hideMark/>
          </w:tcPr>
          <w:p w14:paraId="4FF6F9F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wykonany z wysokiej jakości materiałów, mechanizm z precyzyjnie dociskającymi szczękami, dźwignia mechanizmu z ergonomicznym dociskiem gwarancja na precyzyjne otwieranie 1000 razy Dwustronna, wymienna etykieta do opisu na grzbiecie Na dolnych krawędziach metalowe okucia Dwa otwory na przedniej okładce Na grzbiecie otwór na palec Wymiary okładki: 285 x 231 mm Szerokość grzbietu: 75 mm  </w:t>
            </w:r>
          </w:p>
        </w:tc>
        <w:tc>
          <w:tcPr>
            <w:tcW w:w="436" w:type="pct"/>
            <w:tcBorders>
              <w:top w:val="nil"/>
              <w:left w:val="nil"/>
              <w:bottom w:val="single" w:sz="4" w:space="0" w:color="auto"/>
              <w:right w:val="single" w:sz="4" w:space="0" w:color="auto"/>
            </w:tcBorders>
            <w:shd w:val="clear" w:color="auto" w:fill="auto"/>
            <w:vAlign w:val="bottom"/>
            <w:hideMark/>
          </w:tcPr>
          <w:p w14:paraId="50E0F7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61919F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A9DA6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0207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52798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C1C29D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428</w:t>
            </w:r>
          </w:p>
        </w:tc>
        <w:tc>
          <w:tcPr>
            <w:tcW w:w="1561" w:type="pct"/>
            <w:tcBorders>
              <w:top w:val="nil"/>
              <w:left w:val="nil"/>
              <w:bottom w:val="single" w:sz="4" w:space="0" w:color="auto"/>
              <w:right w:val="single" w:sz="4" w:space="0" w:color="auto"/>
            </w:tcBorders>
            <w:shd w:val="clear" w:color="auto" w:fill="auto"/>
            <w:vAlign w:val="bottom"/>
            <w:hideMark/>
          </w:tcPr>
          <w:p w14:paraId="2F7E6D1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ekonomiczny A4 typu  ESSELTE 50mm szary</w:t>
            </w:r>
          </w:p>
        </w:tc>
        <w:tc>
          <w:tcPr>
            <w:tcW w:w="1707" w:type="pct"/>
            <w:tcBorders>
              <w:top w:val="nil"/>
              <w:left w:val="nil"/>
              <w:bottom w:val="single" w:sz="4" w:space="0" w:color="auto"/>
              <w:right w:val="single" w:sz="4" w:space="0" w:color="auto"/>
            </w:tcBorders>
            <w:shd w:val="clear" w:color="auto" w:fill="auto"/>
            <w:vAlign w:val="bottom"/>
            <w:hideMark/>
          </w:tcPr>
          <w:p w14:paraId="202C87A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z mechanizmem dźwigniowym Wykonany z kartonu pokrytego na zewnątrz poliolefiną Dolna krawędź wzmocniona metalową szyną </w:t>
            </w:r>
          </w:p>
        </w:tc>
        <w:tc>
          <w:tcPr>
            <w:tcW w:w="436" w:type="pct"/>
            <w:tcBorders>
              <w:top w:val="nil"/>
              <w:left w:val="nil"/>
              <w:bottom w:val="single" w:sz="4" w:space="0" w:color="auto"/>
              <w:right w:val="single" w:sz="4" w:space="0" w:color="auto"/>
            </w:tcBorders>
            <w:shd w:val="clear" w:color="auto" w:fill="auto"/>
            <w:vAlign w:val="bottom"/>
            <w:hideMark/>
          </w:tcPr>
          <w:p w14:paraId="675C68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52</w:t>
            </w:r>
          </w:p>
        </w:tc>
        <w:tc>
          <w:tcPr>
            <w:tcW w:w="372" w:type="pct"/>
            <w:tcBorders>
              <w:top w:val="nil"/>
              <w:left w:val="nil"/>
              <w:bottom w:val="single" w:sz="4" w:space="0" w:color="auto"/>
              <w:right w:val="single" w:sz="4" w:space="0" w:color="auto"/>
            </w:tcBorders>
            <w:shd w:val="clear" w:color="auto" w:fill="auto"/>
            <w:vAlign w:val="bottom"/>
            <w:hideMark/>
          </w:tcPr>
          <w:p w14:paraId="5F202E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094FD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EC172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29CC23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0D38D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429</w:t>
            </w:r>
          </w:p>
        </w:tc>
        <w:tc>
          <w:tcPr>
            <w:tcW w:w="1561" w:type="pct"/>
            <w:tcBorders>
              <w:top w:val="nil"/>
              <w:left w:val="nil"/>
              <w:bottom w:val="single" w:sz="4" w:space="0" w:color="auto"/>
              <w:right w:val="single" w:sz="4" w:space="0" w:color="auto"/>
            </w:tcBorders>
            <w:shd w:val="clear" w:color="auto" w:fill="auto"/>
            <w:vAlign w:val="bottom"/>
            <w:hideMark/>
          </w:tcPr>
          <w:p w14:paraId="3F4B43D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ekonomiczny A4 typu ESSELTE 75mm szary</w:t>
            </w:r>
          </w:p>
        </w:tc>
        <w:tc>
          <w:tcPr>
            <w:tcW w:w="1707" w:type="pct"/>
            <w:tcBorders>
              <w:top w:val="nil"/>
              <w:left w:val="nil"/>
              <w:bottom w:val="single" w:sz="4" w:space="0" w:color="auto"/>
              <w:right w:val="single" w:sz="4" w:space="0" w:color="auto"/>
            </w:tcBorders>
            <w:shd w:val="clear" w:color="auto" w:fill="auto"/>
            <w:vAlign w:val="bottom"/>
            <w:hideMark/>
          </w:tcPr>
          <w:p w14:paraId="4576428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z mechanizmem dźwigniowym Wykonany z kartonu pokrytego na zewnątrz poliolefiną Dolna krawędź wzmocniona metalową szyną </w:t>
            </w:r>
          </w:p>
        </w:tc>
        <w:tc>
          <w:tcPr>
            <w:tcW w:w="436" w:type="pct"/>
            <w:tcBorders>
              <w:top w:val="nil"/>
              <w:left w:val="nil"/>
              <w:bottom w:val="single" w:sz="4" w:space="0" w:color="auto"/>
              <w:right w:val="single" w:sz="4" w:space="0" w:color="auto"/>
            </w:tcBorders>
            <w:shd w:val="clear" w:color="auto" w:fill="auto"/>
            <w:vAlign w:val="bottom"/>
            <w:hideMark/>
          </w:tcPr>
          <w:p w14:paraId="64E23F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w:t>
            </w:r>
          </w:p>
        </w:tc>
        <w:tc>
          <w:tcPr>
            <w:tcW w:w="372" w:type="pct"/>
            <w:tcBorders>
              <w:top w:val="nil"/>
              <w:left w:val="nil"/>
              <w:bottom w:val="single" w:sz="4" w:space="0" w:color="auto"/>
              <w:right w:val="single" w:sz="4" w:space="0" w:color="auto"/>
            </w:tcBorders>
            <w:shd w:val="clear" w:color="auto" w:fill="auto"/>
            <w:vAlign w:val="bottom"/>
            <w:hideMark/>
          </w:tcPr>
          <w:p w14:paraId="56BB6A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03A04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29C5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E82F19E"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D2987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430</w:t>
            </w:r>
          </w:p>
        </w:tc>
        <w:tc>
          <w:tcPr>
            <w:tcW w:w="1561" w:type="pct"/>
            <w:tcBorders>
              <w:top w:val="nil"/>
              <w:left w:val="nil"/>
              <w:bottom w:val="single" w:sz="4" w:space="0" w:color="auto"/>
              <w:right w:val="single" w:sz="4" w:space="0" w:color="auto"/>
            </w:tcBorders>
            <w:shd w:val="clear" w:color="auto" w:fill="auto"/>
            <w:vAlign w:val="bottom"/>
            <w:hideMark/>
          </w:tcPr>
          <w:p w14:paraId="442FA5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ekonomiczny typu ESSELTE A4 50mm różne kolory</w:t>
            </w:r>
          </w:p>
        </w:tc>
        <w:tc>
          <w:tcPr>
            <w:tcW w:w="1707" w:type="pct"/>
            <w:tcBorders>
              <w:top w:val="nil"/>
              <w:left w:val="nil"/>
              <w:bottom w:val="single" w:sz="4" w:space="0" w:color="auto"/>
              <w:right w:val="single" w:sz="4" w:space="0" w:color="auto"/>
            </w:tcBorders>
            <w:shd w:val="clear" w:color="auto" w:fill="auto"/>
            <w:vAlign w:val="bottom"/>
            <w:hideMark/>
          </w:tcPr>
          <w:p w14:paraId="72E780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ringowy , powierzchnia nadaje błyszczący wygląd i zapewnia wysoką jakośś Wow Mechanizm w kształcie litery „D” zapewnia większą pojemność i łatwość przekładania kartek Mechanizm zapewniający bezpieczne przechowywanie małej ilości kartek </w:t>
            </w:r>
          </w:p>
        </w:tc>
        <w:tc>
          <w:tcPr>
            <w:tcW w:w="436" w:type="pct"/>
            <w:tcBorders>
              <w:top w:val="nil"/>
              <w:left w:val="nil"/>
              <w:bottom w:val="single" w:sz="4" w:space="0" w:color="auto"/>
              <w:right w:val="single" w:sz="4" w:space="0" w:color="auto"/>
            </w:tcBorders>
            <w:shd w:val="clear" w:color="auto" w:fill="auto"/>
            <w:vAlign w:val="bottom"/>
            <w:hideMark/>
          </w:tcPr>
          <w:p w14:paraId="363E81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168</w:t>
            </w:r>
          </w:p>
        </w:tc>
        <w:tc>
          <w:tcPr>
            <w:tcW w:w="372" w:type="pct"/>
            <w:tcBorders>
              <w:top w:val="nil"/>
              <w:left w:val="nil"/>
              <w:bottom w:val="single" w:sz="4" w:space="0" w:color="auto"/>
              <w:right w:val="single" w:sz="4" w:space="0" w:color="auto"/>
            </w:tcBorders>
            <w:shd w:val="clear" w:color="auto" w:fill="auto"/>
            <w:vAlign w:val="bottom"/>
            <w:hideMark/>
          </w:tcPr>
          <w:p w14:paraId="170A0D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A663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4EE3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0EE4B6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7C2A3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431</w:t>
            </w:r>
          </w:p>
        </w:tc>
        <w:tc>
          <w:tcPr>
            <w:tcW w:w="1561" w:type="pct"/>
            <w:tcBorders>
              <w:top w:val="nil"/>
              <w:left w:val="nil"/>
              <w:bottom w:val="single" w:sz="4" w:space="0" w:color="auto"/>
              <w:right w:val="single" w:sz="4" w:space="0" w:color="auto"/>
            </w:tcBorders>
            <w:shd w:val="clear" w:color="auto" w:fill="auto"/>
            <w:vAlign w:val="bottom"/>
            <w:hideMark/>
          </w:tcPr>
          <w:p w14:paraId="366B73F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ekonomiczny typu ESSELTE A4 75mm bordowy</w:t>
            </w:r>
          </w:p>
        </w:tc>
        <w:tc>
          <w:tcPr>
            <w:tcW w:w="1707" w:type="pct"/>
            <w:tcBorders>
              <w:top w:val="nil"/>
              <w:left w:val="nil"/>
              <w:bottom w:val="single" w:sz="4" w:space="0" w:color="auto"/>
              <w:right w:val="single" w:sz="4" w:space="0" w:color="auto"/>
            </w:tcBorders>
            <w:shd w:val="clear" w:color="auto" w:fill="auto"/>
            <w:vAlign w:val="bottom"/>
            <w:hideMark/>
          </w:tcPr>
          <w:p w14:paraId="534BABB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Do przenoszenia i archiwizowania dokumentów o formacie A4 Wykonana z wysokiej jakości PP, z perłowym połyskiem  Mieści się w standardowych pojemnikach i półkach na dokumenty Mieści do 150 kartek Format A4 </w:t>
            </w:r>
          </w:p>
        </w:tc>
        <w:tc>
          <w:tcPr>
            <w:tcW w:w="436" w:type="pct"/>
            <w:tcBorders>
              <w:top w:val="nil"/>
              <w:left w:val="nil"/>
              <w:bottom w:val="single" w:sz="4" w:space="0" w:color="auto"/>
              <w:right w:val="single" w:sz="4" w:space="0" w:color="auto"/>
            </w:tcBorders>
            <w:shd w:val="clear" w:color="auto" w:fill="auto"/>
            <w:vAlign w:val="bottom"/>
            <w:hideMark/>
          </w:tcPr>
          <w:p w14:paraId="19081F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217</w:t>
            </w:r>
          </w:p>
        </w:tc>
        <w:tc>
          <w:tcPr>
            <w:tcW w:w="372" w:type="pct"/>
            <w:tcBorders>
              <w:top w:val="nil"/>
              <w:left w:val="nil"/>
              <w:bottom w:val="single" w:sz="4" w:space="0" w:color="auto"/>
              <w:right w:val="single" w:sz="4" w:space="0" w:color="auto"/>
            </w:tcBorders>
            <w:shd w:val="clear" w:color="auto" w:fill="auto"/>
            <w:vAlign w:val="bottom"/>
            <w:hideMark/>
          </w:tcPr>
          <w:p w14:paraId="67B3AAD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AD5A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6F6E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E6B08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CFD63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432</w:t>
            </w:r>
          </w:p>
        </w:tc>
        <w:tc>
          <w:tcPr>
            <w:tcW w:w="1561" w:type="pct"/>
            <w:tcBorders>
              <w:top w:val="nil"/>
              <w:left w:val="nil"/>
              <w:bottom w:val="single" w:sz="4" w:space="0" w:color="auto"/>
              <w:right w:val="single" w:sz="4" w:space="0" w:color="auto"/>
            </w:tcBorders>
            <w:shd w:val="clear" w:color="auto" w:fill="auto"/>
            <w:vAlign w:val="bottom"/>
            <w:hideMark/>
          </w:tcPr>
          <w:p w14:paraId="4058973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ofertowy typu  ESSELTE 4-ringowy, 38 mm, biały</w:t>
            </w:r>
          </w:p>
        </w:tc>
        <w:tc>
          <w:tcPr>
            <w:tcW w:w="1707" w:type="pct"/>
            <w:tcBorders>
              <w:top w:val="nil"/>
              <w:left w:val="nil"/>
              <w:bottom w:val="single" w:sz="4" w:space="0" w:color="auto"/>
              <w:right w:val="single" w:sz="4" w:space="0" w:color="auto"/>
            </w:tcBorders>
            <w:shd w:val="clear" w:color="auto" w:fill="auto"/>
            <w:vAlign w:val="bottom"/>
            <w:hideMark/>
          </w:tcPr>
          <w:p w14:paraId="21AE50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Bezbarwna kieszeń na froncie i grzbiecie umożliwia prezentację własnej okładki Średnica ringów 20 (mm) Szerokośćgrzbietu 38 (mm) Biały </w:t>
            </w:r>
          </w:p>
        </w:tc>
        <w:tc>
          <w:tcPr>
            <w:tcW w:w="436" w:type="pct"/>
            <w:tcBorders>
              <w:top w:val="nil"/>
              <w:left w:val="nil"/>
              <w:bottom w:val="single" w:sz="4" w:space="0" w:color="auto"/>
              <w:right w:val="single" w:sz="4" w:space="0" w:color="auto"/>
            </w:tcBorders>
            <w:shd w:val="clear" w:color="auto" w:fill="auto"/>
            <w:vAlign w:val="bottom"/>
            <w:hideMark/>
          </w:tcPr>
          <w:p w14:paraId="3760BD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101</w:t>
            </w:r>
          </w:p>
        </w:tc>
        <w:tc>
          <w:tcPr>
            <w:tcW w:w="372" w:type="pct"/>
            <w:tcBorders>
              <w:top w:val="nil"/>
              <w:left w:val="nil"/>
              <w:bottom w:val="single" w:sz="4" w:space="0" w:color="auto"/>
              <w:right w:val="single" w:sz="4" w:space="0" w:color="auto"/>
            </w:tcBorders>
            <w:shd w:val="clear" w:color="auto" w:fill="auto"/>
            <w:vAlign w:val="bottom"/>
            <w:hideMark/>
          </w:tcPr>
          <w:p w14:paraId="154426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8F81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665C9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60FDE1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0F3D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433</w:t>
            </w:r>
          </w:p>
        </w:tc>
        <w:tc>
          <w:tcPr>
            <w:tcW w:w="1561" w:type="pct"/>
            <w:tcBorders>
              <w:top w:val="nil"/>
              <w:left w:val="nil"/>
              <w:bottom w:val="single" w:sz="4" w:space="0" w:color="auto"/>
              <w:right w:val="single" w:sz="4" w:space="0" w:color="auto"/>
            </w:tcBorders>
            <w:shd w:val="clear" w:color="auto" w:fill="auto"/>
            <w:vAlign w:val="bottom"/>
            <w:hideMark/>
          </w:tcPr>
          <w:p w14:paraId="4DA9E2A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ofertowy typu  ESSELTE 4-ringowy, 51 mm, biały</w:t>
            </w:r>
          </w:p>
        </w:tc>
        <w:tc>
          <w:tcPr>
            <w:tcW w:w="1707" w:type="pct"/>
            <w:tcBorders>
              <w:top w:val="nil"/>
              <w:left w:val="nil"/>
              <w:bottom w:val="single" w:sz="4" w:space="0" w:color="auto"/>
              <w:right w:val="single" w:sz="4" w:space="0" w:color="auto"/>
            </w:tcBorders>
            <w:shd w:val="clear" w:color="auto" w:fill="auto"/>
            <w:vAlign w:val="bottom"/>
            <w:hideMark/>
          </w:tcPr>
          <w:p w14:paraId="0968E04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Bezbarwna kieszeń na froncie i grzbiecie umożliwia prezentację własnej okładki Segregatory 4-ringowe Rodzaj ringów:''D'' Średnica ringów 30 (mm) Szerokośćgrzbietu 51 (mm) Biały </w:t>
            </w:r>
          </w:p>
        </w:tc>
        <w:tc>
          <w:tcPr>
            <w:tcW w:w="436" w:type="pct"/>
            <w:tcBorders>
              <w:top w:val="nil"/>
              <w:left w:val="nil"/>
              <w:bottom w:val="single" w:sz="4" w:space="0" w:color="auto"/>
              <w:right w:val="single" w:sz="4" w:space="0" w:color="auto"/>
            </w:tcBorders>
            <w:shd w:val="clear" w:color="auto" w:fill="auto"/>
            <w:vAlign w:val="bottom"/>
            <w:hideMark/>
          </w:tcPr>
          <w:p w14:paraId="17710C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66EC71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C009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D2CAD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BAEE9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9C868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434</w:t>
            </w:r>
          </w:p>
        </w:tc>
        <w:tc>
          <w:tcPr>
            <w:tcW w:w="1561" w:type="pct"/>
            <w:tcBorders>
              <w:top w:val="nil"/>
              <w:left w:val="nil"/>
              <w:bottom w:val="single" w:sz="4" w:space="0" w:color="auto"/>
              <w:right w:val="single" w:sz="4" w:space="0" w:color="auto"/>
            </w:tcBorders>
            <w:shd w:val="clear" w:color="auto" w:fill="auto"/>
            <w:vAlign w:val="bottom"/>
            <w:hideMark/>
          </w:tcPr>
          <w:p w14:paraId="786C6D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ofertowy typu ESSELTE 4-ringowy, 77 mm, biały</w:t>
            </w:r>
          </w:p>
        </w:tc>
        <w:tc>
          <w:tcPr>
            <w:tcW w:w="1707" w:type="pct"/>
            <w:tcBorders>
              <w:top w:val="nil"/>
              <w:left w:val="nil"/>
              <w:bottom w:val="single" w:sz="4" w:space="0" w:color="auto"/>
              <w:right w:val="single" w:sz="4" w:space="0" w:color="auto"/>
            </w:tcBorders>
            <w:shd w:val="clear" w:color="auto" w:fill="auto"/>
            <w:vAlign w:val="bottom"/>
            <w:hideMark/>
          </w:tcPr>
          <w:p w14:paraId="72A0B2C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Bezbarwna kieszeń na froncie i grzbiecie umożliwia prezentację własnej okładki  Segregatory 4-ringowe Rodzaj ringów:''D'' Średnica ringów 50 (mm) Szerokośćgrzbietu 77 (mm) Biały </w:t>
            </w:r>
          </w:p>
        </w:tc>
        <w:tc>
          <w:tcPr>
            <w:tcW w:w="436" w:type="pct"/>
            <w:tcBorders>
              <w:top w:val="nil"/>
              <w:left w:val="nil"/>
              <w:bottom w:val="single" w:sz="4" w:space="0" w:color="auto"/>
              <w:right w:val="single" w:sz="4" w:space="0" w:color="auto"/>
            </w:tcBorders>
            <w:shd w:val="clear" w:color="auto" w:fill="auto"/>
            <w:vAlign w:val="bottom"/>
            <w:hideMark/>
          </w:tcPr>
          <w:p w14:paraId="19F8B1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4C9D0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D3E6C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C691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453621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860E3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435</w:t>
            </w:r>
          </w:p>
        </w:tc>
        <w:tc>
          <w:tcPr>
            <w:tcW w:w="1561" w:type="pct"/>
            <w:tcBorders>
              <w:top w:val="nil"/>
              <w:left w:val="nil"/>
              <w:bottom w:val="single" w:sz="4" w:space="0" w:color="auto"/>
              <w:right w:val="single" w:sz="4" w:space="0" w:color="auto"/>
            </w:tcBorders>
            <w:shd w:val="clear" w:color="auto" w:fill="auto"/>
            <w:vAlign w:val="bottom"/>
            <w:hideMark/>
          </w:tcPr>
          <w:p w14:paraId="18002B7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prezentacyjny typu EXACOMPTA Krea Cover Maxi 40 mm, niebieski</w:t>
            </w:r>
          </w:p>
        </w:tc>
        <w:tc>
          <w:tcPr>
            <w:tcW w:w="1707" w:type="pct"/>
            <w:tcBorders>
              <w:top w:val="nil"/>
              <w:left w:val="nil"/>
              <w:bottom w:val="single" w:sz="4" w:space="0" w:color="auto"/>
              <w:right w:val="single" w:sz="4" w:space="0" w:color="auto"/>
            </w:tcBorders>
            <w:shd w:val="clear" w:color="auto" w:fill="auto"/>
            <w:vAlign w:val="bottom"/>
            <w:hideMark/>
          </w:tcPr>
          <w:p w14:paraId="598FCD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Krystaliczne kieszenie na przedniej i tylnej okładce oraz na grzbiecie umożliwiają całkowitą personalizację Wyposażony w mechanizm 4-ringowy Posiada 2 kieszenie wewnętrzne na dodatkowe dokumenty Możliwość zastosowania przekładek oraz koszulek w formacie A4+ </w:t>
            </w:r>
          </w:p>
        </w:tc>
        <w:tc>
          <w:tcPr>
            <w:tcW w:w="436" w:type="pct"/>
            <w:tcBorders>
              <w:top w:val="nil"/>
              <w:left w:val="nil"/>
              <w:bottom w:val="single" w:sz="4" w:space="0" w:color="auto"/>
              <w:right w:val="single" w:sz="4" w:space="0" w:color="auto"/>
            </w:tcBorders>
            <w:shd w:val="clear" w:color="auto" w:fill="auto"/>
            <w:vAlign w:val="bottom"/>
            <w:hideMark/>
          </w:tcPr>
          <w:p w14:paraId="7CCB38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w:t>
            </w:r>
          </w:p>
        </w:tc>
        <w:tc>
          <w:tcPr>
            <w:tcW w:w="372" w:type="pct"/>
            <w:tcBorders>
              <w:top w:val="nil"/>
              <w:left w:val="nil"/>
              <w:bottom w:val="single" w:sz="4" w:space="0" w:color="auto"/>
              <w:right w:val="single" w:sz="4" w:space="0" w:color="auto"/>
            </w:tcBorders>
            <w:shd w:val="clear" w:color="auto" w:fill="auto"/>
            <w:vAlign w:val="bottom"/>
            <w:hideMark/>
          </w:tcPr>
          <w:p w14:paraId="1B3556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84936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BAC84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8FEB31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E78F2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436</w:t>
            </w:r>
          </w:p>
        </w:tc>
        <w:tc>
          <w:tcPr>
            <w:tcW w:w="1561" w:type="pct"/>
            <w:tcBorders>
              <w:top w:val="nil"/>
              <w:left w:val="nil"/>
              <w:bottom w:val="single" w:sz="4" w:space="0" w:color="auto"/>
              <w:right w:val="single" w:sz="4" w:space="0" w:color="auto"/>
            </w:tcBorders>
            <w:shd w:val="clear" w:color="auto" w:fill="auto"/>
            <w:vAlign w:val="bottom"/>
            <w:hideMark/>
          </w:tcPr>
          <w:p w14:paraId="076BDA3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BANTEX Eco XXL z mechanizmem 80 mm,różne kolory</w:t>
            </w:r>
          </w:p>
        </w:tc>
        <w:tc>
          <w:tcPr>
            <w:tcW w:w="1707" w:type="pct"/>
            <w:tcBorders>
              <w:top w:val="nil"/>
              <w:left w:val="nil"/>
              <w:bottom w:val="single" w:sz="4" w:space="0" w:color="auto"/>
              <w:right w:val="single" w:sz="4" w:space="0" w:color="auto"/>
            </w:tcBorders>
            <w:shd w:val="clear" w:color="auto" w:fill="auto"/>
            <w:vAlign w:val="bottom"/>
            <w:hideMark/>
          </w:tcPr>
          <w:p w14:paraId="4F9EF39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z mechanizmem dźwigniowym Wykonany z kartonu pokrytego polipropylenem Dwustronna etykieta na grzbiecie w kolorze segregatora Dolna krawędź wzmocniona metalową szyną 2 lata gwarancji na mechanizm </w:t>
            </w:r>
          </w:p>
        </w:tc>
        <w:tc>
          <w:tcPr>
            <w:tcW w:w="436" w:type="pct"/>
            <w:tcBorders>
              <w:top w:val="nil"/>
              <w:left w:val="nil"/>
              <w:bottom w:val="single" w:sz="4" w:space="0" w:color="auto"/>
              <w:right w:val="single" w:sz="4" w:space="0" w:color="auto"/>
            </w:tcBorders>
            <w:shd w:val="clear" w:color="auto" w:fill="auto"/>
            <w:vAlign w:val="bottom"/>
            <w:hideMark/>
          </w:tcPr>
          <w:p w14:paraId="1FF343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4274</w:t>
            </w:r>
          </w:p>
        </w:tc>
        <w:tc>
          <w:tcPr>
            <w:tcW w:w="372" w:type="pct"/>
            <w:tcBorders>
              <w:top w:val="nil"/>
              <w:left w:val="nil"/>
              <w:bottom w:val="single" w:sz="4" w:space="0" w:color="auto"/>
              <w:right w:val="single" w:sz="4" w:space="0" w:color="auto"/>
            </w:tcBorders>
            <w:shd w:val="clear" w:color="auto" w:fill="auto"/>
            <w:vAlign w:val="bottom"/>
            <w:hideMark/>
          </w:tcPr>
          <w:p w14:paraId="527D74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1EF23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2ABF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2CCCA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E29EBF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437</w:t>
            </w:r>
          </w:p>
        </w:tc>
        <w:tc>
          <w:tcPr>
            <w:tcW w:w="1561" w:type="pct"/>
            <w:tcBorders>
              <w:top w:val="nil"/>
              <w:left w:val="nil"/>
              <w:bottom w:val="single" w:sz="4" w:space="0" w:color="auto"/>
              <w:right w:val="single" w:sz="4" w:space="0" w:color="auto"/>
            </w:tcBorders>
            <w:shd w:val="clear" w:color="auto" w:fill="auto"/>
            <w:vAlign w:val="bottom"/>
            <w:hideMark/>
          </w:tcPr>
          <w:p w14:paraId="194E8F2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ESSELTE Eco z mechanizmem 50 mm,różne kolory</w:t>
            </w:r>
          </w:p>
        </w:tc>
        <w:tc>
          <w:tcPr>
            <w:tcW w:w="1707" w:type="pct"/>
            <w:tcBorders>
              <w:top w:val="nil"/>
              <w:left w:val="nil"/>
              <w:bottom w:val="single" w:sz="4" w:space="0" w:color="auto"/>
              <w:right w:val="single" w:sz="4" w:space="0" w:color="auto"/>
            </w:tcBorders>
            <w:shd w:val="clear" w:color="auto" w:fill="auto"/>
            <w:vAlign w:val="bottom"/>
            <w:hideMark/>
          </w:tcPr>
          <w:p w14:paraId="75D6303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z mechanizmem dźwigniowym Wykonany z kartonu pokrytego na zewnątrz poliolefiną Wymienna etykieta na grzbiecie Dolna krawędź wzmocniona metalową szyną Szerokość grzbietu 50 mm Czarny </w:t>
            </w:r>
          </w:p>
        </w:tc>
        <w:tc>
          <w:tcPr>
            <w:tcW w:w="436" w:type="pct"/>
            <w:tcBorders>
              <w:top w:val="nil"/>
              <w:left w:val="nil"/>
              <w:bottom w:val="single" w:sz="4" w:space="0" w:color="auto"/>
              <w:right w:val="single" w:sz="4" w:space="0" w:color="auto"/>
            </w:tcBorders>
            <w:shd w:val="clear" w:color="auto" w:fill="auto"/>
            <w:vAlign w:val="bottom"/>
            <w:hideMark/>
          </w:tcPr>
          <w:p w14:paraId="3503B9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735</w:t>
            </w:r>
          </w:p>
        </w:tc>
        <w:tc>
          <w:tcPr>
            <w:tcW w:w="372" w:type="pct"/>
            <w:tcBorders>
              <w:top w:val="nil"/>
              <w:left w:val="nil"/>
              <w:bottom w:val="single" w:sz="4" w:space="0" w:color="auto"/>
              <w:right w:val="single" w:sz="4" w:space="0" w:color="auto"/>
            </w:tcBorders>
            <w:shd w:val="clear" w:color="auto" w:fill="auto"/>
            <w:vAlign w:val="bottom"/>
            <w:hideMark/>
          </w:tcPr>
          <w:p w14:paraId="6ADDB9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73478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2FBAD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7BA150"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DB43FC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438</w:t>
            </w:r>
          </w:p>
        </w:tc>
        <w:tc>
          <w:tcPr>
            <w:tcW w:w="1561" w:type="pct"/>
            <w:tcBorders>
              <w:top w:val="nil"/>
              <w:left w:val="nil"/>
              <w:bottom w:val="single" w:sz="4" w:space="0" w:color="auto"/>
              <w:right w:val="single" w:sz="4" w:space="0" w:color="auto"/>
            </w:tcBorders>
            <w:shd w:val="clear" w:color="auto" w:fill="auto"/>
            <w:vAlign w:val="bottom"/>
            <w:hideMark/>
          </w:tcPr>
          <w:p w14:paraId="470024C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ESSELTE Eco z mechanizmem 75 mm, różne kolory</w:t>
            </w:r>
          </w:p>
        </w:tc>
        <w:tc>
          <w:tcPr>
            <w:tcW w:w="1707" w:type="pct"/>
            <w:tcBorders>
              <w:top w:val="nil"/>
              <w:left w:val="nil"/>
              <w:bottom w:val="single" w:sz="4" w:space="0" w:color="auto"/>
              <w:right w:val="single" w:sz="4" w:space="0" w:color="auto"/>
            </w:tcBorders>
            <w:shd w:val="clear" w:color="auto" w:fill="auto"/>
            <w:vAlign w:val="bottom"/>
            <w:hideMark/>
          </w:tcPr>
          <w:p w14:paraId="6B8F3A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wykonany z wysokiej jakości materiałów Nowy mechanizm z precyzyjnie dociskającymi szczękami  dźwignia mechanizmu z ergonomicznym dociskiem Testowany - gwarancja na precyzyjne otwieranie i zamykanie 1000 razy Dwustronna, wymienna etykieta do opisu na grzbiecie Na dolnych krawędziach metalowe okucia Dwa otwory na przedniej okładce Na grzbiecie otwór na palec 3 lata gwarancji na mechanizm</w:t>
            </w:r>
          </w:p>
        </w:tc>
        <w:tc>
          <w:tcPr>
            <w:tcW w:w="436" w:type="pct"/>
            <w:tcBorders>
              <w:top w:val="nil"/>
              <w:left w:val="nil"/>
              <w:bottom w:val="single" w:sz="4" w:space="0" w:color="auto"/>
              <w:right w:val="single" w:sz="4" w:space="0" w:color="auto"/>
            </w:tcBorders>
            <w:shd w:val="clear" w:color="auto" w:fill="auto"/>
            <w:vAlign w:val="bottom"/>
            <w:hideMark/>
          </w:tcPr>
          <w:p w14:paraId="70CE10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2681</w:t>
            </w:r>
          </w:p>
        </w:tc>
        <w:tc>
          <w:tcPr>
            <w:tcW w:w="372" w:type="pct"/>
            <w:tcBorders>
              <w:top w:val="nil"/>
              <w:left w:val="nil"/>
              <w:bottom w:val="single" w:sz="4" w:space="0" w:color="auto"/>
              <w:right w:val="single" w:sz="4" w:space="0" w:color="auto"/>
            </w:tcBorders>
            <w:shd w:val="clear" w:color="auto" w:fill="auto"/>
            <w:vAlign w:val="bottom"/>
            <w:hideMark/>
          </w:tcPr>
          <w:p w14:paraId="2C513C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384A3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2740F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D63719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6E8579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439</w:t>
            </w:r>
          </w:p>
        </w:tc>
        <w:tc>
          <w:tcPr>
            <w:tcW w:w="1561" w:type="pct"/>
            <w:tcBorders>
              <w:top w:val="nil"/>
              <w:left w:val="nil"/>
              <w:bottom w:val="single" w:sz="4" w:space="0" w:color="auto"/>
              <w:right w:val="single" w:sz="4" w:space="0" w:color="auto"/>
            </w:tcBorders>
            <w:shd w:val="clear" w:color="auto" w:fill="auto"/>
            <w:vAlign w:val="bottom"/>
            <w:hideMark/>
          </w:tcPr>
          <w:p w14:paraId="3A7470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FILE ''Akta osobowe'' 20 mm</w:t>
            </w:r>
          </w:p>
        </w:tc>
        <w:tc>
          <w:tcPr>
            <w:tcW w:w="1707" w:type="pct"/>
            <w:tcBorders>
              <w:top w:val="nil"/>
              <w:left w:val="nil"/>
              <w:bottom w:val="single" w:sz="4" w:space="0" w:color="auto"/>
              <w:right w:val="single" w:sz="4" w:space="0" w:color="auto"/>
            </w:tcBorders>
            <w:shd w:val="clear" w:color="auto" w:fill="auto"/>
            <w:vAlign w:val="bottom"/>
            <w:hideMark/>
          </w:tcPr>
          <w:p w14:paraId="20033CE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do przechowywania akt osobowych  Posiada dwustronnie zadrukowane przekładki: A, B, C Na grzbiecie umieszczone jest okienko na wpisanie nazwiska lub numeru pracownika </w:t>
            </w:r>
          </w:p>
        </w:tc>
        <w:tc>
          <w:tcPr>
            <w:tcW w:w="436" w:type="pct"/>
            <w:tcBorders>
              <w:top w:val="nil"/>
              <w:left w:val="nil"/>
              <w:bottom w:val="single" w:sz="4" w:space="0" w:color="auto"/>
              <w:right w:val="single" w:sz="4" w:space="0" w:color="auto"/>
            </w:tcBorders>
            <w:shd w:val="clear" w:color="auto" w:fill="auto"/>
            <w:vAlign w:val="bottom"/>
            <w:hideMark/>
          </w:tcPr>
          <w:p w14:paraId="3743B10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3AEBF85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A414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6AAB1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BFBA3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B096CD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440</w:t>
            </w:r>
          </w:p>
        </w:tc>
        <w:tc>
          <w:tcPr>
            <w:tcW w:w="1561" w:type="pct"/>
            <w:tcBorders>
              <w:top w:val="nil"/>
              <w:left w:val="nil"/>
              <w:bottom w:val="single" w:sz="4" w:space="0" w:color="auto"/>
              <w:right w:val="single" w:sz="4" w:space="0" w:color="auto"/>
            </w:tcBorders>
            <w:shd w:val="clear" w:color="auto" w:fill="auto"/>
            <w:vAlign w:val="bottom"/>
            <w:hideMark/>
          </w:tcPr>
          <w:p w14:paraId="73A277A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FILE ''Akta osobowe'' 30 mm</w:t>
            </w:r>
          </w:p>
        </w:tc>
        <w:tc>
          <w:tcPr>
            <w:tcW w:w="1707" w:type="pct"/>
            <w:tcBorders>
              <w:top w:val="nil"/>
              <w:left w:val="nil"/>
              <w:bottom w:val="single" w:sz="4" w:space="0" w:color="auto"/>
              <w:right w:val="single" w:sz="4" w:space="0" w:color="auto"/>
            </w:tcBorders>
            <w:shd w:val="clear" w:color="auto" w:fill="auto"/>
            <w:vAlign w:val="bottom"/>
            <w:hideMark/>
          </w:tcPr>
          <w:p w14:paraId="3AD46C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do przechowywania akt osobowych  Posiada dwustronnie zadrukowane przekładki: A, B, C Na grzbiecie umieszczone jest okienko na wpisanie nazwiska lub numeru pracownika </w:t>
            </w:r>
          </w:p>
        </w:tc>
        <w:tc>
          <w:tcPr>
            <w:tcW w:w="436" w:type="pct"/>
            <w:tcBorders>
              <w:top w:val="nil"/>
              <w:left w:val="nil"/>
              <w:bottom w:val="single" w:sz="4" w:space="0" w:color="auto"/>
              <w:right w:val="single" w:sz="4" w:space="0" w:color="auto"/>
            </w:tcBorders>
            <w:shd w:val="clear" w:color="auto" w:fill="auto"/>
            <w:vAlign w:val="bottom"/>
            <w:hideMark/>
          </w:tcPr>
          <w:p w14:paraId="025DC9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630A66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1626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9C398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82E37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572F1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441</w:t>
            </w:r>
          </w:p>
        </w:tc>
        <w:tc>
          <w:tcPr>
            <w:tcW w:w="1561" w:type="pct"/>
            <w:tcBorders>
              <w:top w:val="nil"/>
              <w:left w:val="nil"/>
              <w:bottom w:val="single" w:sz="4" w:space="0" w:color="auto"/>
              <w:right w:val="single" w:sz="4" w:space="0" w:color="auto"/>
            </w:tcBorders>
            <w:shd w:val="clear" w:color="auto" w:fill="auto"/>
            <w:vAlign w:val="bottom"/>
            <w:hideMark/>
          </w:tcPr>
          <w:p w14:paraId="30B642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FILE ''Akta osobowe'' 35 mm</w:t>
            </w:r>
          </w:p>
        </w:tc>
        <w:tc>
          <w:tcPr>
            <w:tcW w:w="1707" w:type="pct"/>
            <w:tcBorders>
              <w:top w:val="nil"/>
              <w:left w:val="nil"/>
              <w:bottom w:val="single" w:sz="4" w:space="0" w:color="auto"/>
              <w:right w:val="single" w:sz="4" w:space="0" w:color="auto"/>
            </w:tcBorders>
            <w:shd w:val="clear" w:color="auto" w:fill="auto"/>
            <w:vAlign w:val="bottom"/>
            <w:hideMark/>
          </w:tcPr>
          <w:p w14:paraId="5B2D63D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do przechowywania akt osobowych  Posiada dwustronnie zadrukowane przekładki: A, B, C Na grzbiecie umieszczone jest okienko na wpisanie nazwiska lub numeru pracownika </w:t>
            </w:r>
          </w:p>
        </w:tc>
        <w:tc>
          <w:tcPr>
            <w:tcW w:w="436" w:type="pct"/>
            <w:tcBorders>
              <w:top w:val="nil"/>
              <w:left w:val="nil"/>
              <w:bottom w:val="single" w:sz="4" w:space="0" w:color="auto"/>
              <w:right w:val="single" w:sz="4" w:space="0" w:color="auto"/>
            </w:tcBorders>
            <w:shd w:val="clear" w:color="auto" w:fill="auto"/>
            <w:vAlign w:val="bottom"/>
            <w:hideMark/>
          </w:tcPr>
          <w:p w14:paraId="775C70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167</w:t>
            </w:r>
          </w:p>
        </w:tc>
        <w:tc>
          <w:tcPr>
            <w:tcW w:w="372" w:type="pct"/>
            <w:tcBorders>
              <w:top w:val="nil"/>
              <w:left w:val="nil"/>
              <w:bottom w:val="single" w:sz="4" w:space="0" w:color="auto"/>
              <w:right w:val="single" w:sz="4" w:space="0" w:color="auto"/>
            </w:tcBorders>
            <w:shd w:val="clear" w:color="auto" w:fill="auto"/>
            <w:vAlign w:val="bottom"/>
            <w:hideMark/>
          </w:tcPr>
          <w:p w14:paraId="30576A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A64B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AB4A0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6481F3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E5DB8D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442</w:t>
            </w:r>
          </w:p>
        </w:tc>
        <w:tc>
          <w:tcPr>
            <w:tcW w:w="1561" w:type="pct"/>
            <w:tcBorders>
              <w:top w:val="nil"/>
              <w:left w:val="nil"/>
              <w:bottom w:val="single" w:sz="4" w:space="0" w:color="auto"/>
              <w:right w:val="single" w:sz="4" w:space="0" w:color="auto"/>
            </w:tcBorders>
            <w:shd w:val="clear" w:color="auto" w:fill="auto"/>
            <w:vAlign w:val="bottom"/>
            <w:hideMark/>
          </w:tcPr>
          <w:p w14:paraId="0C8974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Segregator typu HERLITZ  z mechanizmem A5 80 mm, różne kolory</w:t>
            </w:r>
          </w:p>
        </w:tc>
        <w:tc>
          <w:tcPr>
            <w:tcW w:w="1707" w:type="pct"/>
            <w:tcBorders>
              <w:top w:val="nil"/>
              <w:left w:val="nil"/>
              <w:bottom w:val="single" w:sz="4" w:space="0" w:color="auto"/>
              <w:right w:val="single" w:sz="4" w:space="0" w:color="auto"/>
            </w:tcBorders>
            <w:shd w:val="clear" w:color="auto" w:fill="auto"/>
            <w:vAlign w:val="bottom"/>
            <w:hideMark/>
          </w:tcPr>
          <w:p w14:paraId="10550AD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A5 z mechanizmem dźwigniowym Pokryty na zewnątrz ekologicznym, odpornym na zarysowania polipropylenem Na grzbiecie wymienna etykieta opisowa Szerokość grzbietu: 80 mm </w:t>
            </w:r>
          </w:p>
        </w:tc>
        <w:tc>
          <w:tcPr>
            <w:tcW w:w="436" w:type="pct"/>
            <w:tcBorders>
              <w:top w:val="nil"/>
              <w:left w:val="nil"/>
              <w:bottom w:val="single" w:sz="4" w:space="0" w:color="auto"/>
              <w:right w:val="single" w:sz="4" w:space="0" w:color="auto"/>
            </w:tcBorders>
            <w:shd w:val="clear" w:color="auto" w:fill="auto"/>
            <w:vAlign w:val="bottom"/>
            <w:hideMark/>
          </w:tcPr>
          <w:p w14:paraId="298CC7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18C1B5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A5369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CFECE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69447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E363B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443</w:t>
            </w:r>
          </w:p>
        </w:tc>
        <w:tc>
          <w:tcPr>
            <w:tcW w:w="1561" w:type="pct"/>
            <w:tcBorders>
              <w:top w:val="nil"/>
              <w:left w:val="nil"/>
              <w:bottom w:val="single" w:sz="4" w:space="0" w:color="auto"/>
              <w:right w:val="single" w:sz="4" w:space="0" w:color="auto"/>
            </w:tcBorders>
            <w:shd w:val="clear" w:color="auto" w:fill="auto"/>
            <w:vAlign w:val="bottom"/>
            <w:hideMark/>
          </w:tcPr>
          <w:p w14:paraId="697452CB"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Segregator typu VAUPE marmurkowy A5 75 mm</w:t>
            </w:r>
          </w:p>
        </w:tc>
        <w:tc>
          <w:tcPr>
            <w:tcW w:w="1707" w:type="pct"/>
            <w:tcBorders>
              <w:top w:val="nil"/>
              <w:left w:val="nil"/>
              <w:bottom w:val="single" w:sz="4" w:space="0" w:color="auto"/>
              <w:right w:val="single" w:sz="4" w:space="0" w:color="auto"/>
            </w:tcBorders>
            <w:shd w:val="clear" w:color="auto" w:fill="auto"/>
            <w:vAlign w:val="bottom"/>
            <w:hideMark/>
          </w:tcPr>
          <w:p w14:paraId="2E99195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A5 z mechanizmem dźwigniowym Klasyczny marmurkowy wzór Zaokrąglenie rogów zapobiega ich rozwarstwianiu Wymiary okładki: 250 x 205 mm Szerokość grzbietu: 75 mm </w:t>
            </w:r>
          </w:p>
        </w:tc>
        <w:tc>
          <w:tcPr>
            <w:tcW w:w="436" w:type="pct"/>
            <w:tcBorders>
              <w:top w:val="nil"/>
              <w:left w:val="nil"/>
              <w:bottom w:val="single" w:sz="4" w:space="0" w:color="auto"/>
              <w:right w:val="single" w:sz="4" w:space="0" w:color="auto"/>
            </w:tcBorders>
            <w:shd w:val="clear" w:color="auto" w:fill="auto"/>
            <w:vAlign w:val="bottom"/>
            <w:hideMark/>
          </w:tcPr>
          <w:p w14:paraId="426D6E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7B2F4D6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BA73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FCC0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B240D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373D5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444</w:t>
            </w:r>
          </w:p>
        </w:tc>
        <w:tc>
          <w:tcPr>
            <w:tcW w:w="1561" w:type="pct"/>
            <w:tcBorders>
              <w:top w:val="nil"/>
              <w:left w:val="nil"/>
              <w:bottom w:val="single" w:sz="4" w:space="0" w:color="auto"/>
              <w:right w:val="single" w:sz="4" w:space="0" w:color="auto"/>
            </w:tcBorders>
            <w:shd w:val="clear" w:color="auto" w:fill="auto"/>
            <w:vAlign w:val="bottom"/>
            <w:hideMark/>
          </w:tcPr>
          <w:p w14:paraId="5DE1EE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kartonowy typu BIGO bez fałdy biały</w:t>
            </w:r>
          </w:p>
        </w:tc>
        <w:tc>
          <w:tcPr>
            <w:tcW w:w="1707" w:type="pct"/>
            <w:tcBorders>
              <w:top w:val="nil"/>
              <w:left w:val="nil"/>
              <w:bottom w:val="single" w:sz="4" w:space="0" w:color="auto"/>
              <w:right w:val="single" w:sz="4" w:space="0" w:color="auto"/>
            </w:tcBorders>
            <w:shd w:val="clear" w:color="auto" w:fill="auto"/>
            <w:vAlign w:val="bottom"/>
            <w:hideMark/>
          </w:tcPr>
          <w:p w14:paraId="3F9555F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wąsem metalowym Wykonany z wysokiej jakości kartonu o </w:t>
            </w:r>
            <w:r w:rsidRPr="00295783">
              <w:rPr>
                <w:rFonts w:ascii="Arial" w:hAnsi="Arial" w:cs="Arial"/>
                <w:sz w:val="20"/>
                <w:szCs w:val="20"/>
                <w:vertAlign w:val="superscript"/>
              </w:rPr>
              <w:lastRenderedPageBreak/>
              <w:t xml:space="preserve">pH 6-8 i gramaturze 250-280 g/m² Kolor biały </w:t>
            </w:r>
          </w:p>
        </w:tc>
        <w:tc>
          <w:tcPr>
            <w:tcW w:w="436" w:type="pct"/>
            <w:tcBorders>
              <w:top w:val="nil"/>
              <w:left w:val="nil"/>
              <w:bottom w:val="single" w:sz="4" w:space="0" w:color="auto"/>
              <w:right w:val="single" w:sz="4" w:space="0" w:color="auto"/>
            </w:tcBorders>
            <w:shd w:val="clear" w:color="auto" w:fill="auto"/>
            <w:vAlign w:val="bottom"/>
            <w:hideMark/>
          </w:tcPr>
          <w:p w14:paraId="5F10FC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2653</w:t>
            </w:r>
          </w:p>
        </w:tc>
        <w:tc>
          <w:tcPr>
            <w:tcW w:w="372" w:type="pct"/>
            <w:tcBorders>
              <w:top w:val="nil"/>
              <w:left w:val="nil"/>
              <w:bottom w:val="single" w:sz="4" w:space="0" w:color="auto"/>
              <w:right w:val="single" w:sz="4" w:space="0" w:color="auto"/>
            </w:tcBorders>
            <w:shd w:val="clear" w:color="auto" w:fill="auto"/>
            <w:vAlign w:val="bottom"/>
            <w:hideMark/>
          </w:tcPr>
          <w:p w14:paraId="29C473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08480E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5332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75E463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16DF78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445</w:t>
            </w:r>
          </w:p>
        </w:tc>
        <w:tc>
          <w:tcPr>
            <w:tcW w:w="1561" w:type="pct"/>
            <w:tcBorders>
              <w:top w:val="nil"/>
              <w:left w:val="nil"/>
              <w:bottom w:val="single" w:sz="4" w:space="0" w:color="auto"/>
              <w:right w:val="single" w:sz="4" w:space="0" w:color="auto"/>
            </w:tcBorders>
            <w:shd w:val="clear" w:color="auto" w:fill="auto"/>
            <w:vAlign w:val="bottom"/>
            <w:hideMark/>
          </w:tcPr>
          <w:p w14:paraId="62BCFEA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twardy szary</w:t>
            </w:r>
          </w:p>
        </w:tc>
        <w:tc>
          <w:tcPr>
            <w:tcW w:w="1707" w:type="pct"/>
            <w:tcBorders>
              <w:top w:val="nil"/>
              <w:left w:val="nil"/>
              <w:bottom w:val="single" w:sz="4" w:space="0" w:color="auto"/>
              <w:right w:val="single" w:sz="4" w:space="0" w:color="auto"/>
            </w:tcBorders>
            <w:shd w:val="clear" w:color="auto" w:fill="auto"/>
            <w:vAlign w:val="bottom"/>
            <w:hideMark/>
          </w:tcPr>
          <w:p w14:paraId="07834B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wąsem Tylna okładka kolorowa, przednia przezroczysta i twarda, co umożliwia lepszą ochronę dokumentów Wykonany z PCW Grubość: 160 mikronów </w:t>
            </w:r>
          </w:p>
        </w:tc>
        <w:tc>
          <w:tcPr>
            <w:tcW w:w="436" w:type="pct"/>
            <w:tcBorders>
              <w:top w:val="nil"/>
              <w:left w:val="nil"/>
              <w:bottom w:val="single" w:sz="4" w:space="0" w:color="auto"/>
              <w:right w:val="single" w:sz="4" w:space="0" w:color="auto"/>
            </w:tcBorders>
            <w:shd w:val="clear" w:color="auto" w:fill="auto"/>
            <w:vAlign w:val="bottom"/>
            <w:hideMark/>
          </w:tcPr>
          <w:p w14:paraId="5301C0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83</w:t>
            </w:r>
          </w:p>
        </w:tc>
        <w:tc>
          <w:tcPr>
            <w:tcW w:w="372" w:type="pct"/>
            <w:tcBorders>
              <w:top w:val="nil"/>
              <w:left w:val="nil"/>
              <w:bottom w:val="single" w:sz="4" w:space="0" w:color="auto"/>
              <w:right w:val="single" w:sz="4" w:space="0" w:color="auto"/>
            </w:tcBorders>
            <w:shd w:val="clear" w:color="auto" w:fill="auto"/>
            <w:vAlign w:val="bottom"/>
            <w:hideMark/>
          </w:tcPr>
          <w:p w14:paraId="054624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0215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11AE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1F3015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B8C7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446</w:t>
            </w:r>
          </w:p>
        </w:tc>
        <w:tc>
          <w:tcPr>
            <w:tcW w:w="1561" w:type="pct"/>
            <w:tcBorders>
              <w:top w:val="nil"/>
              <w:left w:val="nil"/>
              <w:bottom w:val="single" w:sz="4" w:space="0" w:color="auto"/>
              <w:right w:val="single" w:sz="4" w:space="0" w:color="auto"/>
            </w:tcBorders>
            <w:shd w:val="clear" w:color="auto" w:fill="auto"/>
            <w:vAlign w:val="bottom"/>
            <w:hideMark/>
          </w:tcPr>
          <w:p w14:paraId="79C5C9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BIGO kartonowy</w:t>
            </w:r>
          </w:p>
        </w:tc>
        <w:tc>
          <w:tcPr>
            <w:tcW w:w="1707" w:type="pct"/>
            <w:tcBorders>
              <w:top w:val="nil"/>
              <w:left w:val="nil"/>
              <w:bottom w:val="single" w:sz="4" w:space="0" w:color="auto"/>
              <w:right w:val="single" w:sz="4" w:space="0" w:color="auto"/>
            </w:tcBorders>
            <w:shd w:val="clear" w:color="auto" w:fill="auto"/>
            <w:vAlign w:val="bottom"/>
            <w:hideMark/>
          </w:tcPr>
          <w:p w14:paraId="33DB97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wąsem metalowym Wykonany z wysokiej jakości bezkwasowego kartonu o gramaturze 250-280 g/m² Kolor biały </w:t>
            </w:r>
          </w:p>
        </w:tc>
        <w:tc>
          <w:tcPr>
            <w:tcW w:w="436" w:type="pct"/>
            <w:tcBorders>
              <w:top w:val="nil"/>
              <w:left w:val="nil"/>
              <w:bottom w:val="single" w:sz="4" w:space="0" w:color="auto"/>
              <w:right w:val="single" w:sz="4" w:space="0" w:color="auto"/>
            </w:tcBorders>
            <w:shd w:val="clear" w:color="auto" w:fill="auto"/>
            <w:vAlign w:val="bottom"/>
            <w:hideMark/>
          </w:tcPr>
          <w:p w14:paraId="0A400A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2926</w:t>
            </w:r>
          </w:p>
        </w:tc>
        <w:tc>
          <w:tcPr>
            <w:tcW w:w="372" w:type="pct"/>
            <w:tcBorders>
              <w:top w:val="nil"/>
              <w:left w:val="nil"/>
              <w:bottom w:val="single" w:sz="4" w:space="0" w:color="auto"/>
              <w:right w:val="single" w:sz="4" w:space="0" w:color="auto"/>
            </w:tcBorders>
            <w:shd w:val="clear" w:color="auto" w:fill="auto"/>
            <w:vAlign w:val="bottom"/>
            <w:hideMark/>
          </w:tcPr>
          <w:p w14:paraId="55D12D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B8BF8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E9980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345A99"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2878E9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447</w:t>
            </w:r>
          </w:p>
        </w:tc>
        <w:tc>
          <w:tcPr>
            <w:tcW w:w="1561" w:type="pct"/>
            <w:tcBorders>
              <w:top w:val="nil"/>
              <w:left w:val="nil"/>
              <w:bottom w:val="single" w:sz="4" w:space="0" w:color="auto"/>
              <w:right w:val="single" w:sz="4" w:space="0" w:color="auto"/>
            </w:tcBorders>
            <w:shd w:val="clear" w:color="auto" w:fill="auto"/>
            <w:vAlign w:val="bottom"/>
            <w:hideMark/>
          </w:tcPr>
          <w:p w14:paraId="7576405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BIGO kartonowy z zawieszką - pełna okładka</w:t>
            </w:r>
          </w:p>
        </w:tc>
        <w:tc>
          <w:tcPr>
            <w:tcW w:w="1707" w:type="pct"/>
            <w:tcBorders>
              <w:top w:val="nil"/>
              <w:left w:val="nil"/>
              <w:bottom w:val="single" w:sz="4" w:space="0" w:color="auto"/>
              <w:right w:val="single" w:sz="4" w:space="0" w:color="auto"/>
            </w:tcBorders>
            <w:shd w:val="clear" w:color="auto" w:fill="auto"/>
            <w:vAlign w:val="bottom"/>
            <w:hideMark/>
          </w:tcPr>
          <w:p w14:paraId="548F7C1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z wąsem metalowym Posiada zawieszkę, umożliwiającą wpięcie do segregatora Sprężyste zaczepy umożliwiają wyjęcie skoroszytu bez otwierania ringów lub mechanizmu segregatora Wykonany z wysokiej jakości bezkwasowego kartonu o gramaturze 250-280 g/m²</w:t>
            </w:r>
          </w:p>
        </w:tc>
        <w:tc>
          <w:tcPr>
            <w:tcW w:w="436" w:type="pct"/>
            <w:tcBorders>
              <w:top w:val="nil"/>
              <w:left w:val="nil"/>
              <w:bottom w:val="single" w:sz="4" w:space="0" w:color="auto"/>
              <w:right w:val="single" w:sz="4" w:space="0" w:color="auto"/>
            </w:tcBorders>
            <w:shd w:val="clear" w:color="auto" w:fill="auto"/>
            <w:vAlign w:val="bottom"/>
            <w:hideMark/>
          </w:tcPr>
          <w:p w14:paraId="1F9825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7170</w:t>
            </w:r>
          </w:p>
        </w:tc>
        <w:tc>
          <w:tcPr>
            <w:tcW w:w="372" w:type="pct"/>
            <w:tcBorders>
              <w:top w:val="nil"/>
              <w:left w:val="nil"/>
              <w:bottom w:val="single" w:sz="4" w:space="0" w:color="auto"/>
              <w:right w:val="single" w:sz="4" w:space="0" w:color="auto"/>
            </w:tcBorders>
            <w:shd w:val="clear" w:color="auto" w:fill="auto"/>
            <w:vAlign w:val="bottom"/>
            <w:hideMark/>
          </w:tcPr>
          <w:p w14:paraId="2AD99F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9D370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F8EFA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8CEE85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849AE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448</w:t>
            </w:r>
          </w:p>
        </w:tc>
        <w:tc>
          <w:tcPr>
            <w:tcW w:w="1561" w:type="pct"/>
            <w:tcBorders>
              <w:top w:val="nil"/>
              <w:left w:val="nil"/>
              <w:bottom w:val="single" w:sz="4" w:space="0" w:color="auto"/>
              <w:right w:val="single" w:sz="4" w:space="0" w:color="auto"/>
            </w:tcBorders>
            <w:shd w:val="clear" w:color="auto" w:fill="auto"/>
            <w:vAlign w:val="bottom"/>
            <w:hideMark/>
          </w:tcPr>
          <w:p w14:paraId="4437DC3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BIGO kartonowy z zawieszką - połowa okładki</w:t>
            </w:r>
          </w:p>
        </w:tc>
        <w:tc>
          <w:tcPr>
            <w:tcW w:w="1707" w:type="pct"/>
            <w:tcBorders>
              <w:top w:val="nil"/>
              <w:left w:val="nil"/>
              <w:bottom w:val="single" w:sz="4" w:space="0" w:color="auto"/>
              <w:right w:val="single" w:sz="4" w:space="0" w:color="auto"/>
            </w:tcBorders>
            <w:shd w:val="clear" w:color="auto" w:fill="auto"/>
            <w:vAlign w:val="bottom"/>
            <w:hideMark/>
          </w:tcPr>
          <w:p w14:paraId="2E09438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wąsem metalowym Posiada zawieszkę, umożliwiającą wpięcie do segregatora Sprężyste zaczepy umożliwiają wyjęcie skoroszytu bez otwierania ringów lub mechanizmu segregatora Wykonany z wysokiej jakości bezkwasowego kartonu o gramaturze 250-280 g/m² Kolor biały </w:t>
            </w:r>
          </w:p>
        </w:tc>
        <w:tc>
          <w:tcPr>
            <w:tcW w:w="436" w:type="pct"/>
            <w:tcBorders>
              <w:top w:val="nil"/>
              <w:left w:val="nil"/>
              <w:bottom w:val="single" w:sz="4" w:space="0" w:color="auto"/>
              <w:right w:val="single" w:sz="4" w:space="0" w:color="auto"/>
            </w:tcBorders>
            <w:shd w:val="clear" w:color="auto" w:fill="auto"/>
            <w:vAlign w:val="bottom"/>
            <w:hideMark/>
          </w:tcPr>
          <w:p w14:paraId="3470D9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4321</w:t>
            </w:r>
          </w:p>
        </w:tc>
        <w:tc>
          <w:tcPr>
            <w:tcW w:w="372" w:type="pct"/>
            <w:tcBorders>
              <w:top w:val="nil"/>
              <w:left w:val="nil"/>
              <w:bottom w:val="single" w:sz="4" w:space="0" w:color="auto"/>
              <w:right w:val="single" w:sz="4" w:space="0" w:color="auto"/>
            </w:tcBorders>
            <w:shd w:val="clear" w:color="auto" w:fill="auto"/>
            <w:vAlign w:val="bottom"/>
            <w:hideMark/>
          </w:tcPr>
          <w:p w14:paraId="684692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6642FE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C8EAE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E44BF8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4B49AA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449</w:t>
            </w:r>
          </w:p>
        </w:tc>
        <w:tc>
          <w:tcPr>
            <w:tcW w:w="1561" w:type="pct"/>
            <w:tcBorders>
              <w:top w:val="nil"/>
              <w:left w:val="nil"/>
              <w:bottom w:val="single" w:sz="4" w:space="0" w:color="auto"/>
              <w:right w:val="single" w:sz="4" w:space="0" w:color="auto"/>
            </w:tcBorders>
            <w:shd w:val="clear" w:color="auto" w:fill="auto"/>
            <w:vAlign w:val="bottom"/>
            <w:hideMark/>
          </w:tcPr>
          <w:p w14:paraId="1F9D462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BIGO kartonowy, oczkowy - pełna okładka</w:t>
            </w:r>
          </w:p>
        </w:tc>
        <w:tc>
          <w:tcPr>
            <w:tcW w:w="1707" w:type="pct"/>
            <w:tcBorders>
              <w:top w:val="nil"/>
              <w:left w:val="nil"/>
              <w:bottom w:val="single" w:sz="4" w:space="0" w:color="auto"/>
              <w:right w:val="single" w:sz="4" w:space="0" w:color="auto"/>
            </w:tcBorders>
            <w:shd w:val="clear" w:color="auto" w:fill="auto"/>
            <w:vAlign w:val="bottom"/>
            <w:hideMark/>
          </w:tcPr>
          <w:p w14:paraId="6F99A92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otworami pozwalającymi na wpięcie do segregatora Wykonany z wysokiej jakości bezkwasowego kartonu o gramaturze 250-280 g/m² Kolor biały </w:t>
            </w:r>
          </w:p>
        </w:tc>
        <w:tc>
          <w:tcPr>
            <w:tcW w:w="436" w:type="pct"/>
            <w:tcBorders>
              <w:top w:val="nil"/>
              <w:left w:val="nil"/>
              <w:bottom w:val="single" w:sz="4" w:space="0" w:color="auto"/>
              <w:right w:val="single" w:sz="4" w:space="0" w:color="auto"/>
            </w:tcBorders>
            <w:shd w:val="clear" w:color="auto" w:fill="auto"/>
            <w:vAlign w:val="bottom"/>
            <w:hideMark/>
          </w:tcPr>
          <w:p w14:paraId="74FA11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2820</w:t>
            </w:r>
          </w:p>
        </w:tc>
        <w:tc>
          <w:tcPr>
            <w:tcW w:w="372" w:type="pct"/>
            <w:tcBorders>
              <w:top w:val="nil"/>
              <w:left w:val="nil"/>
              <w:bottom w:val="single" w:sz="4" w:space="0" w:color="auto"/>
              <w:right w:val="single" w:sz="4" w:space="0" w:color="auto"/>
            </w:tcBorders>
            <w:shd w:val="clear" w:color="auto" w:fill="auto"/>
            <w:vAlign w:val="bottom"/>
            <w:hideMark/>
          </w:tcPr>
          <w:p w14:paraId="38871C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57BE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3EAB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C1B15E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74B36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450</w:t>
            </w:r>
          </w:p>
        </w:tc>
        <w:tc>
          <w:tcPr>
            <w:tcW w:w="1561" w:type="pct"/>
            <w:tcBorders>
              <w:top w:val="nil"/>
              <w:left w:val="nil"/>
              <w:bottom w:val="single" w:sz="4" w:space="0" w:color="auto"/>
              <w:right w:val="single" w:sz="4" w:space="0" w:color="auto"/>
            </w:tcBorders>
            <w:shd w:val="clear" w:color="auto" w:fill="auto"/>
            <w:vAlign w:val="bottom"/>
            <w:hideMark/>
          </w:tcPr>
          <w:p w14:paraId="2E1244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BIGO kartonowy, oczkowy - połowa okładki</w:t>
            </w:r>
          </w:p>
        </w:tc>
        <w:tc>
          <w:tcPr>
            <w:tcW w:w="1707" w:type="pct"/>
            <w:tcBorders>
              <w:top w:val="nil"/>
              <w:left w:val="nil"/>
              <w:bottom w:val="single" w:sz="4" w:space="0" w:color="auto"/>
              <w:right w:val="single" w:sz="4" w:space="0" w:color="auto"/>
            </w:tcBorders>
            <w:shd w:val="clear" w:color="auto" w:fill="auto"/>
            <w:vAlign w:val="bottom"/>
            <w:hideMark/>
          </w:tcPr>
          <w:p w14:paraId="0DCAF48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otworami pozwalającymi na wpięcie do segregatora Wykonany z wysokiej jakości bezkwasowego kartonu o gramaturze 250-280 g/m² Kolor biały </w:t>
            </w:r>
          </w:p>
        </w:tc>
        <w:tc>
          <w:tcPr>
            <w:tcW w:w="436" w:type="pct"/>
            <w:tcBorders>
              <w:top w:val="nil"/>
              <w:left w:val="nil"/>
              <w:bottom w:val="single" w:sz="4" w:space="0" w:color="auto"/>
              <w:right w:val="single" w:sz="4" w:space="0" w:color="auto"/>
            </w:tcBorders>
            <w:shd w:val="clear" w:color="auto" w:fill="auto"/>
            <w:vAlign w:val="bottom"/>
            <w:hideMark/>
          </w:tcPr>
          <w:p w14:paraId="3E12E4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302</w:t>
            </w:r>
          </w:p>
        </w:tc>
        <w:tc>
          <w:tcPr>
            <w:tcW w:w="372" w:type="pct"/>
            <w:tcBorders>
              <w:top w:val="nil"/>
              <w:left w:val="nil"/>
              <w:bottom w:val="single" w:sz="4" w:space="0" w:color="auto"/>
              <w:right w:val="single" w:sz="4" w:space="0" w:color="auto"/>
            </w:tcBorders>
            <w:shd w:val="clear" w:color="auto" w:fill="auto"/>
            <w:vAlign w:val="bottom"/>
            <w:hideMark/>
          </w:tcPr>
          <w:p w14:paraId="75C217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006C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6057F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6F954A8"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23950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451</w:t>
            </w:r>
          </w:p>
        </w:tc>
        <w:tc>
          <w:tcPr>
            <w:tcW w:w="1561" w:type="pct"/>
            <w:tcBorders>
              <w:top w:val="nil"/>
              <w:left w:val="nil"/>
              <w:bottom w:val="single" w:sz="4" w:space="0" w:color="auto"/>
              <w:right w:val="single" w:sz="4" w:space="0" w:color="auto"/>
            </w:tcBorders>
            <w:shd w:val="clear" w:color="auto" w:fill="auto"/>
            <w:vAlign w:val="bottom"/>
            <w:hideMark/>
          </w:tcPr>
          <w:p w14:paraId="7E193F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''Akta osobowe'' wpinany, czerwony</w:t>
            </w:r>
          </w:p>
        </w:tc>
        <w:tc>
          <w:tcPr>
            <w:tcW w:w="1707" w:type="pct"/>
            <w:tcBorders>
              <w:top w:val="nil"/>
              <w:left w:val="nil"/>
              <w:bottom w:val="single" w:sz="4" w:space="0" w:color="auto"/>
              <w:right w:val="single" w:sz="4" w:space="0" w:color="auto"/>
            </w:tcBorders>
            <w:shd w:val="clear" w:color="auto" w:fill="auto"/>
            <w:vAlign w:val="bottom"/>
            <w:hideMark/>
          </w:tcPr>
          <w:p w14:paraId="29A8EB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Obie okładki sztywne, nieprzezroczyste Wykonany z najwyższej jakości mocnego PCV Wyposażony w papierowy wysuwany pasek do opisu akt Wewnątrz znajdują się trzy plastikowe zakładki z wpiętym wkładem ABC Zaokrąglone rogi obu okładek Posiada boczną perforację umożliwiającą wpięcie do segregatora </w:t>
            </w:r>
          </w:p>
        </w:tc>
        <w:tc>
          <w:tcPr>
            <w:tcW w:w="436" w:type="pct"/>
            <w:tcBorders>
              <w:top w:val="nil"/>
              <w:left w:val="nil"/>
              <w:bottom w:val="single" w:sz="4" w:space="0" w:color="auto"/>
              <w:right w:val="single" w:sz="4" w:space="0" w:color="auto"/>
            </w:tcBorders>
            <w:shd w:val="clear" w:color="auto" w:fill="auto"/>
            <w:vAlign w:val="bottom"/>
            <w:hideMark/>
          </w:tcPr>
          <w:p w14:paraId="5056EC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111</w:t>
            </w:r>
          </w:p>
        </w:tc>
        <w:tc>
          <w:tcPr>
            <w:tcW w:w="372" w:type="pct"/>
            <w:tcBorders>
              <w:top w:val="nil"/>
              <w:left w:val="nil"/>
              <w:bottom w:val="single" w:sz="4" w:space="0" w:color="auto"/>
              <w:right w:val="single" w:sz="4" w:space="0" w:color="auto"/>
            </w:tcBorders>
            <w:shd w:val="clear" w:color="auto" w:fill="auto"/>
            <w:vAlign w:val="bottom"/>
            <w:hideMark/>
          </w:tcPr>
          <w:p w14:paraId="31C7E8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D32BA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E27C6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F38A2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31A2D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452</w:t>
            </w:r>
          </w:p>
        </w:tc>
        <w:tc>
          <w:tcPr>
            <w:tcW w:w="1561" w:type="pct"/>
            <w:tcBorders>
              <w:top w:val="nil"/>
              <w:left w:val="nil"/>
              <w:bottom w:val="single" w:sz="4" w:space="0" w:color="auto"/>
              <w:right w:val="single" w:sz="4" w:space="0" w:color="auto"/>
            </w:tcBorders>
            <w:shd w:val="clear" w:color="auto" w:fill="auto"/>
            <w:vAlign w:val="bottom"/>
            <w:hideMark/>
          </w:tcPr>
          <w:p w14:paraId="294135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twardy różne kolory</w:t>
            </w:r>
          </w:p>
        </w:tc>
        <w:tc>
          <w:tcPr>
            <w:tcW w:w="1707" w:type="pct"/>
            <w:tcBorders>
              <w:top w:val="nil"/>
              <w:left w:val="nil"/>
              <w:bottom w:val="single" w:sz="4" w:space="0" w:color="auto"/>
              <w:right w:val="single" w:sz="4" w:space="0" w:color="auto"/>
            </w:tcBorders>
            <w:shd w:val="clear" w:color="auto" w:fill="auto"/>
            <w:vAlign w:val="bottom"/>
            <w:hideMark/>
          </w:tcPr>
          <w:p w14:paraId="45A695F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 wąsem Tylna okładka kolorowa, przednia przezroczysta i twarda, co umożliwia lepszą ochronę dokumentów Wykonany z PCW Grubość: 160 mikronów </w:t>
            </w:r>
          </w:p>
        </w:tc>
        <w:tc>
          <w:tcPr>
            <w:tcW w:w="436" w:type="pct"/>
            <w:tcBorders>
              <w:top w:val="nil"/>
              <w:left w:val="nil"/>
              <w:bottom w:val="single" w:sz="4" w:space="0" w:color="auto"/>
              <w:right w:val="single" w:sz="4" w:space="0" w:color="auto"/>
            </w:tcBorders>
            <w:shd w:val="clear" w:color="auto" w:fill="auto"/>
            <w:vAlign w:val="bottom"/>
            <w:hideMark/>
          </w:tcPr>
          <w:p w14:paraId="22D46A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943</w:t>
            </w:r>
          </w:p>
        </w:tc>
        <w:tc>
          <w:tcPr>
            <w:tcW w:w="372" w:type="pct"/>
            <w:tcBorders>
              <w:top w:val="nil"/>
              <w:left w:val="nil"/>
              <w:bottom w:val="single" w:sz="4" w:space="0" w:color="auto"/>
              <w:right w:val="single" w:sz="4" w:space="0" w:color="auto"/>
            </w:tcBorders>
            <w:shd w:val="clear" w:color="auto" w:fill="auto"/>
            <w:vAlign w:val="bottom"/>
            <w:hideMark/>
          </w:tcPr>
          <w:p w14:paraId="4A139D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9AEB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B49F9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D9965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0861E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453</w:t>
            </w:r>
          </w:p>
        </w:tc>
        <w:tc>
          <w:tcPr>
            <w:tcW w:w="1561" w:type="pct"/>
            <w:tcBorders>
              <w:top w:val="nil"/>
              <w:left w:val="nil"/>
              <w:bottom w:val="single" w:sz="4" w:space="0" w:color="auto"/>
              <w:right w:val="single" w:sz="4" w:space="0" w:color="auto"/>
            </w:tcBorders>
            <w:shd w:val="clear" w:color="auto" w:fill="auto"/>
            <w:vAlign w:val="bottom"/>
            <w:hideMark/>
          </w:tcPr>
          <w:p w14:paraId="15A16D7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wpinany z metalową zawieszką, twardy, różne kolory</w:t>
            </w:r>
          </w:p>
        </w:tc>
        <w:tc>
          <w:tcPr>
            <w:tcW w:w="1707" w:type="pct"/>
            <w:tcBorders>
              <w:top w:val="nil"/>
              <w:left w:val="nil"/>
              <w:bottom w:val="single" w:sz="4" w:space="0" w:color="auto"/>
              <w:right w:val="single" w:sz="4" w:space="0" w:color="auto"/>
            </w:tcBorders>
            <w:shd w:val="clear" w:color="auto" w:fill="auto"/>
            <w:vAlign w:val="bottom"/>
            <w:hideMark/>
          </w:tcPr>
          <w:p w14:paraId="6CF0E9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wyposażony w metalową zawieszkę ze sprężystymi zaczepami, umożliwiającymi wpięcie do segregatora Tylna okładka kolorowa, przednia przezroczysta Wysuwany papierowy pasek do opisu Wykonany z foli PCV</w:t>
            </w:r>
          </w:p>
        </w:tc>
        <w:tc>
          <w:tcPr>
            <w:tcW w:w="436" w:type="pct"/>
            <w:tcBorders>
              <w:top w:val="nil"/>
              <w:left w:val="nil"/>
              <w:bottom w:val="single" w:sz="4" w:space="0" w:color="auto"/>
              <w:right w:val="single" w:sz="4" w:space="0" w:color="auto"/>
            </w:tcBorders>
            <w:shd w:val="clear" w:color="auto" w:fill="auto"/>
            <w:vAlign w:val="bottom"/>
            <w:hideMark/>
          </w:tcPr>
          <w:p w14:paraId="71354F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1083</w:t>
            </w:r>
          </w:p>
        </w:tc>
        <w:tc>
          <w:tcPr>
            <w:tcW w:w="372" w:type="pct"/>
            <w:tcBorders>
              <w:top w:val="nil"/>
              <w:left w:val="nil"/>
              <w:bottom w:val="single" w:sz="4" w:space="0" w:color="auto"/>
              <w:right w:val="single" w:sz="4" w:space="0" w:color="auto"/>
            </w:tcBorders>
            <w:shd w:val="clear" w:color="auto" w:fill="auto"/>
            <w:vAlign w:val="bottom"/>
            <w:hideMark/>
          </w:tcPr>
          <w:p w14:paraId="253E97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4173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2F7B4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DF2C98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D6AAD7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454</w:t>
            </w:r>
          </w:p>
        </w:tc>
        <w:tc>
          <w:tcPr>
            <w:tcW w:w="1561" w:type="pct"/>
            <w:tcBorders>
              <w:top w:val="nil"/>
              <w:left w:val="nil"/>
              <w:bottom w:val="single" w:sz="4" w:space="0" w:color="auto"/>
              <w:right w:val="single" w:sz="4" w:space="0" w:color="auto"/>
            </w:tcBorders>
            <w:shd w:val="clear" w:color="auto" w:fill="auto"/>
            <w:vAlign w:val="bottom"/>
            <w:hideMark/>
          </w:tcPr>
          <w:p w14:paraId="008D1E2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typu BIURFOL wpinany, twardy, różne kolory </w:t>
            </w:r>
          </w:p>
        </w:tc>
        <w:tc>
          <w:tcPr>
            <w:tcW w:w="1707" w:type="pct"/>
            <w:tcBorders>
              <w:top w:val="nil"/>
              <w:left w:val="nil"/>
              <w:bottom w:val="single" w:sz="4" w:space="0" w:color="auto"/>
              <w:right w:val="single" w:sz="4" w:space="0" w:color="auto"/>
            </w:tcBorders>
            <w:shd w:val="clear" w:color="auto" w:fill="auto"/>
            <w:vAlign w:val="bottom"/>
            <w:hideMark/>
          </w:tcPr>
          <w:p w14:paraId="40C963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formatu A4 z otworami, pozwalającymi na wpięcie do segregatora Tylna okładka kolorowa, przednia przezroczysta Wysuwany papierowy pasek do opisu Wykonany z foli PCV </w:t>
            </w:r>
          </w:p>
        </w:tc>
        <w:tc>
          <w:tcPr>
            <w:tcW w:w="436" w:type="pct"/>
            <w:tcBorders>
              <w:top w:val="nil"/>
              <w:left w:val="nil"/>
              <w:bottom w:val="single" w:sz="4" w:space="0" w:color="auto"/>
              <w:right w:val="single" w:sz="4" w:space="0" w:color="auto"/>
            </w:tcBorders>
            <w:shd w:val="clear" w:color="auto" w:fill="auto"/>
            <w:vAlign w:val="bottom"/>
            <w:hideMark/>
          </w:tcPr>
          <w:p w14:paraId="08EDAB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32955</w:t>
            </w:r>
          </w:p>
        </w:tc>
        <w:tc>
          <w:tcPr>
            <w:tcW w:w="372" w:type="pct"/>
            <w:tcBorders>
              <w:top w:val="nil"/>
              <w:left w:val="nil"/>
              <w:bottom w:val="single" w:sz="4" w:space="0" w:color="auto"/>
              <w:right w:val="single" w:sz="4" w:space="0" w:color="auto"/>
            </w:tcBorders>
            <w:shd w:val="clear" w:color="auto" w:fill="auto"/>
            <w:vAlign w:val="bottom"/>
            <w:hideMark/>
          </w:tcPr>
          <w:p w14:paraId="20D86A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7E2C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86CB8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ECF1EF"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62A3B3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455</w:t>
            </w:r>
          </w:p>
        </w:tc>
        <w:tc>
          <w:tcPr>
            <w:tcW w:w="1561" w:type="pct"/>
            <w:tcBorders>
              <w:top w:val="nil"/>
              <w:left w:val="nil"/>
              <w:bottom w:val="single" w:sz="4" w:space="0" w:color="auto"/>
              <w:right w:val="single" w:sz="4" w:space="0" w:color="auto"/>
            </w:tcBorders>
            <w:shd w:val="clear" w:color="auto" w:fill="auto"/>
            <w:vAlign w:val="bottom"/>
            <w:hideMark/>
          </w:tcPr>
          <w:p w14:paraId="2D2EEB3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z klipsem, przezroczysty bezbarwny</w:t>
            </w:r>
          </w:p>
        </w:tc>
        <w:tc>
          <w:tcPr>
            <w:tcW w:w="1707" w:type="pct"/>
            <w:tcBorders>
              <w:top w:val="nil"/>
              <w:left w:val="nil"/>
              <w:bottom w:val="single" w:sz="4" w:space="0" w:color="auto"/>
              <w:right w:val="single" w:sz="4" w:space="0" w:color="auto"/>
            </w:tcBorders>
            <w:shd w:val="clear" w:color="auto" w:fill="auto"/>
            <w:vAlign w:val="bottom"/>
            <w:hideMark/>
          </w:tcPr>
          <w:p w14:paraId="7C02CAA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formatu A4 z klipsem zaciskowym Umożliwia przechowywanie dokumentów bez konieczności ich dziurkowania Wykonany z PCV Pojemność do 30 kartek </w:t>
            </w:r>
          </w:p>
        </w:tc>
        <w:tc>
          <w:tcPr>
            <w:tcW w:w="436" w:type="pct"/>
            <w:tcBorders>
              <w:top w:val="nil"/>
              <w:left w:val="nil"/>
              <w:bottom w:val="single" w:sz="4" w:space="0" w:color="auto"/>
              <w:right w:val="single" w:sz="4" w:space="0" w:color="auto"/>
            </w:tcBorders>
            <w:shd w:val="clear" w:color="auto" w:fill="auto"/>
            <w:vAlign w:val="bottom"/>
            <w:hideMark/>
          </w:tcPr>
          <w:p w14:paraId="1225B7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4BF3BD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B910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B99D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527245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0A06F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456</w:t>
            </w:r>
          </w:p>
        </w:tc>
        <w:tc>
          <w:tcPr>
            <w:tcW w:w="1561" w:type="pct"/>
            <w:tcBorders>
              <w:top w:val="nil"/>
              <w:left w:val="nil"/>
              <w:bottom w:val="single" w:sz="4" w:space="0" w:color="auto"/>
              <w:right w:val="single" w:sz="4" w:space="0" w:color="auto"/>
            </w:tcBorders>
            <w:shd w:val="clear" w:color="auto" w:fill="auto"/>
            <w:vAlign w:val="bottom"/>
            <w:hideMark/>
          </w:tcPr>
          <w:p w14:paraId="35B9DA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z klipsem, przezroczysty dymny</w:t>
            </w:r>
          </w:p>
        </w:tc>
        <w:tc>
          <w:tcPr>
            <w:tcW w:w="1707" w:type="pct"/>
            <w:tcBorders>
              <w:top w:val="nil"/>
              <w:left w:val="nil"/>
              <w:bottom w:val="single" w:sz="4" w:space="0" w:color="auto"/>
              <w:right w:val="single" w:sz="4" w:space="0" w:color="auto"/>
            </w:tcBorders>
            <w:shd w:val="clear" w:color="auto" w:fill="auto"/>
            <w:vAlign w:val="bottom"/>
            <w:hideMark/>
          </w:tcPr>
          <w:p w14:paraId="35FFE6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formatu A4 z klipsem zaciskowym Umożliwia przechowywanie dokumentów bez konieczności ich dziurkowania Wykonany z PCV Pojemność do 30 kartek</w:t>
            </w:r>
          </w:p>
        </w:tc>
        <w:tc>
          <w:tcPr>
            <w:tcW w:w="436" w:type="pct"/>
            <w:tcBorders>
              <w:top w:val="nil"/>
              <w:left w:val="nil"/>
              <w:bottom w:val="single" w:sz="4" w:space="0" w:color="auto"/>
              <w:right w:val="single" w:sz="4" w:space="0" w:color="auto"/>
            </w:tcBorders>
            <w:shd w:val="clear" w:color="auto" w:fill="auto"/>
            <w:vAlign w:val="bottom"/>
            <w:hideMark/>
          </w:tcPr>
          <w:p w14:paraId="35377E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2CEE50A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9874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CAEB3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7D4CB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A9BDE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457</w:t>
            </w:r>
          </w:p>
        </w:tc>
        <w:tc>
          <w:tcPr>
            <w:tcW w:w="1561" w:type="pct"/>
            <w:tcBorders>
              <w:top w:val="nil"/>
              <w:left w:val="nil"/>
              <w:bottom w:val="single" w:sz="4" w:space="0" w:color="auto"/>
              <w:right w:val="single" w:sz="4" w:space="0" w:color="auto"/>
            </w:tcBorders>
            <w:shd w:val="clear" w:color="auto" w:fill="auto"/>
            <w:vAlign w:val="bottom"/>
            <w:hideMark/>
          </w:tcPr>
          <w:p w14:paraId="0FE705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z klipsem, przezroczysty niebieski</w:t>
            </w:r>
          </w:p>
        </w:tc>
        <w:tc>
          <w:tcPr>
            <w:tcW w:w="1707" w:type="pct"/>
            <w:tcBorders>
              <w:top w:val="nil"/>
              <w:left w:val="nil"/>
              <w:bottom w:val="single" w:sz="4" w:space="0" w:color="auto"/>
              <w:right w:val="single" w:sz="4" w:space="0" w:color="auto"/>
            </w:tcBorders>
            <w:shd w:val="clear" w:color="auto" w:fill="auto"/>
            <w:vAlign w:val="bottom"/>
            <w:hideMark/>
          </w:tcPr>
          <w:p w14:paraId="2CC753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formatu A4 z klipsem zaciskowym Umożliwia przechowywanie dokumentów bez konieczności ich dziurkowania Wykonany z PCV Pojemność do 30 kartek </w:t>
            </w:r>
          </w:p>
        </w:tc>
        <w:tc>
          <w:tcPr>
            <w:tcW w:w="436" w:type="pct"/>
            <w:tcBorders>
              <w:top w:val="nil"/>
              <w:left w:val="nil"/>
              <w:bottom w:val="single" w:sz="4" w:space="0" w:color="auto"/>
              <w:right w:val="single" w:sz="4" w:space="0" w:color="auto"/>
            </w:tcBorders>
            <w:shd w:val="clear" w:color="auto" w:fill="auto"/>
            <w:vAlign w:val="bottom"/>
            <w:hideMark/>
          </w:tcPr>
          <w:p w14:paraId="75D585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1B6015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2109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E753B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C665B7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BF47E9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458</w:t>
            </w:r>
          </w:p>
        </w:tc>
        <w:tc>
          <w:tcPr>
            <w:tcW w:w="1561" w:type="pct"/>
            <w:tcBorders>
              <w:top w:val="nil"/>
              <w:left w:val="nil"/>
              <w:bottom w:val="single" w:sz="4" w:space="0" w:color="auto"/>
              <w:right w:val="single" w:sz="4" w:space="0" w:color="auto"/>
            </w:tcBorders>
            <w:shd w:val="clear" w:color="auto" w:fill="auto"/>
            <w:vAlign w:val="bottom"/>
            <w:hideMark/>
          </w:tcPr>
          <w:p w14:paraId="1DA9419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BIURFOL z klipsem, przezroczysty zielony</w:t>
            </w:r>
          </w:p>
        </w:tc>
        <w:tc>
          <w:tcPr>
            <w:tcW w:w="1707" w:type="pct"/>
            <w:tcBorders>
              <w:top w:val="nil"/>
              <w:left w:val="nil"/>
              <w:bottom w:val="single" w:sz="4" w:space="0" w:color="auto"/>
              <w:right w:val="single" w:sz="4" w:space="0" w:color="auto"/>
            </w:tcBorders>
            <w:shd w:val="clear" w:color="auto" w:fill="auto"/>
            <w:vAlign w:val="bottom"/>
            <w:hideMark/>
          </w:tcPr>
          <w:p w14:paraId="01463C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formatu A4 z klipsem zaciskowym Umożliwia przechowywanie dokumentów bez konieczności ich dziurkowania Wykonany z PCV Pojemność do 30 kartek </w:t>
            </w:r>
          </w:p>
        </w:tc>
        <w:tc>
          <w:tcPr>
            <w:tcW w:w="436" w:type="pct"/>
            <w:tcBorders>
              <w:top w:val="nil"/>
              <w:left w:val="nil"/>
              <w:bottom w:val="single" w:sz="4" w:space="0" w:color="auto"/>
              <w:right w:val="single" w:sz="4" w:space="0" w:color="auto"/>
            </w:tcBorders>
            <w:shd w:val="clear" w:color="auto" w:fill="auto"/>
            <w:vAlign w:val="bottom"/>
            <w:hideMark/>
          </w:tcPr>
          <w:p w14:paraId="7E9999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6596BB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2A032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B517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E5336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DCED4A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459</w:t>
            </w:r>
          </w:p>
        </w:tc>
        <w:tc>
          <w:tcPr>
            <w:tcW w:w="1561" w:type="pct"/>
            <w:tcBorders>
              <w:top w:val="nil"/>
              <w:left w:val="nil"/>
              <w:bottom w:val="single" w:sz="4" w:space="0" w:color="auto"/>
              <w:right w:val="single" w:sz="4" w:space="0" w:color="auto"/>
            </w:tcBorders>
            <w:shd w:val="clear" w:color="auto" w:fill="auto"/>
            <w:vAlign w:val="bottom"/>
            <w:hideMark/>
          </w:tcPr>
          <w:p w14:paraId="62C17D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DURABLE Duraclip na 30 kartek, różne kolory</w:t>
            </w:r>
          </w:p>
        </w:tc>
        <w:tc>
          <w:tcPr>
            <w:tcW w:w="1707" w:type="pct"/>
            <w:tcBorders>
              <w:top w:val="nil"/>
              <w:left w:val="nil"/>
              <w:bottom w:val="single" w:sz="4" w:space="0" w:color="auto"/>
              <w:right w:val="single" w:sz="4" w:space="0" w:color="auto"/>
            </w:tcBorders>
            <w:shd w:val="clear" w:color="auto" w:fill="auto"/>
            <w:vAlign w:val="bottom"/>
            <w:hideMark/>
          </w:tcPr>
          <w:p w14:paraId="33E799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zaciskowy formatu A4 do prezentacji dokumentów, ofert, projektów Możliwość umieszczania w nim dokumentów bez konieczności ich dziurkowania Tylna okładka kolorowa, przednia przezroczysta </w:t>
            </w:r>
          </w:p>
        </w:tc>
        <w:tc>
          <w:tcPr>
            <w:tcW w:w="436" w:type="pct"/>
            <w:tcBorders>
              <w:top w:val="nil"/>
              <w:left w:val="nil"/>
              <w:bottom w:val="single" w:sz="4" w:space="0" w:color="auto"/>
              <w:right w:val="single" w:sz="4" w:space="0" w:color="auto"/>
            </w:tcBorders>
            <w:shd w:val="clear" w:color="auto" w:fill="auto"/>
            <w:vAlign w:val="bottom"/>
            <w:hideMark/>
          </w:tcPr>
          <w:p w14:paraId="56FC1A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54</w:t>
            </w:r>
          </w:p>
        </w:tc>
        <w:tc>
          <w:tcPr>
            <w:tcW w:w="372" w:type="pct"/>
            <w:tcBorders>
              <w:top w:val="nil"/>
              <w:left w:val="nil"/>
              <w:bottom w:val="single" w:sz="4" w:space="0" w:color="auto"/>
              <w:right w:val="single" w:sz="4" w:space="0" w:color="auto"/>
            </w:tcBorders>
            <w:shd w:val="clear" w:color="auto" w:fill="auto"/>
            <w:vAlign w:val="bottom"/>
            <w:hideMark/>
          </w:tcPr>
          <w:p w14:paraId="208B1E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430061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16716D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1AAD52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5F2518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460</w:t>
            </w:r>
          </w:p>
        </w:tc>
        <w:tc>
          <w:tcPr>
            <w:tcW w:w="1561" w:type="pct"/>
            <w:tcBorders>
              <w:top w:val="nil"/>
              <w:left w:val="nil"/>
              <w:bottom w:val="single" w:sz="4" w:space="0" w:color="auto"/>
              <w:right w:val="single" w:sz="4" w:space="0" w:color="auto"/>
            </w:tcBorders>
            <w:shd w:val="clear" w:color="auto" w:fill="auto"/>
            <w:vAlign w:val="bottom"/>
            <w:hideMark/>
          </w:tcPr>
          <w:p w14:paraId="3C2DC6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DURABLE Duraclip na 60 kartek, czarny</w:t>
            </w:r>
          </w:p>
        </w:tc>
        <w:tc>
          <w:tcPr>
            <w:tcW w:w="1707" w:type="pct"/>
            <w:tcBorders>
              <w:top w:val="nil"/>
              <w:left w:val="nil"/>
              <w:bottom w:val="single" w:sz="4" w:space="0" w:color="auto"/>
              <w:right w:val="single" w:sz="4" w:space="0" w:color="auto"/>
            </w:tcBorders>
            <w:shd w:val="clear" w:color="auto" w:fill="auto"/>
            <w:vAlign w:val="bottom"/>
            <w:hideMark/>
          </w:tcPr>
          <w:p w14:paraId="432750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Skoroszyt zaciskowy formatu A4 do prezentacji dokumentów, ofert, projektów Możliwość umieszczania w nim dokumentów bez konieczności ich dziurkowania Tylna okładka kolorowa, przednia przezroczysta </w:t>
            </w:r>
          </w:p>
        </w:tc>
        <w:tc>
          <w:tcPr>
            <w:tcW w:w="436" w:type="pct"/>
            <w:tcBorders>
              <w:top w:val="nil"/>
              <w:left w:val="nil"/>
              <w:bottom w:val="single" w:sz="4" w:space="0" w:color="auto"/>
              <w:right w:val="single" w:sz="4" w:space="0" w:color="auto"/>
            </w:tcBorders>
            <w:shd w:val="clear" w:color="auto" w:fill="auto"/>
            <w:vAlign w:val="bottom"/>
            <w:hideMark/>
          </w:tcPr>
          <w:p w14:paraId="56384A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8951A1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B170F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C2C9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56B0A07"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1C0DF3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461</w:t>
            </w:r>
          </w:p>
        </w:tc>
        <w:tc>
          <w:tcPr>
            <w:tcW w:w="1561" w:type="pct"/>
            <w:tcBorders>
              <w:top w:val="nil"/>
              <w:left w:val="nil"/>
              <w:bottom w:val="single" w:sz="4" w:space="0" w:color="auto"/>
              <w:right w:val="single" w:sz="4" w:space="0" w:color="auto"/>
            </w:tcBorders>
            <w:shd w:val="clear" w:color="auto" w:fill="auto"/>
            <w:vAlign w:val="bottom"/>
            <w:hideMark/>
          </w:tcPr>
          <w:p w14:paraId="1F3F04F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Skoroszyt typu DURABLE Duraplus niebieski</w:t>
            </w:r>
          </w:p>
        </w:tc>
        <w:tc>
          <w:tcPr>
            <w:tcW w:w="1707" w:type="pct"/>
            <w:tcBorders>
              <w:top w:val="nil"/>
              <w:left w:val="nil"/>
              <w:bottom w:val="single" w:sz="4" w:space="0" w:color="auto"/>
              <w:right w:val="single" w:sz="4" w:space="0" w:color="auto"/>
            </w:tcBorders>
            <w:shd w:val="clear" w:color="auto" w:fill="auto"/>
            <w:vAlign w:val="bottom"/>
            <w:hideMark/>
          </w:tcPr>
          <w:p w14:paraId="4FAF1B8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Idealny do prezentacji i przechowywania raportów oraz ofert Wykonany z trwałego PCV Przednia okładka przezroczysta, tył kolorowy Możliwość wpinania koszulek dzięki zwiększonej szerokości Posiada wymienną etykietę opisową Mechanizm zaciskowy ułatwia bezpieczne przechowywanie dokumentów </w:t>
            </w:r>
          </w:p>
        </w:tc>
        <w:tc>
          <w:tcPr>
            <w:tcW w:w="436" w:type="pct"/>
            <w:tcBorders>
              <w:top w:val="nil"/>
              <w:left w:val="nil"/>
              <w:bottom w:val="single" w:sz="4" w:space="0" w:color="auto"/>
              <w:right w:val="single" w:sz="4" w:space="0" w:color="auto"/>
            </w:tcBorders>
            <w:shd w:val="clear" w:color="auto" w:fill="auto"/>
            <w:vAlign w:val="bottom"/>
            <w:hideMark/>
          </w:tcPr>
          <w:p w14:paraId="0BBEE3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351E21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0535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2F1E8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E5CD2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6C7FC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462</w:t>
            </w:r>
          </w:p>
        </w:tc>
        <w:tc>
          <w:tcPr>
            <w:tcW w:w="1561" w:type="pct"/>
            <w:tcBorders>
              <w:top w:val="nil"/>
              <w:left w:val="nil"/>
              <w:bottom w:val="single" w:sz="4" w:space="0" w:color="auto"/>
              <w:right w:val="single" w:sz="4" w:space="0" w:color="auto"/>
            </w:tcBorders>
            <w:shd w:val="clear" w:color="auto" w:fill="auto"/>
            <w:vAlign w:val="bottom"/>
            <w:hideMark/>
          </w:tcPr>
          <w:p w14:paraId="0B6E582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Skorowidz alfabetyczny, okładka twarda, kratka, A4, 96 kartek</w:t>
            </w:r>
          </w:p>
        </w:tc>
        <w:tc>
          <w:tcPr>
            <w:tcW w:w="1707" w:type="pct"/>
            <w:tcBorders>
              <w:top w:val="nil"/>
              <w:left w:val="nil"/>
              <w:bottom w:val="single" w:sz="4" w:space="0" w:color="auto"/>
              <w:right w:val="single" w:sz="4" w:space="0" w:color="auto"/>
            </w:tcBorders>
            <w:shd w:val="clear" w:color="auto" w:fill="auto"/>
            <w:vAlign w:val="bottom"/>
            <w:hideMark/>
          </w:tcPr>
          <w:p w14:paraId="23386A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Twarda lakierowana okładka Ułatwia notowanie telefonów i adresów 96 kartek w kratkę Format A4 </w:t>
            </w:r>
          </w:p>
        </w:tc>
        <w:tc>
          <w:tcPr>
            <w:tcW w:w="436" w:type="pct"/>
            <w:tcBorders>
              <w:top w:val="nil"/>
              <w:left w:val="nil"/>
              <w:bottom w:val="single" w:sz="4" w:space="0" w:color="auto"/>
              <w:right w:val="single" w:sz="4" w:space="0" w:color="auto"/>
            </w:tcBorders>
            <w:shd w:val="clear" w:color="auto" w:fill="auto"/>
            <w:vAlign w:val="bottom"/>
            <w:hideMark/>
          </w:tcPr>
          <w:p w14:paraId="46566E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7CCE55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AA21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3D3A8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15658E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FFC693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463</w:t>
            </w:r>
          </w:p>
        </w:tc>
        <w:tc>
          <w:tcPr>
            <w:tcW w:w="1561" w:type="pct"/>
            <w:tcBorders>
              <w:top w:val="nil"/>
              <w:left w:val="nil"/>
              <w:bottom w:val="single" w:sz="4" w:space="0" w:color="auto"/>
              <w:right w:val="single" w:sz="4" w:space="0" w:color="auto"/>
            </w:tcBorders>
            <w:shd w:val="clear" w:color="auto" w:fill="auto"/>
            <w:vAlign w:val="bottom"/>
            <w:hideMark/>
          </w:tcPr>
          <w:p w14:paraId="215C920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Skorowidz alfabetyczny, okładka twarda, kratka, A5, 96 kartek</w:t>
            </w:r>
          </w:p>
        </w:tc>
        <w:tc>
          <w:tcPr>
            <w:tcW w:w="1707" w:type="pct"/>
            <w:tcBorders>
              <w:top w:val="nil"/>
              <w:left w:val="nil"/>
              <w:bottom w:val="single" w:sz="4" w:space="0" w:color="auto"/>
              <w:right w:val="single" w:sz="4" w:space="0" w:color="auto"/>
            </w:tcBorders>
            <w:shd w:val="clear" w:color="auto" w:fill="auto"/>
            <w:vAlign w:val="bottom"/>
            <w:hideMark/>
          </w:tcPr>
          <w:p w14:paraId="775C1CB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Twarda lakierowana okładka Ułatwia notowanie telefonów i adresów 96 kartek w kratkę Format A5 </w:t>
            </w:r>
          </w:p>
        </w:tc>
        <w:tc>
          <w:tcPr>
            <w:tcW w:w="436" w:type="pct"/>
            <w:tcBorders>
              <w:top w:val="nil"/>
              <w:left w:val="nil"/>
              <w:bottom w:val="single" w:sz="4" w:space="0" w:color="auto"/>
              <w:right w:val="single" w:sz="4" w:space="0" w:color="auto"/>
            </w:tcBorders>
            <w:shd w:val="clear" w:color="auto" w:fill="auto"/>
            <w:vAlign w:val="bottom"/>
            <w:hideMark/>
          </w:tcPr>
          <w:p w14:paraId="23C5AA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713B7D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53E9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842AF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1AD4B5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89D0F6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464</w:t>
            </w:r>
          </w:p>
        </w:tc>
        <w:tc>
          <w:tcPr>
            <w:tcW w:w="1561" w:type="pct"/>
            <w:tcBorders>
              <w:top w:val="nil"/>
              <w:left w:val="nil"/>
              <w:bottom w:val="single" w:sz="4" w:space="0" w:color="auto"/>
              <w:right w:val="single" w:sz="4" w:space="0" w:color="auto"/>
            </w:tcBorders>
            <w:shd w:val="clear" w:color="auto" w:fill="auto"/>
            <w:vAlign w:val="bottom"/>
            <w:hideMark/>
          </w:tcPr>
          <w:p w14:paraId="5C649D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 krzyżowy, 65 mm, 12 sztuk</w:t>
            </w:r>
          </w:p>
        </w:tc>
        <w:tc>
          <w:tcPr>
            <w:tcW w:w="1707" w:type="pct"/>
            <w:tcBorders>
              <w:top w:val="nil"/>
              <w:left w:val="nil"/>
              <w:bottom w:val="single" w:sz="4" w:space="0" w:color="auto"/>
              <w:right w:val="single" w:sz="4" w:space="0" w:color="auto"/>
            </w:tcBorders>
            <w:shd w:val="clear" w:color="auto" w:fill="auto"/>
            <w:vAlign w:val="bottom"/>
            <w:hideMark/>
          </w:tcPr>
          <w:p w14:paraId="1AFC76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krzyżowe, Rozmiar: 65 mm </w:t>
            </w:r>
          </w:p>
        </w:tc>
        <w:tc>
          <w:tcPr>
            <w:tcW w:w="436" w:type="pct"/>
            <w:tcBorders>
              <w:top w:val="nil"/>
              <w:left w:val="nil"/>
              <w:bottom w:val="single" w:sz="4" w:space="0" w:color="auto"/>
              <w:right w:val="single" w:sz="4" w:space="0" w:color="auto"/>
            </w:tcBorders>
            <w:shd w:val="clear" w:color="auto" w:fill="auto"/>
            <w:vAlign w:val="bottom"/>
            <w:hideMark/>
          </w:tcPr>
          <w:p w14:paraId="62617F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37</w:t>
            </w:r>
          </w:p>
        </w:tc>
        <w:tc>
          <w:tcPr>
            <w:tcW w:w="372" w:type="pct"/>
            <w:tcBorders>
              <w:top w:val="nil"/>
              <w:left w:val="nil"/>
              <w:bottom w:val="single" w:sz="4" w:space="0" w:color="auto"/>
              <w:right w:val="single" w:sz="4" w:space="0" w:color="auto"/>
            </w:tcBorders>
            <w:shd w:val="clear" w:color="auto" w:fill="auto"/>
            <w:vAlign w:val="bottom"/>
            <w:hideMark/>
          </w:tcPr>
          <w:p w14:paraId="516605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1F7A1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3F38E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6A95E1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310A5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465</w:t>
            </w:r>
          </w:p>
        </w:tc>
        <w:tc>
          <w:tcPr>
            <w:tcW w:w="1561" w:type="pct"/>
            <w:tcBorders>
              <w:top w:val="nil"/>
              <w:left w:val="nil"/>
              <w:bottom w:val="single" w:sz="4" w:space="0" w:color="auto"/>
              <w:right w:val="single" w:sz="4" w:space="0" w:color="auto"/>
            </w:tcBorders>
            <w:shd w:val="clear" w:color="auto" w:fill="auto"/>
            <w:vAlign w:val="bottom"/>
            <w:hideMark/>
          </w:tcPr>
          <w:p w14:paraId="7466D0D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Spinacze kolorowe 28 mm, w opakowaniu 500 sztuk</w:t>
            </w:r>
          </w:p>
        </w:tc>
        <w:tc>
          <w:tcPr>
            <w:tcW w:w="1707" w:type="pct"/>
            <w:tcBorders>
              <w:top w:val="nil"/>
              <w:left w:val="nil"/>
              <w:bottom w:val="single" w:sz="4" w:space="0" w:color="auto"/>
              <w:right w:val="single" w:sz="4" w:space="0" w:color="auto"/>
            </w:tcBorders>
            <w:shd w:val="clear" w:color="auto" w:fill="auto"/>
            <w:vAlign w:val="bottom"/>
            <w:hideMark/>
          </w:tcPr>
          <w:p w14:paraId="2765F5F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w różnych kolorach Wykonane z metalu powleczonego plastikiem Rozmiar: 28 mm </w:t>
            </w:r>
          </w:p>
        </w:tc>
        <w:tc>
          <w:tcPr>
            <w:tcW w:w="436" w:type="pct"/>
            <w:tcBorders>
              <w:top w:val="nil"/>
              <w:left w:val="nil"/>
              <w:bottom w:val="single" w:sz="4" w:space="0" w:color="auto"/>
              <w:right w:val="single" w:sz="4" w:space="0" w:color="auto"/>
            </w:tcBorders>
            <w:shd w:val="clear" w:color="auto" w:fill="auto"/>
            <w:vAlign w:val="bottom"/>
            <w:hideMark/>
          </w:tcPr>
          <w:p w14:paraId="0D9AA9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172</w:t>
            </w:r>
          </w:p>
        </w:tc>
        <w:tc>
          <w:tcPr>
            <w:tcW w:w="372" w:type="pct"/>
            <w:tcBorders>
              <w:top w:val="nil"/>
              <w:left w:val="nil"/>
              <w:bottom w:val="single" w:sz="4" w:space="0" w:color="auto"/>
              <w:right w:val="single" w:sz="4" w:space="0" w:color="auto"/>
            </w:tcBorders>
            <w:shd w:val="clear" w:color="auto" w:fill="auto"/>
            <w:vAlign w:val="bottom"/>
            <w:hideMark/>
          </w:tcPr>
          <w:p w14:paraId="016FF9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FD5DE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AD84A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0E00D3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8AD0A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466</w:t>
            </w:r>
          </w:p>
        </w:tc>
        <w:tc>
          <w:tcPr>
            <w:tcW w:w="1561" w:type="pct"/>
            <w:tcBorders>
              <w:top w:val="nil"/>
              <w:left w:val="nil"/>
              <w:bottom w:val="single" w:sz="4" w:space="0" w:color="auto"/>
              <w:right w:val="single" w:sz="4" w:space="0" w:color="auto"/>
            </w:tcBorders>
            <w:shd w:val="clear" w:color="auto" w:fill="auto"/>
            <w:vAlign w:val="bottom"/>
            <w:hideMark/>
          </w:tcPr>
          <w:p w14:paraId="4A7350A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Spinacze kolorowe 50 mm,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44EA53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w różnych kolorach Wykonane z metalu powleczonego plastikiem Rozmiar: 50 mm </w:t>
            </w:r>
          </w:p>
        </w:tc>
        <w:tc>
          <w:tcPr>
            <w:tcW w:w="436" w:type="pct"/>
            <w:tcBorders>
              <w:top w:val="nil"/>
              <w:left w:val="nil"/>
              <w:bottom w:val="single" w:sz="4" w:space="0" w:color="auto"/>
              <w:right w:val="single" w:sz="4" w:space="0" w:color="auto"/>
            </w:tcBorders>
            <w:shd w:val="clear" w:color="auto" w:fill="auto"/>
            <w:vAlign w:val="bottom"/>
            <w:hideMark/>
          </w:tcPr>
          <w:p w14:paraId="6CA011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90</w:t>
            </w:r>
          </w:p>
        </w:tc>
        <w:tc>
          <w:tcPr>
            <w:tcW w:w="372" w:type="pct"/>
            <w:tcBorders>
              <w:top w:val="nil"/>
              <w:left w:val="nil"/>
              <w:bottom w:val="single" w:sz="4" w:space="0" w:color="auto"/>
              <w:right w:val="single" w:sz="4" w:space="0" w:color="auto"/>
            </w:tcBorders>
            <w:shd w:val="clear" w:color="auto" w:fill="auto"/>
            <w:vAlign w:val="bottom"/>
            <w:hideMark/>
          </w:tcPr>
          <w:p w14:paraId="53C8D7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B11EB1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97461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DD68FD1"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66C1F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467</w:t>
            </w:r>
          </w:p>
        </w:tc>
        <w:tc>
          <w:tcPr>
            <w:tcW w:w="1561" w:type="pct"/>
            <w:tcBorders>
              <w:top w:val="nil"/>
              <w:left w:val="nil"/>
              <w:bottom w:val="single" w:sz="4" w:space="0" w:color="auto"/>
              <w:right w:val="single" w:sz="4" w:space="0" w:color="auto"/>
            </w:tcBorders>
            <w:shd w:val="clear" w:color="auto" w:fill="auto"/>
            <w:vAlign w:val="bottom"/>
            <w:hideMark/>
          </w:tcPr>
          <w:p w14:paraId="172B8D7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Spinacze krzyżowe 41 mm, w opakowaniu 50 sztuk</w:t>
            </w:r>
          </w:p>
        </w:tc>
        <w:tc>
          <w:tcPr>
            <w:tcW w:w="1707" w:type="pct"/>
            <w:tcBorders>
              <w:top w:val="nil"/>
              <w:left w:val="nil"/>
              <w:bottom w:val="single" w:sz="4" w:space="0" w:color="auto"/>
              <w:right w:val="single" w:sz="4" w:space="0" w:color="auto"/>
            </w:tcBorders>
            <w:shd w:val="clear" w:color="auto" w:fill="auto"/>
            <w:vAlign w:val="bottom"/>
            <w:hideMark/>
          </w:tcPr>
          <w:p w14:paraId="7CDF410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krzyżowe, Rozmiar: 41 mm                                                                                                                                      </w:t>
            </w:r>
          </w:p>
        </w:tc>
        <w:tc>
          <w:tcPr>
            <w:tcW w:w="436" w:type="pct"/>
            <w:tcBorders>
              <w:top w:val="nil"/>
              <w:left w:val="nil"/>
              <w:bottom w:val="single" w:sz="4" w:space="0" w:color="auto"/>
              <w:right w:val="single" w:sz="4" w:space="0" w:color="auto"/>
            </w:tcBorders>
            <w:shd w:val="clear" w:color="auto" w:fill="auto"/>
            <w:vAlign w:val="bottom"/>
            <w:hideMark/>
          </w:tcPr>
          <w:p w14:paraId="1BCDD2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107</w:t>
            </w:r>
          </w:p>
        </w:tc>
        <w:tc>
          <w:tcPr>
            <w:tcW w:w="372" w:type="pct"/>
            <w:tcBorders>
              <w:top w:val="nil"/>
              <w:left w:val="nil"/>
              <w:bottom w:val="single" w:sz="4" w:space="0" w:color="auto"/>
              <w:right w:val="single" w:sz="4" w:space="0" w:color="auto"/>
            </w:tcBorders>
            <w:shd w:val="clear" w:color="auto" w:fill="auto"/>
            <w:vAlign w:val="bottom"/>
            <w:hideMark/>
          </w:tcPr>
          <w:p w14:paraId="421909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58694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6FC084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40BF9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5820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468</w:t>
            </w:r>
          </w:p>
        </w:tc>
        <w:tc>
          <w:tcPr>
            <w:tcW w:w="1561" w:type="pct"/>
            <w:tcBorders>
              <w:top w:val="nil"/>
              <w:left w:val="nil"/>
              <w:bottom w:val="single" w:sz="4" w:space="0" w:color="auto"/>
              <w:right w:val="single" w:sz="4" w:space="0" w:color="auto"/>
            </w:tcBorders>
            <w:shd w:val="clear" w:color="auto" w:fill="auto"/>
            <w:vAlign w:val="bottom"/>
            <w:hideMark/>
          </w:tcPr>
          <w:p w14:paraId="1EEBD38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Spinacze łódkowe złote 25 mm, w opakowaniu 100 sztuk</w:t>
            </w:r>
          </w:p>
        </w:tc>
        <w:tc>
          <w:tcPr>
            <w:tcW w:w="1707" w:type="pct"/>
            <w:tcBorders>
              <w:top w:val="nil"/>
              <w:left w:val="nil"/>
              <w:bottom w:val="single" w:sz="4" w:space="0" w:color="auto"/>
              <w:right w:val="single" w:sz="4" w:space="0" w:color="auto"/>
            </w:tcBorders>
            <w:shd w:val="clear" w:color="auto" w:fill="auto"/>
            <w:vAlign w:val="bottom"/>
            <w:hideMark/>
          </w:tcPr>
          <w:p w14:paraId="581E29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złote Rozmiar: 25 mm </w:t>
            </w:r>
          </w:p>
        </w:tc>
        <w:tc>
          <w:tcPr>
            <w:tcW w:w="436" w:type="pct"/>
            <w:tcBorders>
              <w:top w:val="nil"/>
              <w:left w:val="nil"/>
              <w:bottom w:val="single" w:sz="4" w:space="0" w:color="auto"/>
              <w:right w:val="single" w:sz="4" w:space="0" w:color="auto"/>
            </w:tcBorders>
            <w:shd w:val="clear" w:color="auto" w:fill="auto"/>
            <w:vAlign w:val="bottom"/>
            <w:hideMark/>
          </w:tcPr>
          <w:p w14:paraId="183B1A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48</w:t>
            </w:r>
          </w:p>
        </w:tc>
        <w:tc>
          <w:tcPr>
            <w:tcW w:w="372" w:type="pct"/>
            <w:tcBorders>
              <w:top w:val="nil"/>
              <w:left w:val="nil"/>
              <w:bottom w:val="single" w:sz="4" w:space="0" w:color="auto"/>
              <w:right w:val="single" w:sz="4" w:space="0" w:color="auto"/>
            </w:tcBorders>
            <w:shd w:val="clear" w:color="auto" w:fill="auto"/>
            <w:vAlign w:val="bottom"/>
            <w:hideMark/>
          </w:tcPr>
          <w:p w14:paraId="2E7C28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C232C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5CCD6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1B22F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01B44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469</w:t>
            </w:r>
          </w:p>
        </w:tc>
        <w:tc>
          <w:tcPr>
            <w:tcW w:w="1561" w:type="pct"/>
            <w:tcBorders>
              <w:top w:val="nil"/>
              <w:left w:val="nil"/>
              <w:bottom w:val="single" w:sz="4" w:space="0" w:color="auto"/>
              <w:right w:val="single" w:sz="4" w:space="0" w:color="auto"/>
            </w:tcBorders>
            <w:shd w:val="clear" w:color="auto" w:fill="auto"/>
            <w:vAlign w:val="bottom"/>
            <w:hideMark/>
          </w:tcPr>
          <w:p w14:paraId="766EE8A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Spinacze łódkowe złote 30 mm, w opakowaniu 500 sztuk</w:t>
            </w:r>
          </w:p>
        </w:tc>
        <w:tc>
          <w:tcPr>
            <w:tcW w:w="1707" w:type="pct"/>
            <w:tcBorders>
              <w:top w:val="nil"/>
              <w:left w:val="nil"/>
              <w:bottom w:val="single" w:sz="4" w:space="0" w:color="auto"/>
              <w:right w:val="single" w:sz="4" w:space="0" w:color="auto"/>
            </w:tcBorders>
            <w:shd w:val="clear" w:color="auto" w:fill="auto"/>
            <w:vAlign w:val="bottom"/>
            <w:hideMark/>
          </w:tcPr>
          <w:p w14:paraId="17DF4F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Spinacze złote Rozmiar: 30 mm </w:t>
            </w:r>
          </w:p>
        </w:tc>
        <w:tc>
          <w:tcPr>
            <w:tcW w:w="436" w:type="pct"/>
            <w:tcBorders>
              <w:top w:val="nil"/>
              <w:left w:val="nil"/>
              <w:bottom w:val="single" w:sz="4" w:space="0" w:color="auto"/>
              <w:right w:val="single" w:sz="4" w:space="0" w:color="auto"/>
            </w:tcBorders>
            <w:shd w:val="clear" w:color="auto" w:fill="auto"/>
            <w:vAlign w:val="bottom"/>
            <w:hideMark/>
          </w:tcPr>
          <w:p w14:paraId="6CFD2B4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w:t>
            </w:r>
          </w:p>
        </w:tc>
        <w:tc>
          <w:tcPr>
            <w:tcW w:w="372" w:type="pct"/>
            <w:tcBorders>
              <w:top w:val="nil"/>
              <w:left w:val="nil"/>
              <w:bottom w:val="single" w:sz="4" w:space="0" w:color="auto"/>
              <w:right w:val="single" w:sz="4" w:space="0" w:color="auto"/>
            </w:tcBorders>
            <w:shd w:val="clear" w:color="auto" w:fill="auto"/>
            <w:vAlign w:val="bottom"/>
            <w:hideMark/>
          </w:tcPr>
          <w:p w14:paraId="4772DB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C5A9B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B03E9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0BA71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C1A3E3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470</w:t>
            </w:r>
          </w:p>
        </w:tc>
        <w:tc>
          <w:tcPr>
            <w:tcW w:w="1561" w:type="pct"/>
            <w:tcBorders>
              <w:top w:val="nil"/>
              <w:left w:val="nil"/>
              <w:bottom w:val="single" w:sz="4" w:space="0" w:color="auto"/>
              <w:right w:val="single" w:sz="4" w:space="0" w:color="auto"/>
            </w:tcBorders>
            <w:shd w:val="clear" w:color="auto" w:fill="auto"/>
            <w:vAlign w:val="bottom"/>
            <w:hideMark/>
          </w:tcPr>
          <w:p w14:paraId="45D0C8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SPRAY DO MONITORÓW 250ML</w:t>
            </w:r>
          </w:p>
        </w:tc>
        <w:tc>
          <w:tcPr>
            <w:tcW w:w="1707" w:type="pct"/>
            <w:tcBorders>
              <w:top w:val="nil"/>
              <w:left w:val="nil"/>
              <w:bottom w:val="single" w:sz="4" w:space="0" w:color="auto"/>
              <w:right w:val="single" w:sz="4" w:space="0" w:color="auto"/>
            </w:tcBorders>
            <w:shd w:val="clear" w:color="auto" w:fill="auto"/>
            <w:vAlign w:val="bottom"/>
            <w:hideMark/>
          </w:tcPr>
          <w:p w14:paraId="75A5C35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Przeznaczony do czyszcenia monitorów zwykłych TFT, LCD i plazmowych oraz filtrów monitorowych Nie zawiera alkoholu Pojemność 250 ml </w:t>
            </w:r>
          </w:p>
        </w:tc>
        <w:tc>
          <w:tcPr>
            <w:tcW w:w="436" w:type="pct"/>
            <w:tcBorders>
              <w:top w:val="nil"/>
              <w:left w:val="nil"/>
              <w:bottom w:val="single" w:sz="4" w:space="0" w:color="auto"/>
              <w:right w:val="single" w:sz="4" w:space="0" w:color="auto"/>
            </w:tcBorders>
            <w:shd w:val="clear" w:color="auto" w:fill="auto"/>
            <w:vAlign w:val="bottom"/>
            <w:hideMark/>
          </w:tcPr>
          <w:p w14:paraId="734458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1FF189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02BBA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957D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DBAB2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14E7C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471</w:t>
            </w:r>
          </w:p>
        </w:tc>
        <w:tc>
          <w:tcPr>
            <w:tcW w:w="1561" w:type="pct"/>
            <w:tcBorders>
              <w:top w:val="nil"/>
              <w:left w:val="nil"/>
              <w:bottom w:val="single" w:sz="4" w:space="0" w:color="auto"/>
              <w:right w:val="single" w:sz="4" w:space="0" w:color="auto"/>
            </w:tcBorders>
            <w:shd w:val="clear" w:color="auto" w:fill="auto"/>
            <w:vAlign w:val="bottom"/>
            <w:hideMark/>
          </w:tcPr>
          <w:p w14:paraId="590D9F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SPRĘŻONE POWIETRZE 200ML</w:t>
            </w:r>
          </w:p>
        </w:tc>
        <w:tc>
          <w:tcPr>
            <w:tcW w:w="1707" w:type="pct"/>
            <w:tcBorders>
              <w:top w:val="nil"/>
              <w:left w:val="nil"/>
              <w:bottom w:val="single" w:sz="4" w:space="0" w:color="auto"/>
              <w:right w:val="single" w:sz="4" w:space="0" w:color="auto"/>
            </w:tcBorders>
            <w:shd w:val="clear" w:color="auto" w:fill="auto"/>
            <w:vAlign w:val="bottom"/>
            <w:hideMark/>
          </w:tcPr>
          <w:p w14:paraId="7AA35D2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Do czyszczenia bardzo zakurzonych miejsc w urządzeniach biurowych Czyści za pomocą wyrzucanego pod ciśnieniem sprężonego powietrza Produkt niepalny Pojemność 200 ml </w:t>
            </w:r>
          </w:p>
        </w:tc>
        <w:tc>
          <w:tcPr>
            <w:tcW w:w="436" w:type="pct"/>
            <w:tcBorders>
              <w:top w:val="nil"/>
              <w:left w:val="nil"/>
              <w:bottom w:val="single" w:sz="4" w:space="0" w:color="auto"/>
              <w:right w:val="single" w:sz="4" w:space="0" w:color="auto"/>
            </w:tcBorders>
            <w:shd w:val="clear" w:color="auto" w:fill="auto"/>
            <w:vAlign w:val="bottom"/>
            <w:hideMark/>
          </w:tcPr>
          <w:p w14:paraId="683961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w:t>
            </w:r>
          </w:p>
        </w:tc>
        <w:tc>
          <w:tcPr>
            <w:tcW w:w="372" w:type="pct"/>
            <w:tcBorders>
              <w:top w:val="nil"/>
              <w:left w:val="nil"/>
              <w:bottom w:val="single" w:sz="4" w:space="0" w:color="auto"/>
              <w:right w:val="single" w:sz="4" w:space="0" w:color="auto"/>
            </w:tcBorders>
            <w:shd w:val="clear" w:color="auto" w:fill="auto"/>
            <w:vAlign w:val="bottom"/>
            <w:hideMark/>
          </w:tcPr>
          <w:p w14:paraId="7C511A2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65A6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CC0F0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679F19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42A5A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472</w:t>
            </w:r>
          </w:p>
        </w:tc>
        <w:tc>
          <w:tcPr>
            <w:tcW w:w="1561" w:type="pct"/>
            <w:tcBorders>
              <w:top w:val="nil"/>
              <w:left w:val="nil"/>
              <w:bottom w:val="single" w:sz="4" w:space="0" w:color="auto"/>
              <w:right w:val="single" w:sz="4" w:space="0" w:color="auto"/>
            </w:tcBorders>
            <w:shd w:val="clear" w:color="auto" w:fill="auto"/>
            <w:vAlign w:val="bottom"/>
            <w:hideMark/>
          </w:tcPr>
          <w:p w14:paraId="45D9DC5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STOJAK NA KATALOGI A4 PRZEZROCZYSTY,  niebieski, czarny, czerwony, fioletowy, biały</w:t>
            </w:r>
          </w:p>
        </w:tc>
        <w:tc>
          <w:tcPr>
            <w:tcW w:w="1707" w:type="pct"/>
            <w:tcBorders>
              <w:top w:val="nil"/>
              <w:left w:val="nil"/>
              <w:bottom w:val="single" w:sz="4" w:space="0" w:color="auto"/>
              <w:right w:val="single" w:sz="4" w:space="0" w:color="auto"/>
            </w:tcBorders>
            <w:shd w:val="clear" w:color="auto" w:fill="auto"/>
            <w:vAlign w:val="bottom"/>
            <w:hideMark/>
          </w:tcPr>
          <w:p w14:paraId="51E812A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Wykonany z wysokiej jakości tworzywa sztucznego Niski przód ułatwia wyjmowanie dokumentów Wymiary: dł. 257 x szer. 75 x wys. 260 mm  Przezroczysty, niebieski, czarny, czerwony, fioletowy, biały</w:t>
            </w:r>
          </w:p>
        </w:tc>
        <w:tc>
          <w:tcPr>
            <w:tcW w:w="436" w:type="pct"/>
            <w:tcBorders>
              <w:top w:val="nil"/>
              <w:left w:val="nil"/>
              <w:bottom w:val="single" w:sz="4" w:space="0" w:color="auto"/>
              <w:right w:val="single" w:sz="4" w:space="0" w:color="auto"/>
            </w:tcBorders>
            <w:shd w:val="clear" w:color="auto" w:fill="auto"/>
            <w:vAlign w:val="bottom"/>
            <w:hideMark/>
          </w:tcPr>
          <w:p w14:paraId="4F200E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BD04E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150F7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A3536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5D04958"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F364D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473</w:t>
            </w:r>
          </w:p>
        </w:tc>
        <w:tc>
          <w:tcPr>
            <w:tcW w:w="1561" w:type="pct"/>
            <w:tcBorders>
              <w:top w:val="nil"/>
              <w:left w:val="nil"/>
              <w:bottom w:val="single" w:sz="4" w:space="0" w:color="auto"/>
              <w:right w:val="single" w:sz="4" w:space="0" w:color="auto"/>
            </w:tcBorders>
            <w:shd w:val="clear" w:color="auto" w:fill="auto"/>
            <w:vAlign w:val="bottom"/>
            <w:hideMark/>
          </w:tcPr>
          <w:p w14:paraId="514910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Stojak na katalogi typu  ESSELTE składany, granatowy</w:t>
            </w:r>
          </w:p>
        </w:tc>
        <w:tc>
          <w:tcPr>
            <w:tcW w:w="1707" w:type="pct"/>
            <w:tcBorders>
              <w:top w:val="nil"/>
              <w:left w:val="nil"/>
              <w:bottom w:val="single" w:sz="4" w:space="0" w:color="auto"/>
              <w:right w:val="single" w:sz="4" w:space="0" w:color="auto"/>
            </w:tcBorders>
            <w:shd w:val="clear" w:color="auto" w:fill="auto"/>
            <w:vAlign w:val="bottom"/>
            <w:hideMark/>
          </w:tcPr>
          <w:p w14:paraId="7B1683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Składany stojak formatu A4 z wymienną etykietą Wykonany z mocnego kartonu oklejonego wytrzymałą folią PVC Szeroki uchwyt na palec pozwala na wygodne zdejmowanie pojemnika z półki Dostępny z grzbietem o szerokości 100 mm Wymiary: dł. 242 x szer. 100x wys. 318 mm </w:t>
            </w:r>
          </w:p>
        </w:tc>
        <w:tc>
          <w:tcPr>
            <w:tcW w:w="436" w:type="pct"/>
            <w:tcBorders>
              <w:top w:val="nil"/>
              <w:left w:val="nil"/>
              <w:bottom w:val="single" w:sz="4" w:space="0" w:color="auto"/>
              <w:right w:val="single" w:sz="4" w:space="0" w:color="auto"/>
            </w:tcBorders>
            <w:shd w:val="clear" w:color="auto" w:fill="auto"/>
            <w:vAlign w:val="bottom"/>
            <w:hideMark/>
          </w:tcPr>
          <w:p w14:paraId="29C86F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72</w:t>
            </w:r>
          </w:p>
        </w:tc>
        <w:tc>
          <w:tcPr>
            <w:tcW w:w="372" w:type="pct"/>
            <w:tcBorders>
              <w:top w:val="nil"/>
              <w:left w:val="nil"/>
              <w:bottom w:val="single" w:sz="4" w:space="0" w:color="auto"/>
              <w:right w:val="single" w:sz="4" w:space="0" w:color="auto"/>
            </w:tcBorders>
            <w:shd w:val="clear" w:color="auto" w:fill="auto"/>
            <w:vAlign w:val="bottom"/>
            <w:hideMark/>
          </w:tcPr>
          <w:p w14:paraId="095948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4F61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D5FF89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4A22A09"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9A66F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474</w:t>
            </w:r>
          </w:p>
        </w:tc>
        <w:tc>
          <w:tcPr>
            <w:tcW w:w="1561" w:type="pct"/>
            <w:tcBorders>
              <w:top w:val="nil"/>
              <w:left w:val="nil"/>
              <w:bottom w:val="single" w:sz="4" w:space="0" w:color="auto"/>
              <w:right w:val="single" w:sz="4" w:space="0" w:color="auto"/>
            </w:tcBorders>
            <w:shd w:val="clear" w:color="auto" w:fill="auto"/>
            <w:vAlign w:val="bottom"/>
            <w:hideMark/>
          </w:tcPr>
          <w:p w14:paraId="186C31A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Stojak na katalogi typu  ESSELTE składany, zielony</w:t>
            </w:r>
          </w:p>
        </w:tc>
        <w:tc>
          <w:tcPr>
            <w:tcW w:w="1707" w:type="pct"/>
            <w:tcBorders>
              <w:top w:val="nil"/>
              <w:left w:val="nil"/>
              <w:bottom w:val="single" w:sz="4" w:space="0" w:color="auto"/>
              <w:right w:val="single" w:sz="4" w:space="0" w:color="auto"/>
            </w:tcBorders>
            <w:shd w:val="clear" w:color="auto" w:fill="auto"/>
            <w:vAlign w:val="bottom"/>
            <w:hideMark/>
          </w:tcPr>
          <w:p w14:paraId="09BA72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Składany stojak formatu A4 z wymienną etykietą Wykonany z mocnego kartonu oklejonego wytrzymałą folią PVC Szeroki uchwyt na palec pozwala na wygodne zdejmowanie pojemnika z półki Dostępny z grzbietem o szerokości 100 mm Wymiary: dł. 242 x szer. 100x wys. 318 mm </w:t>
            </w:r>
          </w:p>
        </w:tc>
        <w:tc>
          <w:tcPr>
            <w:tcW w:w="436" w:type="pct"/>
            <w:tcBorders>
              <w:top w:val="nil"/>
              <w:left w:val="nil"/>
              <w:bottom w:val="single" w:sz="4" w:space="0" w:color="auto"/>
              <w:right w:val="single" w:sz="4" w:space="0" w:color="auto"/>
            </w:tcBorders>
            <w:shd w:val="clear" w:color="auto" w:fill="auto"/>
            <w:vAlign w:val="bottom"/>
            <w:hideMark/>
          </w:tcPr>
          <w:p w14:paraId="50CA11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72</w:t>
            </w:r>
          </w:p>
        </w:tc>
        <w:tc>
          <w:tcPr>
            <w:tcW w:w="372" w:type="pct"/>
            <w:tcBorders>
              <w:top w:val="nil"/>
              <w:left w:val="nil"/>
              <w:bottom w:val="single" w:sz="4" w:space="0" w:color="auto"/>
              <w:right w:val="single" w:sz="4" w:space="0" w:color="auto"/>
            </w:tcBorders>
            <w:shd w:val="clear" w:color="auto" w:fill="auto"/>
            <w:vAlign w:val="bottom"/>
            <w:hideMark/>
          </w:tcPr>
          <w:p w14:paraId="73189E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8124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5ED8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EC95AE"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C33841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475</w:t>
            </w:r>
          </w:p>
        </w:tc>
        <w:tc>
          <w:tcPr>
            <w:tcW w:w="1561" w:type="pct"/>
            <w:tcBorders>
              <w:top w:val="nil"/>
              <w:left w:val="nil"/>
              <w:bottom w:val="single" w:sz="4" w:space="0" w:color="auto"/>
              <w:right w:val="single" w:sz="4" w:space="0" w:color="auto"/>
            </w:tcBorders>
            <w:shd w:val="clear" w:color="auto" w:fill="auto"/>
            <w:vAlign w:val="bottom"/>
            <w:hideMark/>
          </w:tcPr>
          <w:p w14:paraId="2F5F6B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STOJAK NA TECZKI ZAWIESZKOWA typu ELBA GO-FIX</w:t>
            </w:r>
          </w:p>
        </w:tc>
        <w:tc>
          <w:tcPr>
            <w:tcW w:w="1707" w:type="pct"/>
            <w:tcBorders>
              <w:top w:val="nil"/>
              <w:left w:val="nil"/>
              <w:bottom w:val="single" w:sz="4" w:space="0" w:color="auto"/>
              <w:right w:val="single" w:sz="4" w:space="0" w:color="auto"/>
            </w:tcBorders>
            <w:shd w:val="clear" w:color="auto" w:fill="auto"/>
            <w:vAlign w:val="bottom"/>
            <w:hideMark/>
          </w:tcPr>
          <w:p w14:paraId="7A9AC5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Stojak na teczki zawieszkowe Możliwość zawieszenia na ścianie Idealny jako podręczne archiwum Możliwość zastosowania wszystkich rodzajów teczek zawieszkowych  Pojemność: do 30 wypełnionych teczek Wymiary: gł. 324 x szer. 362 x wys. 276 mm                                                                                                                             </w:t>
            </w:r>
          </w:p>
        </w:tc>
        <w:tc>
          <w:tcPr>
            <w:tcW w:w="436" w:type="pct"/>
            <w:tcBorders>
              <w:top w:val="nil"/>
              <w:left w:val="nil"/>
              <w:bottom w:val="single" w:sz="4" w:space="0" w:color="auto"/>
              <w:right w:val="single" w:sz="4" w:space="0" w:color="auto"/>
            </w:tcBorders>
            <w:shd w:val="clear" w:color="auto" w:fill="auto"/>
            <w:vAlign w:val="bottom"/>
            <w:hideMark/>
          </w:tcPr>
          <w:p w14:paraId="1EA577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4CE9C0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8FEC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26F03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726297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A3716E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476</w:t>
            </w:r>
          </w:p>
        </w:tc>
        <w:tc>
          <w:tcPr>
            <w:tcW w:w="1561" w:type="pct"/>
            <w:tcBorders>
              <w:top w:val="nil"/>
              <w:left w:val="nil"/>
              <w:bottom w:val="single" w:sz="4" w:space="0" w:color="auto"/>
              <w:right w:val="single" w:sz="4" w:space="0" w:color="auto"/>
            </w:tcBorders>
            <w:shd w:val="clear" w:color="auto" w:fill="auto"/>
            <w:vAlign w:val="bottom"/>
            <w:hideMark/>
          </w:tcPr>
          <w:p w14:paraId="2E760B2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STOJAK NA ULOTKI typu EXACOMPTA A4</w:t>
            </w:r>
          </w:p>
        </w:tc>
        <w:tc>
          <w:tcPr>
            <w:tcW w:w="1707" w:type="pct"/>
            <w:tcBorders>
              <w:top w:val="nil"/>
              <w:left w:val="nil"/>
              <w:bottom w:val="single" w:sz="4" w:space="0" w:color="auto"/>
              <w:right w:val="single" w:sz="4" w:space="0" w:color="auto"/>
            </w:tcBorders>
            <w:shd w:val="clear" w:color="auto" w:fill="auto"/>
            <w:vAlign w:val="bottom"/>
            <w:hideMark/>
          </w:tcPr>
          <w:p w14:paraId="0195FD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Stojak na ulotki wykonany z przezroczystego polistyrenu Głębokość przegródki: 28 mm Wymiary stojaka A4: dł. 255 x szer. 415 x wys. 245 mm Wymiary stojaka 1/3 A4: dł. 85 x szer. 138 x wys. 82 mm </w:t>
            </w:r>
          </w:p>
        </w:tc>
        <w:tc>
          <w:tcPr>
            <w:tcW w:w="436" w:type="pct"/>
            <w:tcBorders>
              <w:top w:val="nil"/>
              <w:left w:val="nil"/>
              <w:bottom w:val="single" w:sz="4" w:space="0" w:color="auto"/>
              <w:right w:val="single" w:sz="4" w:space="0" w:color="auto"/>
            </w:tcBorders>
            <w:shd w:val="clear" w:color="auto" w:fill="auto"/>
            <w:vAlign w:val="bottom"/>
            <w:hideMark/>
          </w:tcPr>
          <w:p w14:paraId="721EA1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C3147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9E65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AD15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0D0E3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E110E2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477</w:t>
            </w:r>
          </w:p>
        </w:tc>
        <w:tc>
          <w:tcPr>
            <w:tcW w:w="1561" w:type="pct"/>
            <w:tcBorders>
              <w:top w:val="nil"/>
              <w:left w:val="nil"/>
              <w:bottom w:val="single" w:sz="4" w:space="0" w:color="auto"/>
              <w:right w:val="single" w:sz="4" w:space="0" w:color="auto"/>
            </w:tcBorders>
            <w:shd w:val="clear" w:color="auto" w:fill="auto"/>
            <w:vAlign w:val="bottom"/>
            <w:hideMark/>
          </w:tcPr>
          <w:p w14:paraId="1F598F5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STOJAK NA ULOTKI typu EXACOMPTA A4 1/3 </w:t>
            </w:r>
          </w:p>
        </w:tc>
        <w:tc>
          <w:tcPr>
            <w:tcW w:w="1707" w:type="pct"/>
            <w:tcBorders>
              <w:top w:val="nil"/>
              <w:left w:val="nil"/>
              <w:bottom w:val="single" w:sz="4" w:space="0" w:color="auto"/>
              <w:right w:val="single" w:sz="4" w:space="0" w:color="auto"/>
            </w:tcBorders>
            <w:shd w:val="clear" w:color="auto" w:fill="auto"/>
            <w:vAlign w:val="bottom"/>
            <w:hideMark/>
          </w:tcPr>
          <w:p w14:paraId="49DBEE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Stojak na ulotki wykonany z przezroczystego polistyrenu Głębokość przegródki: 28 mm Wymiary stojaka A4: dł. 255 x szer. 415 x wys. 245 mm </w:t>
            </w:r>
            <w:r w:rsidRPr="00295783">
              <w:rPr>
                <w:rFonts w:ascii="Arial" w:hAnsi="Arial" w:cs="Arial"/>
                <w:sz w:val="20"/>
                <w:szCs w:val="20"/>
                <w:vertAlign w:val="superscript"/>
              </w:rPr>
              <w:lastRenderedPageBreak/>
              <w:t xml:space="preserve">Wymiary stojaka 1/3 A4: dł. 85 x szer. 138 x wys. 82 mm </w:t>
            </w:r>
          </w:p>
        </w:tc>
        <w:tc>
          <w:tcPr>
            <w:tcW w:w="436" w:type="pct"/>
            <w:tcBorders>
              <w:top w:val="nil"/>
              <w:left w:val="nil"/>
              <w:bottom w:val="single" w:sz="4" w:space="0" w:color="auto"/>
              <w:right w:val="single" w:sz="4" w:space="0" w:color="auto"/>
            </w:tcBorders>
            <w:shd w:val="clear" w:color="auto" w:fill="auto"/>
            <w:vAlign w:val="bottom"/>
            <w:hideMark/>
          </w:tcPr>
          <w:p w14:paraId="155835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3</w:t>
            </w:r>
          </w:p>
        </w:tc>
        <w:tc>
          <w:tcPr>
            <w:tcW w:w="372" w:type="pct"/>
            <w:tcBorders>
              <w:top w:val="nil"/>
              <w:left w:val="nil"/>
              <w:bottom w:val="single" w:sz="4" w:space="0" w:color="auto"/>
              <w:right w:val="single" w:sz="4" w:space="0" w:color="auto"/>
            </w:tcBorders>
            <w:shd w:val="clear" w:color="auto" w:fill="auto"/>
            <w:vAlign w:val="bottom"/>
            <w:hideMark/>
          </w:tcPr>
          <w:p w14:paraId="740878E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41288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FAA15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FF3E1B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EE6BB2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478</w:t>
            </w:r>
          </w:p>
        </w:tc>
        <w:tc>
          <w:tcPr>
            <w:tcW w:w="1561" w:type="pct"/>
            <w:tcBorders>
              <w:top w:val="nil"/>
              <w:left w:val="nil"/>
              <w:bottom w:val="single" w:sz="4" w:space="0" w:color="auto"/>
              <w:right w:val="single" w:sz="4" w:space="0" w:color="auto"/>
            </w:tcBorders>
            <w:shd w:val="clear" w:color="auto" w:fill="auto"/>
            <w:vAlign w:val="bottom"/>
            <w:hideMark/>
          </w:tcPr>
          <w:p w14:paraId="44A7A8D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STRZAŁKI INDEKS 12X43MM 4 KOLORY</w:t>
            </w:r>
          </w:p>
        </w:tc>
        <w:tc>
          <w:tcPr>
            <w:tcW w:w="1707" w:type="pct"/>
            <w:tcBorders>
              <w:top w:val="nil"/>
              <w:left w:val="nil"/>
              <w:bottom w:val="single" w:sz="4" w:space="0" w:color="auto"/>
              <w:right w:val="single" w:sz="4" w:space="0" w:color="auto"/>
            </w:tcBorders>
            <w:shd w:val="clear" w:color="auto" w:fill="auto"/>
            <w:vAlign w:val="bottom"/>
            <w:hideMark/>
          </w:tcPr>
          <w:p w14:paraId="6F04B4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indeksy STRZAŁKI (96 zakładek, po 24 w każdym kolorze) </w:t>
            </w:r>
          </w:p>
        </w:tc>
        <w:tc>
          <w:tcPr>
            <w:tcW w:w="436" w:type="pct"/>
            <w:tcBorders>
              <w:top w:val="nil"/>
              <w:left w:val="nil"/>
              <w:bottom w:val="single" w:sz="4" w:space="0" w:color="auto"/>
              <w:right w:val="single" w:sz="4" w:space="0" w:color="auto"/>
            </w:tcBorders>
            <w:shd w:val="clear" w:color="auto" w:fill="auto"/>
            <w:vAlign w:val="bottom"/>
            <w:hideMark/>
          </w:tcPr>
          <w:p w14:paraId="227BDA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74</w:t>
            </w:r>
          </w:p>
        </w:tc>
        <w:tc>
          <w:tcPr>
            <w:tcW w:w="372" w:type="pct"/>
            <w:tcBorders>
              <w:top w:val="nil"/>
              <w:left w:val="nil"/>
              <w:bottom w:val="single" w:sz="4" w:space="0" w:color="auto"/>
              <w:right w:val="single" w:sz="4" w:space="0" w:color="auto"/>
            </w:tcBorders>
            <w:shd w:val="clear" w:color="auto" w:fill="auto"/>
            <w:vAlign w:val="bottom"/>
            <w:hideMark/>
          </w:tcPr>
          <w:p w14:paraId="04790A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29D79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43893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9989765"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260D8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479</w:t>
            </w:r>
          </w:p>
        </w:tc>
        <w:tc>
          <w:tcPr>
            <w:tcW w:w="1561" w:type="pct"/>
            <w:tcBorders>
              <w:top w:val="nil"/>
              <w:left w:val="nil"/>
              <w:bottom w:val="single" w:sz="4" w:space="0" w:color="auto"/>
              <w:right w:val="single" w:sz="4" w:space="0" w:color="auto"/>
            </w:tcBorders>
            <w:shd w:val="clear" w:color="auto" w:fill="auto"/>
            <w:vAlign w:val="bottom"/>
            <w:hideMark/>
          </w:tcPr>
          <w:p w14:paraId="10E2DAA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CERAMICZNA TYPU TRYPTYK</w:t>
            </w:r>
          </w:p>
        </w:tc>
        <w:tc>
          <w:tcPr>
            <w:tcW w:w="1707" w:type="pct"/>
            <w:tcBorders>
              <w:top w:val="nil"/>
              <w:left w:val="nil"/>
              <w:bottom w:val="single" w:sz="4" w:space="0" w:color="auto"/>
              <w:right w:val="single" w:sz="4" w:space="0" w:color="auto"/>
            </w:tcBorders>
            <w:shd w:val="clear" w:color="auto" w:fill="auto"/>
            <w:vAlign w:val="bottom"/>
            <w:hideMark/>
          </w:tcPr>
          <w:p w14:paraId="69EAF8E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Odporna na zadrapania tablica suchościeralno-magnetyczna o powierzchni ceramicznej Idealna do sal konferencyjnych i szkolnych Wymiary po rozłożeniu: 90 x 240 cm Wymiary tablicy środkowej: 90 x 120 cm Półka na markery na całej długości środkowej tablicy W komplecie zestaw małych magnesów oraz zestaw do montażu                                                                                                              </w:t>
            </w:r>
          </w:p>
        </w:tc>
        <w:tc>
          <w:tcPr>
            <w:tcW w:w="436" w:type="pct"/>
            <w:tcBorders>
              <w:top w:val="nil"/>
              <w:left w:val="nil"/>
              <w:bottom w:val="single" w:sz="4" w:space="0" w:color="auto"/>
              <w:right w:val="single" w:sz="4" w:space="0" w:color="auto"/>
            </w:tcBorders>
            <w:shd w:val="clear" w:color="auto" w:fill="auto"/>
            <w:vAlign w:val="bottom"/>
            <w:hideMark/>
          </w:tcPr>
          <w:p w14:paraId="765AC3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2FC98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F6D02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413E0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210842C"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DF4D20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480</w:t>
            </w:r>
          </w:p>
        </w:tc>
        <w:tc>
          <w:tcPr>
            <w:tcW w:w="1561" w:type="pct"/>
            <w:tcBorders>
              <w:top w:val="nil"/>
              <w:left w:val="nil"/>
              <w:bottom w:val="single" w:sz="4" w:space="0" w:color="auto"/>
              <w:right w:val="single" w:sz="4" w:space="0" w:color="auto"/>
            </w:tcBorders>
            <w:shd w:val="clear" w:color="auto" w:fill="auto"/>
            <w:vAlign w:val="bottom"/>
            <w:hideMark/>
          </w:tcPr>
          <w:p w14:paraId="442B7785"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Tablica Filipchart mobilna typu Bi office Earth-It flipchart mobilny</w:t>
            </w:r>
          </w:p>
        </w:tc>
        <w:tc>
          <w:tcPr>
            <w:tcW w:w="1707" w:type="pct"/>
            <w:tcBorders>
              <w:top w:val="nil"/>
              <w:left w:val="nil"/>
              <w:bottom w:val="single" w:sz="4" w:space="0" w:color="auto"/>
              <w:right w:val="single" w:sz="4" w:space="0" w:color="auto"/>
            </w:tcBorders>
            <w:shd w:val="clear" w:color="auto" w:fill="auto"/>
            <w:vAlign w:val="bottom"/>
            <w:hideMark/>
          </w:tcPr>
          <w:p w14:paraId="5294FCA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Flipchart mobilny z powierzchnią suchościeralną, posiada półkę na markery, możliwość blokowania kółek, unoszony i łatwy w użyciu zacisk do papieru przystosowany do różnych rozmiarów bloków, produkt w 60% wykonany z materiałów przetworzonych (elementy aluminiowe w 100%) i w 98% zdatnych do ponownego przetworzenia, wymiary tablicy: 70 x 100 cm</w:t>
            </w:r>
          </w:p>
        </w:tc>
        <w:tc>
          <w:tcPr>
            <w:tcW w:w="436" w:type="pct"/>
            <w:tcBorders>
              <w:top w:val="nil"/>
              <w:left w:val="nil"/>
              <w:bottom w:val="single" w:sz="4" w:space="0" w:color="auto"/>
              <w:right w:val="single" w:sz="4" w:space="0" w:color="auto"/>
            </w:tcBorders>
            <w:shd w:val="clear" w:color="auto" w:fill="auto"/>
            <w:vAlign w:val="bottom"/>
            <w:hideMark/>
          </w:tcPr>
          <w:p w14:paraId="38ACD2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591292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9649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97C9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7CAE2DD" w14:textId="77777777" w:rsidTr="00295783">
        <w:trPr>
          <w:trHeight w:val="199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AB89C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481</w:t>
            </w:r>
          </w:p>
        </w:tc>
        <w:tc>
          <w:tcPr>
            <w:tcW w:w="1561" w:type="pct"/>
            <w:tcBorders>
              <w:top w:val="nil"/>
              <w:left w:val="nil"/>
              <w:bottom w:val="single" w:sz="4" w:space="0" w:color="auto"/>
              <w:right w:val="single" w:sz="4" w:space="0" w:color="auto"/>
            </w:tcBorders>
            <w:shd w:val="clear" w:color="auto" w:fill="auto"/>
            <w:vAlign w:val="bottom"/>
            <w:hideMark/>
          </w:tcPr>
          <w:p w14:paraId="15D1E35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Filipchart z powierzchnią magnetyczną</w:t>
            </w:r>
          </w:p>
        </w:tc>
        <w:tc>
          <w:tcPr>
            <w:tcW w:w="1707" w:type="pct"/>
            <w:tcBorders>
              <w:top w:val="nil"/>
              <w:left w:val="nil"/>
              <w:bottom w:val="single" w:sz="4" w:space="0" w:color="auto"/>
              <w:right w:val="single" w:sz="4" w:space="0" w:color="auto"/>
            </w:tcBorders>
            <w:shd w:val="clear" w:color="auto" w:fill="auto"/>
            <w:vAlign w:val="bottom"/>
            <w:hideMark/>
          </w:tcPr>
          <w:p w14:paraId="300AB20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Tablica FLIPCHART na trójnogu </w:t>
            </w:r>
            <w:r w:rsidRPr="00295783">
              <w:rPr>
                <w:rFonts w:ascii="Arial" w:hAnsi="Arial" w:cs="Arial"/>
                <w:sz w:val="20"/>
                <w:szCs w:val="20"/>
                <w:vertAlign w:val="superscript"/>
              </w:rPr>
              <w:br/>
              <w:t>- wymiar tablicy: 1020x700mm +/-20mm,</w:t>
            </w:r>
            <w:r w:rsidRPr="00295783">
              <w:rPr>
                <w:rFonts w:ascii="Arial" w:hAnsi="Arial" w:cs="Arial"/>
                <w:sz w:val="20"/>
                <w:szCs w:val="20"/>
                <w:vertAlign w:val="superscript"/>
              </w:rPr>
              <w:br/>
              <w:t>- wymiar flipcharta ze stelażem: 1950x700mm +/-20mm,</w:t>
            </w:r>
            <w:r w:rsidRPr="00295783">
              <w:rPr>
                <w:rFonts w:ascii="Arial" w:hAnsi="Arial" w:cs="Arial"/>
                <w:sz w:val="20"/>
                <w:szCs w:val="20"/>
                <w:vertAlign w:val="superscript"/>
              </w:rPr>
              <w:br/>
              <w:t>- wysokiej jakości powierzchni suchościeralno-magnetycznej,</w:t>
            </w:r>
            <w:r w:rsidRPr="00295783">
              <w:rPr>
                <w:rFonts w:ascii="Arial" w:hAnsi="Arial" w:cs="Arial"/>
                <w:sz w:val="20"/>
                <w:szCs w:val="20"/>
                <w:vertAlign w:val="superscript"/>
              </w:rPr>
              <w:br/>
              <w:t>- wąska rama,</w:t>
            </w:r>
            <w:r w:rsidRPr="00295783">
              <w:rPr>
                <w:rFonts w:ascii="Arial" w:hAnsi="Arial" w:cs="Arial"/>
                <w:sz w:val="20"/>
                <w:szCs w:val="20"/>
                <w:vertAlign w:val="superscript"/>
              </w:rPr>
              <w:br/>
              <w:t>- unoszony zacisk umożliwiający łatwą wymianę bloku,</w:t>
            </w:r>
            <w:r w:rsidRPr="00295783">
              <w:rPr>
                <w:rFonts w:ascii="Arial" w:hAnsi="Arial" w:cs="Arial"/>
                <w:sz w:val="20"/>
                <w:szCs w:val="20"/>
                <w:vertAlign w:val="superscript"/>
              </w:rPr>
              <w:br/>
              <w:t>- wyposażona w  półkę na markery, gąbkę i magnesy</w:t>
            </w:r>
          </w:p>
        </w:tc>
        <w:tc>
          <w:tcPr>
            <w:tcW w:w="436" w:type="pct"/>
            <w:tcBorders>
              <w:top w:val="nil"/>
              <w:left w:val="nil"/>
              <w:bottom w:val="single" w:sz="4" w:space="0" w:color="auto"/>
              <w:right w:val="single" w:sz="4" w:space="0" w:color="auto"/>
            </w:tcBorders>
            <w:shd w:val="clear" w:color="auto" w:fill="auto"/>
            <w:vAlign w:val="bottom"/>
            <w:hideMark/>
          </w:tcPr>
          <w:p w14:paraId="255BBB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4B40E0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E4C8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D9CE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C9717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D6E225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482</w:t>
            </w:r>
          </w:p>
        </w:tc>
        <w:tc>
          <w:tcPr>
            <w:tcW w:w="1561" w:type="pct"/>
            <w:tcBorders>
              <w:top w:val="nil"/>
              <w:left w:val="nil"/>
              <w:bottom w:val="single" w:sz="4" w:space="0" w:color="auto"/>
              <w:right w:val="single" w:sz="4" w:space="0" w:color="auto"/>
            </w:tcBorders>
            <w:shd w:val="clear" w:color="auto" w:fill="auto"/>
            <w:vAlign w:val="bottom"/>
            <w:hideMark/>
          </w:tcPr>
          <w:p w14:paraId="25270B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FLIPCHART 100X66 CM</w:t>
            </w:r>
          </w:p>
        </w:tc>
        <w:tc>
          <w:tcPr>
            <w:tcW w:w="1707" w:type="pct"/>
            <w:tcBorders>
              <w:top w:val="nil"/>
              <w:left w:val="nil"/>
              <w:bottom w:val="single" w:sz="4" w:space="0" w:color="auto"/>
              <w:right w:val="single" w:sz="4" w:space="0" w:color="auto"/>
            </w:tcBorders>
            <w:shd w:val="clear" w:color="auto" w:fill="auto"/>
            <w:vAlign w:val="bottom"/>
            <w:hideMark/>
          </w:tcPr>
          <w:p w14:paraId="65EBC0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suchościeralno-magnetyczna Uniwersalny uchwyt do zawieszania bloku (kołeczki i listwa maskująca) Aluminiowa rama, powierzchnia lakierowana Półka na markery W komplecie blok formatu A1, 10-kartkowy, gładki Wymiary: szer. 66 x wys. 100 cm Wysokość całego flipchartu: 186 cm Gwarancja: 2 lata</w:t>
            </w:r>
          </w:p>
        </w:tc>
        <w:tc>
          <w:tcPr>
            <w:tcW w:w="436" w:type="pct"/>
            <w:tcBorders>
              <w:top w:val="nil"/>
              <w:left w:val="nil"/>
              <w:bottom w:val="single" w:sz="4" w:space="0" w:color="auto"/>
              <w:right w:val="single" w:sz="4" w:space="0" w:color="auto"/>
            </w:tcBorders>
            <w:shd w:val="clear" w:color="auto" w:fill="auto"/>
            <w:vAlign w:val="bottom"/>
            <w:hideMark/>
          </w:tcPr>
          <w:p w14:paraId="204042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5C31B2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99AB06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6EEE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22E72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B13EEC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483</w:t>
            </w:r>
          </w:p>
        </w:tc>
        <w:tc>
          <w:tcPr>
            <w:tcW w:w="1561" w:type="pct"/>
            <w:tcBorders>
              <w:top w:val="nil"/>
              <w:left w:val="nil"/>
              <w:bottom w:val="single" w:sz="4" w:space="0" w:color="auto"/>
              <w:right w:val="single" w:sz="4" w:space="0" w:color="auto"/>
            </w:tcBorders>
            <w:shd w:val="clear" w:color="auto" w:fill="auto"/>
            <w:vAlign w:val="bottom"/>
            <w:hideMark/>
          </w:tcPr>
          <w:p w14:paraId="16BB1EE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45x60CM w ramie aluminiowej</w:t>
            </w:r>
          </w:p>
        </w:tc>
        <w:tc>
          <w:tcPr>
            <w:tcW w:w="1707" w:type="pct"/>
            <w:tcBorders>
              <w:top w:val="nil"/>
              <w:left w:val="nil"/>
              <w:bottom w:val="single" w:sz="4" w:space="0" w:color="auto"/>
              <w:right w:val="single" w:sz="4" w:space="0" w:color="auto"/>
            </w:tcBorders>
            <w:shd w:val="clear" w:color="auto" w:fill="auto"/>
            <w:vAlign w:val="bottom"/>
            <w:hideMark/>
          </w:tcPr>
          <w:p w14:paraId="239C83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Tablica informacyjna w anodowanej ramie aluminiowej Naturalny front korkowy Zestaw do montażu w komplecie  45 x 60 cm </w:t>
            </w:r>
          </w:p>
        </w:tc>
        <w:tc>
          <w:tcPr>
            <w:tcW w:w="436" w:type="pct"/>
            <w:tcBorders>
              <w:top w:val="nil"/>
              <w:left w:val="nil"/>
              <w:bottom w:val="single" w:sz="4" w:space="0" w:color="auto"/>
              <w:right w:val="single" w:sz="4" w:space="0" w:color="auto"/>
            </w:tcBorders>
            <w:shd w:val="clear" w:color="auto" w:fill="auto"/>
            <w:vAlign w:val="bottom"/>
            <w:hideMark/>
          </w:tcPr>
          <w:p w14:paraId="466D45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691E78B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10901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1943E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B340E97"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90A4E4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484</w:t>
            </w:r>
          </w:p>
        </w:tc>
        <w:tc>
          <w:tcPr>
            <w:tcW w:w="1561" w:type="pct"/>
            <w:tcBorders>
              <w:top w:val="nil"/>
              <w:left w:val="nil"/>
              <w:bottom w:val="single" w:sz="4" w:space="0" w:color="auto"/>
              <w:right w:val="single" w:sz="4" w:space="0" w:color="auto"/>
            </w:tcBorders>
            <w:shd w:val="clear" w:color="auto" w:fill="auto"/>
            <w:vAlign w:val="bottom"/>
            <w:hideMark/>
          </w:tcPr>
          <w:p w14:paraId="2B690F5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60cm x 80cm</w:t>
            </w:r>
          </w:p>
        </w:tc>
        <w:tc>
          <w:tcPr>
            <w:tcW w:w="1707" w:type="pct"/>
            <w:tcBorders>
              <w:top w:val="nil"/>
              <w:left w:val="nil"/>
              <w:bottom w:val="single" w:sz="4" w:space="0" w:color="auto"/>
              <w:right w:val="single" w:sz="4" w:space="0" w:color="auto"/>
            </w:tcBorders>
            <w:shd w:val="clear" w:color="auto" w:fill="auto"/>
            <w:vAlign w:val="bottom"/>
            <w:hideMark/>
          </w:tcPr>
          <w:p w14:paraId="787D92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60 x 90cm, w ramie drewnianej, korek długotrwałego użytku, w komplecie uchwyty mocujące na ścianę, z możliwością zawieszenia w pionie lub w poziomie</w:t>
            </w:r>
          </w:p>
        </w:tc>
        <w:tc>
          <w:tcPr>
            <w:tcW w:w="436" w:type="pct"/>
            <w:tcBorders>
              <w:top w:val="nil"/>
              <w:left w:val="nil"/>
              <w:bottom w:val="single" w:sz="4" w:space="0" w:color="auto"/>
              <w:right w:val="single" w:sz="4" w:space="0" w:color="auto"/>
            </w:tcBorders>
            <w:shd w:val="clear" w:color="auto" w:fill="auto"/>
            <w:vAlign w:val="bottom"/>
            <w:hideMark/>
          </w:tcPr>
          <w:p w14:paraId="046497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22161A9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06F9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78D84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EFB3D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209C8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485</w:t>
            </w:r>
          </w:p>
        </w:tc>
        <w:tc>
          <w:tcPr>
            <w:tcW w:w="1561" w:type="pct"/>
            <w:tcBorders>
              <w:top w:val="nil"/>
              <w:left w:val="nil"/>
              <w:bottom w:val="single" w:sz="4" w:space="0" w:color="auto"/>
              <w:right w:val="single" w:sz="4" w:space="0" w:color="auto"/>
            </w:tcBorders>
            <w:shd w:val="clear" w:color="auto" w:fill="auto"/>
            <w:vAlign w:val="bottom"/>
            <w:hideMark/>
          </w:tcPr>
          <w:p w14:paraId="2921F9E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typu BI-OFFICE w ramie aluminiowej 90x120cm</w:t>
            </w:r>
          </w:p>
        </w:tc>
        <w:tc>
          <w:tcPr>
            <w:tcW w:w="1707" w:type="pct"/>
            <w:tcBorders>
              <w:top w:val="nil"/>
              <w:left w:val="nil"/>
              <w:bottom w:val="single" w:sz="4" w:space="0" w:color="auto"/>
              <w:right w:val="single" w:sz="4" w:space="0" w:color="auto"/>
            </w:tcBorders>
            <w:shd w:val="clear" w:color="auto" w:fill="auto"/>
            <w:vAlign w:val="bottom"/>
            <w:hideMark/>
          </w:tcPr>
          <w:p w14:paraId="177CED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informacyjna w anodowanej ramie aluminiowej, Naturalny front korkowy, Zestaw do montażu w komplecie 90 x 120 cm</w:t>
            </w:r>
          </w:p>
        </w:tc>
        <w:tc>
          <w:tcPr>
            <w:tcW w:w="436" w:type="pct"/>
            <w:tcBorders>
              <w:top w:val="nil"/>
              <w:left w:val="nil"/>
              <w:bottom w:val="single" w:sz="4" w:space="0" w:color="auto"/>
              <w:right w:val="single" w:sz="4" w:space="0" w:color="auto"/>
            </w:tcBorders>
            <w:shd w:val="clear" w:color="auto" w:fill="auto"/>
            <w:vAlign w:val="bottom"/>
            <w:hideMark/>
          </w:tcPr>
          <w:p w14:paraId="2EAA9F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62A6FA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ADDED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DA62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7B3B0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D3C89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486</w:t>
            </w:r>
          </w:p>
        </w:tc>
        <w:tc>
          <w:tcPr>
            <w:tcW w:w="1561" w:type="pct"/>
            <w:tcBorders>
              <w:top w:val="nil"/>
              <w:left w:val="nil"/>
              <w:bottom w:val="single" w:sz="4" w:space="0" w:color="auto"/>
              <w:right w:val="single" w:sz="4" w:space="0" w:color="auto"/>
            </w:tcBorders>
            <w:shd w:val="clear" w:color="auto" w:fill="auto"/>
            <w:vAlign w:val="bottom"/>
            <w:hideMark/>
          </w:tcPr>
          <w:p w14:paraId="1FC29E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typu Memoboards w dremnianej ramie 90cm x 120cm</w:t>
            </w:r>
          </w:p>
        </w:tc>
        <w:tc>
          <w:tcPr>
            <w:tcW w:w="1707" w:type="pct"/>
            <w:tcBorders>
              <w:top w:val="nil"/>
              <w:left w:val="nil"/>
              <w:bottom w:val="single" w:sz="4" w:space="0" w:color="auto"/>
              <w:right w:val="single" w:sz="4" w:space="0" w:color="auto"/>
            </w:tcBorders>
            <w:shd w:val="clear" w:color="auto" w:fill="auto"/>
            <w:vAlign w:val="bottom"/>
            <w:hideMark/>
          </w:tcPr>
          <w:p w14:paraId="08455C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korkowa 90cm x 120cm, w ramie drewnianej, korek długotrwałego użytku, w komplecie uchwyty mocujące na ścianę, z możliwością zawieszenia w pionie lub w poziomie</w:t>
            </w:r>
          </w:p>
        </w:tc>
        <w:tc>
          <w:tcPr>
            <w:tcW w:w="436" w:type="pct"/>
            <w:tcBorders>
              <w:top w:val="nil"/>
              <w:left w:val="nil"/>
              <w:bottom w:val="single" w:sz="4" w:space="0" w:color="auto"/>
              <w:right w:val="single" w:sz="4" w:space="0" w:color="auto"/>
            </w:tcBorders>
            <w:shd w:val="clear" w:color="auto" w:fill="auto"/>
            <w:vAlign w:val="bottom"/>
            <w:hideMark/>
          </w:tcPr>
          <w:p w14:paraId="67FE23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BA903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DEC61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06E81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123B29"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493BAB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487</w:t>
            </w:r>
          </w:p>
        </w:tc>
        <w:tc>
          <w:tcPr>
            <w:tcW w:w="1561" w:type="pct"/>
            <w:tcBorders>
              <w:top w:val="nil"/>
              <w:left w:val="nil"/>
              <w:bottom w:val="single" w:sz="4" w:space="0" w:color="auto"/>
              <w:right w:val="single" w:sz="4" w:space="0" w:color="auto"/>
            </w:tcBorders>
            <w:shd w:val="clear" w:color="auto" w:fill="auto"/>
            <w:vAlign w:val="bottom"/>
            <w:hideMark/>
          </w:tcPr>
          <w:p w14:paraId="326F6D3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suchościeralna BI-OFFICE z powierzchnią lakierowaną, 120 x 180 cm</w:t>
            </w:r>
          </w:p>
        </w:tc>
        <w:tc>
          <w:tcPr>
            <w:tcW w:w="1707" w:type="pct"/>
            <w:tcBorders>
              <w:top w:val="nil"/>
              <w:left w:val="nil"/>
              <w:bottom w:val="single" w:sz="4" w:space="0" w:color="auto"/>
              <w:right w:val="single" w:sz="4" w:space="0" w:color="auto"/>
            </w:tcBorders>
            <w:shd w:val="clear" w:color="auto" w:fill="auto"/>
            <w:vAlign w:val="bottom"/>
            <w:hideMark/>
          </w:tcPr>
          <w:p w14:paraId="77BD327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suchościeralna o powierzchni lakierowanej, Rama wykonana z anodowanego aluminium</w:t>
            </w:r>
            <w:r w:rsidRPr="00295783">
              <w:rPr>
                <w:rFonts w:ascii="Arial" w:hAnsi="Arial" w:cs="Arial"/>
                <w:sz w:val="20"/>
                <w:szCs w:val="20"/>
                <w:vertAlign w:val="superscript"/>
              </w:rPr>
              <w:br/>
              <w:t>Dobra widoczność nawet przy słabym oświetleniu i pod dużym kątem patrzenia, Posiada półkę na markery, Tablicę można zawiesić na ścianie w układzie pionowym lub poziomym, Zestaw montażowy w komplecie, Wymiary: 120 x 180 cm,  gwarancja na powierzchnię tablicy,</w:t>
            </w:r>
          </w:p>
        </w:tc>
        <w:tc>
          <w:tcPr>
            <w:tcW w:w="436" w:type="pct"/>
            <w:tcBorders>
              <w:top w:val="nil"/>
              <w:left w:val="nil"/>
              <w:bottom w:val="single" w:sz="4" w:space="0" w:color="auto"/>
              <w:right w:val="single" w:sz="4" w:space="0" w:color="auto"/>
            </w:tcBorders>
            <w:shd w:val="clear" w:color="auto" w:fill="auto"/>
            <w:vAlign w:val="bottom"/>
            <w:hideMark/>
          </w:tcPr>
          <w:p w14:paraId="3046D4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284008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B8389D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4BC0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1F74F1C"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774685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488</w:t>
            </w:r>
          </w:p>
        </w:tc>
        <w:tc>
          <w:tcPr>
            <w:tcW w:w="1561" w:type="pct"/>
            <w:tcBorders>
              <w:top w:val="nil"/>
              <w:left w:val="nil"/>
              <w:bottom w:val="single" w:sz="4" w:space="0" w:color="auto"/>
              <w:right w:val="single" w:sz="4" w:space="0" w:color="auto"/>
            </w:tcBorders>
            <w:shd w:val="clear" w:color="auto" w:fill="auto"/>
            <w:vAlign w:val="bottom"/>
            <w:hideMark/>
          </w:tcPr>
          <w:p w14:paraId="67D3A04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suchościeralna BI-OFFICE z powierzchnią lakierowaną, 45 x 60 cm</w:t>
            </w:r>
          </w:p>
        </w:tc>
        <w:tc>
          <w:tcPr>
            <w:tcW w:w="1707" w:type="pct"/>
            <w:tcBorders>
              <w:top w:val="nil"/>
              <w:left w:val="nil"/>
              <w:bottom w:val="single" w:sz="4" w:space="0" w:color="auto"/>
              <w:right w:val="single" w:sz="4" w:space="0" w:color="auto"/>
            </w:tcBorders>
            <w:shd w:val="clear" w:color="auto" w:fill="auto"/>
            <w:vAlign w:val="bottom"/>
            <w:hideMark/>
          </w:tcPr>
          <w:p w14:paraId="3CB8B9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tablica suchościeralna o powierzchni lakierowanej, Rama wykonana z anodowanego aluminium,Dobra widoczność nawet przy słabym oświetleniu i pod dużym kątem patrzenia, Posiada półkę na markery, Tablicę można zawiesić na ścianie w układzie pionowym lub poziomym, Zestaw montażowy w komplecie, Wymiary: 45 x 60 cm, 10 lat gwarancji na powierzchnię tablicy, </w:t>
            </w:r>
          </w:p>
        </w:tc>
        <w:tc>
          <w:tcPr>
            <w:tcW w:w="436" w:type="pct"/>
            <w:tcBorders>
              <w:top w:val="nil"/>
              <w:left w:val="nil"/>
              <w:bottom w:val="single" w:sz="4" w:space="0" w:color="auto"/>
              <w:right w:val="single" w:sz="4" w:space="0" w:color="auto"/>
            </w:tcBorders>
            <w:shd w:val="clear" w:color="auto" w:fill="auto"/>
            <w:vAlign w:val="bottom"/>
            <w:hideMark/>
          </w:tcPr>
          <w:p w14:paraId="15ABB1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76CBF6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C0CA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3074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77C15A3"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A299F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489</w:t>
            </w:r>
          </w:p>
        </w:tc>
        <w:tc>
          <w:tcPr>
            <w:tcW w:w="1561" w:type="pct"/>
            <w:tcBorders>
              <w:top w:val="nil"/>
              <w:left w:val="nil"/>
              <w:bottom w:val="single" w:sz="4" w:space="0" w:color="auto"/>
              <w:right w:val="single" w:sz="4" w:space="0" w:color="auto"/>
            </w:tcBorders>
            <w:shd w:val="clear" w:color="auto" w:fill="auto"/>
            <w:vAlign w:val="bottom"/>
            <w:hideMark/>
          </w:tcPr>
          <w:p w14:paraId="13FAA7A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suchościeralna BI-OFFICE z powierzchnią lakierowaną, 90 x 120 cm</w:t>
            </w:r>
          </w:p>
        </w:tc>
        <w:tc>
          <w:tcPr>
            <w:tcW w:w="1707" w:type="pct"/>
            <w:tcBorders>
              <w:top w:val="nil"/>
              <w:left w:val="nil"/>
              <w:bottom w:val="single" w:sz="4" w:space="0" w:color="auto"/>
              <w:right w:val="single" w:sz="4" w:space="0" w:color="auto"/>
            </w:tcBorders>
            <w:shd w:val="clear" w:color="auto" w:fill="auto"/>
            <w:vAlign w:val="bottom"/>
            <w:hideMark/>
          </w:tcPr>
          <w:p w14:paraId="11FE673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tablica suchościeralna o powierzchni lakierowanej, Rama wykonana z anodowanego aluminium, Dobra widoczność nawet przy słabym oświetleniu i pod dużym kątem patrzenia, Posiada półkę na markery, Tablicę można zawiesić na ścianie w układzie pionowym lub poziomym, Zestaw montażowy w komplecie, Wymiary: 90 x 120 cm,  gwarancja na powierzchnię tablicy</w:t>
            </w:r>
          </w:p>
        </w:tc>
        <w:tc>
          <w:tcPr>
            <w:tcW w:w="436" w:type="pct"/>
            <w:tcBorders>
              <w:top w:val="nil"/>
              <w:left w:val="nil"/>
              <w:bottom w:val="single" w:sz="4" w:space="0" w:color="auto"/>
              <w:right w:val="single" w:sz="4" w:space="0" w:color="auto"/>
            </w:tcBorders>
            <w:shd w:val="clear" w:color="auto" w:fill="auto"/>
            <w:vAlign w:val="bottom"/>
            <w:hideMark/>
          </w:tcPr>
          <w:p w14:paraId="67CB8A7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068CDC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501E3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46E53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F21BE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E56FD3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490</w:t>
            </w:r>
          </w:p>
        </w:tc>
        <w:tc>
          <w:tcPr>
            <w:tcW w:w="1561" w:type="pct"/>
            <w:tcBorders>
              <w:top w:val="nil"/>
              <w:left w:val="nil"/>
              <w:bottom w:val="single" w:sz="4" w:space="0" w:color="auto"/>
              <w:right w:val="single" w:sz="4" w:space="0" w:color="auto"/>
            </w:tcBorders>
            <w:shd w:val="clear" w:color="auto" w:fill="auto"/>
            <w:vAlign w:val="bottom"/>
            <w:hideMark/>
          </w:tcPr>
          <w:p w14:paraId="0A3BCE4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DWUSTRONNA 19MMx50M PRZEZROCZYSTA</w:t>
            </w:r>
          </w:p>
        </w:tc>
        <w:tc>
          <w:tcPr>
            <w:tcW w:w="1707" w:type="pct"/>
            <w:tcBorders>
              <w:top w:val="nil"/>
              <w:left w:val="nil"/>
              <w:bottom w:val="single" w:sz="4" w:space="0" w:color="auto"/>
              <w:right w:val="single" w:sz="4" w:space="0" w:color="auto"/>
            </w:tcBorders>
            <w:shd w:val="clear" w:color="auto" w:fill="auto"/>
            <w:vAlign w:val="bottom"/>
            <w:hideMark/>
          </w:tcPr>
          <w:p w14:paraId="3365BB0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Przezroczysta taśma do łączenia folii, papieru, drewnianych listew itp. Wymiary pojedynczej taśmy: 19 mm x 50 m </w:t>
            </w:r>
          </w:p>
        </w:tc>
        <w:tc>
          <w:tcPr>
            <w:tcW w:w="436" w:type="pct"/>
            <w:tcBorders>
              <w:top w:val="nil"/>
              <w:left w:val="nil"/>
              <w:bottom w:val="single" w:sz="4" w:space="0" w:color="auto"/>
              <w:right w:val="single" w:sz="4" w:space="0" w:color="auto"/>
            </w:tcBorders>
            <w:shd w:val="clear" w:color="auto" w:fill="auto"/>
            <w:vAlign w:val="bottom"/>
            <w:hideMark/>
          </w:tcPr>
          <w:p w14:paraId="60C50D0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0292A2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64C5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AFCBD2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BA0EB0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F24208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491</w:t>
            </w:r>
          </w:p>
        </w:tc>
        <w:tc>
          <w:tcPr>
            <w:tcW w:w="1561" w:type="pct"/>
            <w:tcBorders>
              <w:top w:val="nil"/>
              <w:left w:val="nil"/>
              <w:bottom w:val="single" w:sz="4" w:space="0" w:color="auto"/>
              <w:right w:val="single" w:sz="4" w:space="0" w:color="auto"/>
            </w:tcBorders>
            <w:shd w:val="clear" w:color="auto" w:fill="auto"/>
            <w:vAlign w:val="bottom"/>
            <w:hideMark/>
          </w:tcPr>
          <w:p w14:paraId="78002E0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DWUSTRONNA 25MMx50M PRZEZROCZYSTA</w:t>
            </w:r>
          </w:p>
        </w:tc>
        <w:tc>
          <w:tcPr>
            <w:tcW w:w="1707" w:type="pct"/>
            <w:tcBorders>
              <w:top w:val="nil"/>
              <w:left w:val="nil"/>
              <w:bottom w:val="single" w:sz="4" w:space="0" w:color="auto"/>
              <w:right w:val="single" w:sz="4" w:space="0" w:color="auto"/>
            </w:tcBorders>
            <w:shd w:val="clear" w:color="auto" w:fill="auto"/>
            <w:vAlign w:val="bottom"/>
            <w:hideMark/>
          </w:tcPr>
          <w:p w14:paraId="39F1FC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Przezroczysta taśma do łączenia folii, papieru, drewnianych listew itp. Wymiary pojedynczej taśmy: 25 mm x 50 m </w:t>
            </w:r>
          </w:p>
        </w:tc>
        <w:tc>
          <w:tcPr>
            <w:tcW w:w="436" w:type="pct"/>
            <w:tcBorders>
              <w:top w:val="nil"/>
              <w:left w:val="nil"/>
              <w:bottom w:val="single" w:sz="4" w:space="0" w:color="auto"/>
              <w:right w:val="single" w:sz="4" w:space="0" w:color="auto"/>
            </w:tcBorders>
            <w:shd w:val="clear" w:color="auto" w:fill="auto"/>
            <w:vAlign w:val="bottom"/>
            <w:hideMark/>
          </w:tcPr>
          <w:p w14:paraId="1372E1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393926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916CC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0793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FBBA59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7656A2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492</w:t>
            </w:r>
          </w:p>
        </w:tc>
        <w:tc>
          <w:tcPr>
            <w:tcW w:w="1561" w:type="pct"/>
            <w:tcBorders>
              <w:top w:val="nil"/>
              <w:left w:val="nil"/>
              <w:bottom w:val="single" w:sz="4" w:space="0" w:color="auto"/>
              <w:right w:val="single" w:sz="4" w:space="0" w:color="auto"/>
            </w:tcBorders>
            <w:shd w:val="clear" w:color="auto" w:fill="auto"/>
            <w:vAlign w:val="bottom"/>
            <w:hideMark/>
          </w:tcPr>
          <w:p w14:paraId="68A6F2C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DWUSTRONNA typu TESA 12MMX7,5M Z PODAJNIKIEM</w:t>
            </w:r>
          </w:p>
        </w:tc>
        <w:tc>
          <w:tcPr>
            <w:tcW w:w="1707" w:type="pct"/>
            <w:tcBorders>
              <w:top w:val="nil"/>
              <w:left w:val="nil"/>
              <w:bottom w:val="single" w:sz="4" w:space="0" w:color="auto"/>
              <w:right w:val="single" w:sz="4" w:space="0" w:color="auto"/>
            </w:tcBorders>
            <w:shd w:val="clear" w:color="auto" w:fill="auto"/>
            <w:vAlign w:val="bottom"/>
            <w:hideMark/>
          </w:tcPr>
          <w:p w14:paraId="67BC792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biurowa z praktycznym podajnikiem Umożliwia pewne dwustronne łączenie lekkich przedmiotów, takich jak papier lub karton Duża siła klejenia i bardzo cienki nośnik Wymiary pojedynczej taśmy: 12 mm x 7,5 m </w:t>
            </w:r>
          </w:p>
        </w:tc>
        <w:tc>
          <w:tcPr>
            <w:tcW w:w="436" w:type="pct"/>
            <w:tcBorders>
              <w:top w:val="nil"/>
              <w:left w:val="nil"/>
              <w:bottom w:val="single" w:sz="4" w:space="0" w:color="auto"/>
              <w:right w:val="single" w:sz="4" w:space="0" w:color="auto"/>
            </w:tcBorders>
            <w:shd w:val="clear" w:color="auto" w:fill="auto"/>
            <w:vAlign w:val="bottom"/>
            <w:hideMark/>
          </w:tcPr>
          <w:p w14:paraId="447FFA1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7CA973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CF7B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1CCFA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84B82CD"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CCB3FA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493</w:t>
            </w:r>
          </w:p>
        </w:tc>
        <w:tc>
          <w:tcPr>
            <w:tcW w:w="1561" w:type="pct"/>
            <w:tcBorders>
              <w:top w:val="nil"/>
              <w:left w:val="nil"/>
              <w:bottom w:val="single" w:sz="4" w:space="0" w:color="auto"/>
              <w:right w:val="single" w:sz="4" w:space="0" w:color="auto"/>
            </w:tcBorders>
            <w:shd w:val="clear" w:color="auto" w:fill="auto"/>
            <w:vAlign w:val="bottom"/>
            <w:hideMark/>
          </w:tcPr>
          <w:p w14:paraId="1C56E3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DWUSTRONNA typu TESA 25MMX50M</w:t>
            </w:r>
          </w:p>
        </w:tc>
        <w:tc>
          <w:tcPr>
            <w:tcW w:w="1707" w:type="pct"/>
            <w:tcBorders>
              <w:top w:val="nil"/>
              <w:left w:val="nil"/>
              <w:bottom w:val="single" w:sz="4" w:space="0" w:color="auto"/>
              <w:right w:val="single" w:sz="4" w:space="0" w:color="auto"/>
            </w:tcBorders>
            <w:shd w:val="clear" w:color="auto" w:fill="auto"/>
            <w:vAlign w:val="bottom"/>
            <w:hideMark/>
          </w:tcPr>
          <w:p w14:paraId="4C55539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dwustronnie klejąca na przezroczystym nośniku włókninowym Bardzo duża siła klejenia, także na nierównych powierzchniach Szeroki zakres zastosowań Klei trwale również </w:t>
            </w:r>
            <w:r w:rsidRPr="00295783">
              <w:rPr>
                <w:rFonts w:ascii="Arial" w:hAnsi="Arial" w:cs="Arial"/>
                <w:sz w:val="20"/>
                <w:szCs w:val="20"/>
                <w:vertAlign w:val="superscript"/>
              </w:rPr>
              <w:lastRenderedPageBreak/>
              <w:t>metal i plastik Wymiary pojedynczej taśmy: 25 mm x 50 m</w:t>
            </w:r>
          </w:p>
        </w:tc>
        <w:tc>
          <w:tcPr>
            <w:tcW w:w="436" w:type="pct"/>
            <w:tcBorders>
              <w:top w:val="nil"/>
              <w:left w:val="nil"/>
              <w:bottom w:val="single" w:sz="4" w:space="0" w:color="auto"/>
              <w:right w:val="single" w:sz="4" w:space="0" w:color="auto"/>
            </w:tcBorders>
            <w:shd w:val="clear" w:color="auto" w:fill="auto"/>
            <w:vAlign w:val="bottom"/>
            <w:hideMark/>
          </w:tcPr>
          <w:p w14:paraId="0073B9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15</w:t>
            </w:r>
          </w:p>
        </w:tc>
        <w:tc>
          <w:tcPr>
            <w:tcW w:w="372" w:type="pct"/>
            <w:tcBorders>
              <w:top w:val="nil"/>
              <w:left w:val="nil"/>
              <w:bottom w:val="single" w:sz="4" w:space="0" w:color="auto"/>
              <w:right w:val="single" w:sz="4" w:space="0" w:color="auto"/>
            </w:tcBorders>
            <w:shd w:val="clear" w:color="auto" w:fill="auto"/>
            <w:vAlign w:val="bottom"/>
            <w:hideMark/>
          </w:tcPr>
          <w:p w14:paraId="72B12B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D88B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B787C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3E7893"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3E5B45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494</w:t>
            </w:r>
          </w:p>
        </w:tc>
        <w:tc>
          <w:tcPr>
            <w:tcW w:w="1561" w:type="pct"/>
            <w:tcBorders>
              <w:top w:val="nil"/>
              <w:left w:val="nil"/>
              <w:bottom w:val="single" w:sz="4" w:space="0" w:color="auto"/>
              <w:right w:val="single" w:sz="4" w:space="0" w:color="auto"/>
            </w:tcBorders>
            <w:shd w:val="clear" w:color="auto" w:fill="auto"/>
            <w:vAlign w:val="bottom"/>
            <w:hideMark/>
          </w:tcPr>
          <w:p w14:paraId="3E44141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dwustronnie klejąca 50mm x 5m</w:t>
            </w:r>
          </w:p>
        </w:tc>
        <w:tc>
          <w:tcPr>
            <w:tcW w:w="1707" w:type="pct"/>
            <w:tcBorders>
              <w:top w:val="nil"/>
              <w:left w:val="nil"/>
              <w:bottom w:val="single" w:sz="4" w:space="0" w:color="auto"/>
              <w:right w:val="single" w:sz="4" w:space="0" w:color="auto"/>
            </w:tcBorders>
            <w:shd w:val="clear" w:color="auto" w:fill="auto"/>
            <w:vAlign w:val="bottom"/>
            <w:hideMark/>
          </w:tcPr>
          <w:p w14:paraId="54C4AAA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klejąca, dwustronna, o uniwersalnym zastosowaniu, 50mm x 5m, przeznaczona do klejenia wykładzin, papieru, plastiku i tektury</w:t>
            </w:r>
          </w:p>
        </w:tc>
        <w:tc>
          <w:tcPr>
            <w:tcW w:w="436" w:type="pct"/>
            <w:tcBorders>
              <w:top w:val="nil"/>
              <w:left w:val="nil"/>
              <w:bottom w:val="single" w:sz="4" w:space="0" w:color="auto"/>
              <w:right w:val="single" w:sz="4" w:space="0" w:color="auto"/>
            </w:tcBorders>
            <w:shd w:val="clear" w:color="auto" w:fill="auto"/>
            <w:vAlign w:val="bottom"/>
            <w:hideMark/>
          </w:tcPr>
          <w:p w14:paraId="17D478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4D1715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B139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E4CA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2C1F0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A4836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495</w:t>
            </w:r>
          </w:p>
        </w:tc>
        <w:tc>
          <w:tcPr>
            <w:tcW w:w="1561" w:type="pct"/>
            <w:tcBorders>
              <w:top w:val="nil"/>
              <w:left w:val="nil"/>
              <w:bottom w:val="single" w:sz="4" w:space="0" w:color="auto"/>
              <w:right w:val="single" w:sz="4" w:space="0" w:color="auto"/>
            </w:tcBorders>
            <w:shd w:val="clear" w:color="auto" w:fill="auto"/>
            <w:vAlign w:val="bottom"/>
            <w:hideMark/>
          </w:tcPr>
          <w:p w14:paraId="2752FF9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klejąca pakowa z folii PP brązowa i przezroczysta 48mm x 66m</w:t>
            </w:r>
          </w:p>
        </w:tc>
        <w:tc>
          <w:tcPr>
            <w:tcW w:w="1707" w:type="pct"/>
            <w:tcBorders>
              <w:top w:val="nil"/>
              <w:left w:val="nil"/>
              <w:bottom w:val="single" w:sz="4" w:space="0" w:color="auto"/>
              <w:right w:val="single" w:sz="4" w:space="0" w:color="auto"/>
            </w:tcBorders>
            <w:shd w:val="clear" w:color="auto" w:fill="auto"/>
            <w:vAlign w:val="bottom"/>
            <w:hideMark/>
          </w:tcPr>
          <w:p w14:paraId="3624C5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do pakowania wykonana z folii polipropylenowej PP klej akrylowy lub z kauczuku syntetycznego (hot melt), odporna na działanie temperatury w przedziale -25ºC/+40ºC, duża wytrzymałość na rozerwanie</w:t>
            </w:r>
          </w:p>
        </w:tc>
        <w:tc>
          <w:tcPr>
            <w:tcW w:w="436" w:type="pct"/>
            <w:tcBorders>
              <w:top w:val="nil"/>
              <w:left w:val="nil"/>
              <w:bottom w:val="single" w:sz="4" w:space="0" w:color="auto"/>
              <w:right w:val="single" w:sz="4" w:space="0" w:color="auto"/>
            </w:tcBorders>
            <w:shd w:val="clear" w:color="auto" w:fill="auto"/>
            <w:vAlign w:val="bottom"/>
            <w:hideMark/>
          </w:tcPr>
          <w:p w14:paraId="3BC0A5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6895A6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02146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7A1544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67BA24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EAF68E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496</w:t>
            </w:r>
          </w:p>
        </w:tc>
        <w:tc>
          <w:tcPr>
            <w:tcW w:w="1561" w:type="pct"/>
            <w:tcBorders>
              <w:top w:val="nil"/>
              <w:left w:val="nil"/>
              <w:bottom w:val="single" w:sz="4" w:space="0" w:color="auto"/>
              <w:right w:val="single" w:sz="4" w:space="0" w:color="auto"/>
            </w:tcBorders>
            <w:shd w:val="clear" w:color="auto" w:fill="auto"/>
            <w:vAlign w:val="bottom"/>
            <w:hideMark/>
          </w:tcPr>
          <w:p w14:paraId="2A58F8A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klejąca typu SCOTCH™ Crystal 19 mm x 7,5 m z podajnikiem</w:t>
            </w:r>
          </w:p>
        </w:tc>
        <w:tc>
          <w:tcPr>
            <w:tcW w:w="1707" w:type="pct"/>
            <w:tcBorders>
              <w:top w:val="nil"/>
              <w:left w:val="nil"/>
              <w:bottom w:val="single" w:sz="4" w:space="0" w:color="auto"/>
              <w:right w:val="single" w:sz="4" w:space="0" w:color="auto"/>
            </w:tcBorders>
            <w:shd w:val="clear" w:color="auto" w:fill="auto"/>
            <w:vAlign w:val="bottom"/>
            <w:hideMark/>
          </w:tcPr>
          <w:p w14:paraId="3249080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klejąca o dużej przezroczystości na wygodnym podajniku Nie żółknie z upływem czasu Wymiary pojedynczej taśmy: 19 mm x 7,5 m </w:t>
            </w:r>
          </w:p>
        </w:tc>
        <w:tc>
          <w:tcPr>
            <w:tcW w:w="436" w:type="pct"/>
            <w:tcBorders>
              <w:top w:val="nil"/>
              <w:left w:val="nil"/>
              <w:bottom w:val="single" w:sz="4" w:space="0" w:color="auto"/>
              <w:right w:val="single" w:sz="4" w:space="0" w:color="auto"/>
            </w:tcBorders>
            <w:shd w:val="clear" w:color="auto" w:fill="auto"/>
            <w:vAlign w:val="bottom"/>
            <w:hideMark/>
          </w:tcPr>
          <w:p w14:paraId="36C690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1927</w:t>
            </w:r>
          </w:p>
        </w:tc>
        <w:tc>
          <w:tcPr>
            <w:tcW w:w="372" w:type="pct"/>
            <w:tcBorders>
              <w:top w:val="nil"/>
              <w:left w:val="nil"/>
              <w:bottom w:val="single" w:sz="4" w:space="0" w:color="auto"/>
              <w:right w:val="single" w:sz="4" w:space="0" w:color="auto"/>
            </w:tcBorders>
            <w:shd w:val="clear" w:color="auto" w:fill="auto"/>
            <w:vAlign w:val="bottom"/>
            <w:hideMark/>
          </w:tcPr>
          <w:p w14:paraId="7A97A8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73004F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83B501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53D394E"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00E1CD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497</w:t>
            </w:r>
          </w:p>
        </w:tc>
        <w:tc>
          <w:tcPr>
            <w:tcW w:w="1561" w:type="pct"/>
            <w:tcBorders>
              <w:top w:val="nil"/>
              <w:left w:val="nil"/>
              <w:bottom w:val="single" w:sz="4" w:space="0" w:color="auto"/>
              <w:right w:val="single" w:sz="4" w:space="0" w:color="auto"/>
            </w:tcBorders>
            <w:shd w:val="clear" w:color="auto" w:fill="auto"/>
            <w:vAlign w:val="bottom"/>
            <w:hideMark/>
          </w:tcPr>
          <w:p w14:paraId="58755F2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TYPU TESA ECO&amp;STRONG 50X66M BRĄZOWA</w:t>
            </w:r>
          </w:p>
        </w:tc>
        <w:tc>
          <w:tcPr>
            <w:tcW w:w="1707" w:type="pct"/>
            <w:tcBorders>
              <w:top w:val="nil"/>
              <w:left w:val="nil"/>
              <w:bottom w:val="single" w:sz="4" w:space="0" w:color="auto"/>
              <w:right w:val="single" w:sz="4" w:space="0" w:color="auto"/>
            </w:tcBorders>
            <w:shd w:val="clear" w:color="auto" w:fill="auto"/>
            <w:vAlign w:val="bottom"/>
            <w:hideMark/>
          </w:tcPr>
          <w:p w14:paraId="29CFA54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do średniej ciężkości opakowań Ciche i równe odwijanie Wysoka odporność na promieniowanie UV i starzenie Taśma na nośniku z PP (w 100% z odzysku) na bazie modyfikowanego kleju akrylowego Wymiary: dł. 66 m x szer. 50 mm Kolor brązowa </w:t>
            </w:r>
          </w:p>
        </w:tc>
        <w:tc>
          <w:tcPr>
            <w:tcW w:w="436" w:type="pct"/>
            <w:tcBorders>
              <w:top w:val="nil"/>
              <w:left w:val="nil"/>
              <w:bottom w:val="single" w:sz="4" w:space="0" w:color="auto"/>
              <w:right w:val="single" w:sz="4" w:space="0" w:color="auto"/>
            </w:tcBorders>
            <w:shd w:val="clear" w:color="auto" w:fill="auto"/>
            <w:vAlign w:val="bottom"/>
            <w:hideMark/>
          </w:tcPr>
          <w:p w14:paraId="1E0517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44614B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38CEFB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0D5CD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D9EF8E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CC2D3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498</w:t>
            </w:r>
          </w:p>
        </w:tc>
        <w:tc>
          <w:tcPr>
            <w:tcW w:w="1561" w:type="pct"/>
            <w:tcBorders>
              <w:top w:val="nil"/>
              <w:left w:val="nil"/>
              <w:bottom w:val="single" w:sz="4" w:space="0" w:color="auto"/>
              <w:right w:val="single" w:sz="4" w:space="0" w:color="auto"/>
            </w:tcBorders>
            <w:shd w:val="clear" w:color="auto" w:fill="auto"/>
            <w:vAlign w:val="bottom"/>
            <w:hideMark/>
          </w:tcPr>
          <w:p w14:paraId="7BEE920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48MMx45M, Kolor: żółta, czerwona, niebieska, zielona, granatowa</w:t>
            </w:r>
          </w:p>
        </w:tc>
        <w:tc>
          <w:tcPr>
            <w:tcW w:w="1707" w:type="pct"/>
            <w:tcBorders>
              <w:top w:val="nil"/>
              <w:left w:val="nil"/>
              <w:bottom w:val="single" w:sz="4" w:space="0" w:color="auto"/>
              <w:right w:val="single" w:sz="4" w:space="0" w:color="auto"/>
            </w:tcBorders>
            <w:shd w:val="clear" w:color="auto" w:fill="auto"/>
            <w:vAlign w:val="bottom"/>
            <w:hideMark/>
          </w:tcPr>
          <w:p w14:paraId="0A661A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opakowaniowa akrylowa, Wymiary: dł. 45 m x szer. 48 mm, Kolor: żółta, czerwona, niebieska, zielona, granatowa, </w:t>
            </w:r>
          </w:p>
        </w:tc>
        <w:tc>
          <w:tcPr>
            <w:tcW w:w="436" w:type="pct"/>
            <w:tcBorders>
              <w:top w:val="nil"/>
              <w:left w:val="nil"/>
              <w:bottom w:val="single" w:sz="4" w:space="0" w:color="auto"/>
              <w:right w:val="single" w:sz="4" w:space="0" w:color="auto"/>
            </w:tcBorders>
            <w:shd w:val="clear" w:color="auto" w:fill="auto"/>
            <w:vAlign w:val="bottom"/>
            <w:hideMark/>
          </w:tcPr>
          <w:p w14:paraId="0A116E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59D7F4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CD52E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952EE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9BAFF7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6C04B2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499</w:t>
            </w:r>
          </w:p>
        </w:tc>
        <w:tc>
          <w:tcPr>
            <w:tcW w:w="1561" w:type="pct"/>
            <w:tcBorders>
              <w:top w:val="nil"/>
              <w:left w:val="nil"/>
              <w:bottom w:val="single" w:sz="4" w:space="0" w:color="auto"/>
              <w:right w:val="single" w:sz="4" w:space="0" w:color="auto"/>
            </w:tcBorders>
            <w:shd w:val="clear" w:color="auto" w:fill="auto"/>
            <w:vAlign w:val="bottom"/>
            <w:hideMark/>
          </w:tcPr>
          <w:p w14:paraId="1A0FF3B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akrylowa PP 50mm x 66m brązowa</w:t>
            </w:r>
          </w:p>
        </w:tc>
        <w:tc>
          <w:tcPr>
            <w:tcW w:w="1707" w:type="pct"/>
            <w:tcBorders>
              <w:top w:val="nil"/>
              <w:left w:val="nil"/>
              <w:bottom w:val="single" w:sz="4" w:space="0" w:color="auto"/>
              <w:right w:val="single" w:sz="4" w:space="0" w:color="auto"/>
            </w:tcBorders>
            <w:shd w:val="clear" w:color="auto" w:fill="auto"/>
            <w:vAlign w:val="bottom"/>
            <w:hideMark/>
          </w:tcPr>
          <w:p w14:paraId="710526B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Polecana do średnio ciężkich i lekkich kartonów i przesyłek Taśma na nośniku z PP na bazie kleju akrylowego Grubość całkowita: 39 mikronów </w:t>
            </w:r>
          </w:p>
        </w:tc>
        <w:tc>
          <w:tcPr>
            <w:tcW w:w="436" w:type="pct"/>
            <w:tcBorders>
              <w:top w:val="nil"/>
              <w:left w:val="nil"/>
              <w:bottom w:val="single" w:sz="4" w:space="0" w:color="auto"/>
              <w:right w:val="single" w:sz="4" w:space="0" w:color="auto"/>
            </w:tcBorders>
            <w:shd w:val="clear" w:color="auto" w:fill="auto"/>
            <w:vAlign w:val="bottom"/>
            <w:hideMark/>
          </w:tcPr>
          <w:p w14:paraId="6DAC25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76</w:t>
            </w:r>
          </w:p>
        </w:tc>
        <w:tc>
          <w:tcPr>
            <w:tcW w:w="372" w:type="pct"/>
            <w:tcBorders>
              <w:top w:val="nil"/>
              <w:left w:val="nil"/>
              <w:bottom w:val="single" w:sz="4" w:space="0" w:color="auto"/>
              <w:right w:val="single" w:sz="4" w:space="0" w:color="auto"/>
            </w:tcBorders>
            <w:shd w:val="clear" w:color="auto" w:fill="auto"/>
            <w:vAlign w:val="bottom"/>
            <w:hideMark/>
          </w:tcPr>
          <w:p w14:paraId="0027C8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13108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1223E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6BE40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E7389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500</w:t>
            </w:r>
          </w:p>
        </w:tc>
        <w:tc>
          <w:tcPr>
            <w:tcW w:w="1561" w:type="pct"/>
            <w:tcBorders>
              <w:top w:val="nil"/>
              <w:left w:val="nil"/>
              <w:bottom w:val="single" w:sz="4" w:space="0" w:color="auto"/>
              <w:right w:val="single" w:sz="4" w:space="0" w:color="auto"/>
            </w:tcBorders>
            <w:shd w:val="clear" w:color="auto" w:fill="auto"/>
            <w:vAlign w:val="bottom"/>
            <w:hideMark/>
          </w:tcPr>
          <w:p w14:paraId="2272FA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KAUCZUK NATURALNY 48MMx45M BRĄZOWA I PRZEZROCZYSTA</w:t>
            </w:r>
          </w:p>
        </w:tc>
        <w:tc>
          <w:tcPr>
            <w:tcW w:w="1707" w:type="pct"/>
            <w:tcBorders>
              <w:top w:val="nil"/>
              <w:left w:val="nil"/>
              <w:bottom w:val="single" w:sz="4" w:space="0" w:color="auto"/>
              <w:right w:val="single" w:sz="4" w:space="0" w:color="auto"/>
            </w:tcBorders>
            <w:shd w:val="clear" w:color="auto" w:fill="auto"/>
            <w:vAlign w:val="bottom"/>
            <w:hideMark/>
          </w:tcPr>
          <w:p w14:paraId="2FF4A42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do średnich i średnio ciężkich opakowań Taśma na nośniku z PP na bazie kleju z naturalnego kauczuku Wymiary: 45 m x 48 mm</w:t>
            </w:r>
          </w:p>
        </w:tc>
        <w:tc>
          <w:tcPr>
            <w:tcW w:w="436" w:type="pct"/>
            <w:tcBorders>
              <w:top w:val="nil"/>
              <w:left w:val="nil"/>
              <w:bottom w:val="single" w:sz="4" w:space="0" w:color="auto"/>
              <w:right w:val="single" w:sz="4" w:space="0" w:color="auto"/>
            </w:tcBorders>
            <w:shd w:val="clear" w:color="auto" w:fill="auto"/>
            <w:vAlign w:val="bottom"/>
            <w:hideMark/>
          </w:tcPr>
          <w:p w14:paraId="574B61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1D583F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334B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E377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AAD285C"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017D6C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501</w:t>
            </w:r>
          </w:p>
        </w:tc>
        <w:tc>
          <w:tcPr>
            <w:tcW w:w="1561" w:type="pct"/>
            <w:tcBorders>
              <w:top w:val="nil"/>
              <w:left w:val="nil"/>
              <w:bottom w:val="single" w:sz="4" w:space="0" w:color="auto"/>
              <w:right w:val="single" w:sz="4" w:space="0" w:color="auto"/>
            </w:tcBorders>
            <w:shd w:val="clear" w:color="auto" w:fill="auto"/>
            <w:vAlign w:val="bottom"/>
            <w:hideMark/>
          </w:tcPr>
          <w:p w14:paraId="2D97824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TYPU TESA ECO&amp;STRONG 50X66 PRZEZROCZYSTA</w:t>
            </w:r>
          </w:p>
        </w:tc>
        <w:tc>
          <w:tcPr>
            <w:tcW w:w="1707" w:type="pct"/>
            <w:tcBorders>
              <w:top w:val="nil"/>
              <w:left w:val="nil"/>
              <w:bottom w:val="single" w:sz="4" w:space="0" w:color="auto"/>
              <w:right w:val="single" w:sz="4" w:space="0" w:color="auto"/>
            </w:tcBorders>
            <w:shd w:val="clear" w:color="auto" w:fill="auto"/>
            <w:vAlign w:val="bottom"/>
            <w:hideMark/>
          </w:tcPr>
          <w:p w14:paraId="286D19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Mocna i przyjazna dla środowiska naturalnego Polecana do średniej ciężkości opakowań Ciche i równe odwijanie Wysoka odporność na promieniowanie UV i starzenie Taśma na nośniku z PP (w 100% z odzysku) na bazie modyfikowanego kleju akrylowego Wymiary: dł. 66 m x szer. 50 mm Kolor przezroczysta </w:t>
            </w:r>
          </w:p>
        </w:tc>
        <w:tc>
          <w:tcPr>
            <w:tcW w:w="436" w:type="pct"/>
            <w:tcBorders>
              <w:top w:val="nil"/>
              <w:left w:val="nil"/>
              <w:bottom w:val="single" w:sz="4" w:space="0" w:color="auto"/>
              <w:right w:val="single" w:sz="4" w:space="0" w:color="auto"/>
            </w:tcBorders>
            <w:shd w:val="clear" w:color="auto" w:fill="auto"/>
            <w:vAlign w:val="bottom"/>
            <w:hideMark/>
          </w:tcPr>
          <w:p w14:paraId="7C736D5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7335EB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6983D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9778E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3CB415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FF2108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502</w:t>
            </w:r>
          </w:p>
        </w:tc>
        <w:tc>
          <w:tcPr>
            <w:tcW w:w="1561" w:type="pct"/>
            <w:tcBorders>
              <w:top w:val="nil"/>
              <w:left w:val="nil"/>
              <w:bottom w:val="single" w:sz="4" w:space="0" w:color="auto"/>
              <w:right w:val="single" w:sz="4" w:space="0" w:color="auto"/>
            </w:tcBorders>
            <w:shd w:val="clear" w:color="auto" w:fill="auto"/>
            <w:vAlign w:val="bottom"/>
            <w:hideMark/>
          </w:tcPr>
          <w:p w14:paraId="747049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PAKOWA TYPU TESA PCV 50X66, BRĄZOWA I PRZEZROCZYSTA</w:t>
            </w:r>
          </w:p>
        </w:tc>
        <w:tc>
          <w:tcPr>
            <w:tcW w:w="1707" w:type="pct"/>
            <w:tcBorders>
              <w:top w:val="nil"/>
              <w:left w:val="nil"/>
              <w:bottom w:val="single" w:sz="4" w:space="0" w:color="auto"/>
              <w:right w:val="single" w:sz="4" w:space="0" w:color="auto"/>
            </w:tcBorders>
            <w:shd w:val="clear" w:color="auto" w:fill="auto"/>
            <w:vAlign w:val="bottom"/>
            <w:hideMark/>
          </w:tcPr>
          <w:p w14:paraId="12B4508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Polecana do ciężkich opakowań Taśma na nośniku z PVC na bazie kleju z naturalnego kauczuku (Solvent) Wymiary: dł. 66 m x szer. 50 mm Kolor: brązowa, przezroczysta</w:t>
            </w:r>
          </w:p>
        </w:tc>
        <w:tc>
          <w:tcPr>
            <w:tcW w:w="436" w:type="pct"/>
            <w:tcBorders>
              <w:top w:val="nil"/>
              <w:left w:val="nil"/>
              <w:bottom w:val="single" w:sz="4" w:space="0" w:color="auto"/>
              <w:right w:val="single" w:sz="4" w:space="0" w:color="auto"/>
            </w:tcBorders>
            <w:shd w:val="clear" w:color="auto" w:fill="auto"/>
            <w:vAlign w:val="bottom"/>
            <w:hideMark/>
          </w:tcPr>
          <w:p w14:paraId="2A8193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8053E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41E8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7EBA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8C09CC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7970BB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503</w:t>
            </w:r>
          </w:p>
        </w:tc>
        <w:tc>
          <w:tcPr>
            <w:tcW w:w="1561" w:type="pct"/>
            <w:tcBorders>
              <w:top w:val="nil"/>
              <w:left w:val="nil"/>
              <w:bottom w:val="single" w:sz="4" w:space="0" w:color="auto"/>
              <w:right w:val="single" w:sz="4" w:space="0" w:color="auto"/>
            </w:tcBorders>
            <w:shd w:val="clear" w:color="auto" w:fill="auto"/>
            <w:vAlign w:val="bottom"/>
            <w:hideMark/>
          </w:tcPr>
          <w:p w14:paraId="18AA16AC"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TAŚMA typu BUDGET CLEAR TAPE 15MMX33MM</w:t>
            </w:r>
          </w:p>
        </w:tc>
        <w:tc>
          <w:tcPr>
            <w:tcW w:w="1707" w:type="pct"/>
            <w:tcBorders>
              <w:top w:val="nil"/>
              <w:left w:val="nil"/>
              <w:bottom w:val="single" w:sz="4" w:space="0" w:color="auto"/>
              <w:right w:val="single" w:sz="4" w:space="0" w:color="auto"/>
            </w:tcBorders>
            <w:shd w:val="clear" w:color="auto" w:fill="auto"/>
            <w:vAlign w:val="bottom"/>
            <w:hideMark/>
          </w:tcPr>
          <w:p w14:paraId="5034832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klejąca BUDGET Clear 15 mm x 33 m Przezroczysta, trwała, silnie klejąca, z łatwością odrywająca się od rolki Nie żółknie wraz z upływem czasu</w:t>
            </w:r>
          </w:p>
        </w:tc>
        <w:tc>
          <w:tcPr>
            <w:tcW w:w="436" w:type="pct"/>
            <w:tcBorders>
              <w:top w:val="nil"/>
              <w:left w:val="nil"/>
              <w:bottom w:val="single" w:sz="4" w:space="0" w:color="auto"/>
              <w:right w:val="single" w:sz="4" w:space="0" w:color="auto"/>
            </w:tcBorders>
            <w:shd w:val="clear" w:color="auto" w:fill="auto"/>
            <w:vAlign w:val="bottom"/>
            <w:hideMark/>
          </w:tcPr>
          <w:p w14:paraId="099736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091CFC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818719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CB928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62C6F6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04C764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504</w:t>
            </w:r>
          </w:p>
        </w:tc>
        <w:tc>
          <w:tcPr>
            <w:tcW w:w="1561" w:type="pct"/>
            <w:tcBorders>
              <w:top w:val="nil"/>
              <w:left w:val="nil"/>
              <w:bottom w:val="single" w:sz="4" w:space="0" w:color="auto"/>
              <w:right w:val="single" w:sz="4" w:space="0" w:color="auto"/>
            </w:tcBorders>
            <w:shd w:val="clear" w:color="auto" w:fill="auto"/>
            <w:vAlign w:val="bottom"/>
            <w:hideMark/>
          </w:tcPr>
          <w:p w14:paraId="30629421"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TAŚMA typu BUDGET CLEAR TAPE 19MMX33M</w:t>
            </w:r>
          </w:p>
        </w:tc>
        <w:tc>
          <w:tcPr>
            <w:tcW w:w="1707" w:type="pct"/>
            <w:tcBorders>
              <w:top w:val="nil"/>
              <w:left w:val="nil"/>
              <w:bottom w:val="single" w:sz="4" w:space="0" w:color="auto"/>
              <w:right w:val="single" w:sz="4" w:space="0" w:color="auto"/>
            </w:tcBorders>
            <w:shd w:val="clear" w:color="auto" w:fill="auto"/>
            <w:vAlign w:val="bottom"/>
            <w:hideMark/>
          </w:tcPr>
          <w:p w14:paraId="50D9860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klejąca BUDGET Clear 19 mm x 33 m Przezroczysta, trwała, silnie klejąca, z łatwością odrywająca się od rolki Nie żółknie wraz z upływem czasu</w:t>
            </w:r>
          </w:p>
        </w:tc>
        <w:tc>
          <w:tcPr>
            <w:tcW w:w="436" w:type="pct"/>
            <w:tcBorders>
              <w:top w:val="nil"/>
              <w:left w:val="nil"/>
              <w:bottom w:val="single" w:sz="4" w:space="0" w:color="auto"/>
              <w:right w:val="single" w:sz="4" w:space="0" w:color="auto"/>
            </w:tcBorders>
            <w:shd w:val="clear" w:color="auto" w:fill="auto"/>
            <w:vAlign w:val="bottom"/>
            <w:hideMark/>
          </w:tcPr>
          <w:p w14:paraId="43F6FA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74F9CE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79A0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B02D18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2DF429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1BA699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505</w:t>
            </w:r>
          </w:p>
        </w:tc>
        <w:tc>
          <w:tcPr>
            <w:tcW w:w="1561" w:type="pct"/>
            <w:tcBorders>
              <w:top w:val="nil"/>
              <w:left w:val="nil"/>
              <w:bottom w:val="single" w:sz="4" w:space="0" w:color="auto"/>
              <w:right w:val="single" w:sz="4" w:space="0" w:color="auto"/>
            </w:tcBorders>
            <w:shd w:val="clear" w:color="auto" w:fill="auto"/>
            <w:vAlign w:val="bottom"/>
            <w:hideMark/>
          </w:tcPr>
          <w:p w14:paraId="17723913"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TAŚMA typu INVISIBLE TAPE 19MMX33M</w:t>
            </w:r>
          </w:p>
        </w:tc>
        <w:tc>
          <w:tcPr>
            <w:tcW w:w="1707" w:type="pct"/>
            <w:tcBorders>
              <w:top w:val="nil"/>
              <w:left w:val="nil"/>
              <w:bottom w:val="single" w:sz="4" w:space="0" w:color="auto"/>
              <w:right w:val="single" w:sz="4" w:space="0" w:color="auto"/>
            </w:tcBorders>
            <w:shd w:val="clear" w:color="auto" w:fill="auto"/>
            <w:vAlign w:val="bottom"/>
            <w:hideMark/>
          </w:tcPr>
          <w:p w14:paraId="140458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Taśma klejąca  Invisible Tape 19 mm x 33 m Przezroczysta, o dobrej wytrzymałości </w:t>
            </w:r>
          </w:p>
        </w:tc>
        <w:tc>
          <w:tcPr>
            <w:tcW w:w="436" w:type="pct"/>
            <w:tcBorders>
              <w:top w:val="nil"/>
              <w:left w:val="nil"/>
              <w:bottom w:val="single" w:sz="4" w:space="0" w:color="auto"/>
              <w:right w:val="single" w:sz="4" w:space="0" w:color="auto"/>
            </w:tcBorders>
            <w:shd w:val="clear" w:color="auto" w:fill="auto"/>
            <w:vAlign w:val="bottom"/>
            <w:hideMark/>
          </w:tcPr>
          <w:p w14:paraId="05CDCF9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w:t>
            </w:r>
          </w:p>
        </w:tc>
        <w:tc>
          <w:tcPr>
            <w:tcW w:w="372" w:type="pct"/>
            <w:tcBorders>
              <w:top w:val="nil"/>
              <w:left w:val="nil"/>
              <w:bottom w:val="single" w:sz="4" w:space="0" w:color="auto"/>
              <w:right w:val="single" w:sz="4" w:space="0" w:color="auto"/>
            </w:tcBorders>
            <w:shd w:val="clear" w:color="auto" w:fill="auto"/>
            <w:vAlign w:val="bottom"/>
            <w:hideMark/>
          </w:tcPr>
          <w:p w14:paraId="43A08C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14B09C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C231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962BFA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0B765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506</w:t>
            </w:r>
          </w:p>
        </w:tc>
        <w:tc>
          <w:tcPr>
            <w:tcW w:w="1561" w:type="pct"/>
            <w:tcBorders>
              <w:top w:val="nil"/>
              <w:left w:val="nil"/>
              <w:bottom w:val="single" w:sz="4" w:space="0" w:color="auto"/>
              <w:right w:val="single" w:sz="4" w:space="0" w:color="auto"/>
            </w:tcBorders>
            <w:shd w:val="clear" w:color="auto" w:fill="auto"/>
            <w:vAlign w:val="bottom"/>
            <w:hideMark/>
          </w:tcPr>
          <w:p w14:paraId="04C9059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TAŚMA TYPU TESA PP 50MMX66M BRĄZOWA I PRZEZROCZYSTA</w:t>
            </w:r>
          </w:p>
        </w:tc>
        <w:tc>
          <w:tcPr>
            <w:tcW w:w="1707" w:type="pct"/>
            <w:tcBorders>
              <w:top w:val="nil"/>
              <w:left w:val="nil"/>
              <w:bottom w:val="single" w:sz="4" w:space="0" w:color="auto"/>
              <w:right w:val="single" w:sz="4" w:space="0" w:color="auto"/>
            </w:tcBorders>
            <w:shd w:val="clear" w:color="auto" w:fill="auto"/>
            <w:vAlign w:val="bottom"/>
            <w:hideMark/>
          </w:tcPr>
          <w:p w14:paraId="2EE814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Polecana do średnio ciężkich opakowań Taśma na nośniku z PP na bazie kleju z naturalnego kauczuku (Solvent) Brązowa i przezroczysta, Wymiary: dł. 66 m x szer. 48 mm Grubość całkowita: 46 mikronów </w:t>
            </w:r>
          </w:p>
        </w:tc>
        <w:tc>
          <w:tcPr>
            <w:tcW w:w="436" w:type="pct"/>
            <w:tcBorders>
              <w:top w:val="nil"/>
              <w:left w:val="nil"/>
              <w:bottom w:val="single" w:sz="4" w:space="0" w:color="auto"/>
              <w:right w:val="single" w:sz="4" w:space="0" w:color="auto"/>
            </w:tcBorders>
            <w:shd w:val="clear" w:color="auto" w:fill="auto"/>
            <w:vAlign w:val="bottom"/>
            <w:hideMark/>
          </w:tcPr>
          <w:p w14:paraId="186BFC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1BE60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F75810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9E460C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9B6881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5EB34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507</w:t>
            </w:r>
          </w:p>
        </w:tc>
        <w:tc>
          <w:tcPr>
            <w:tcW w:w="1561" w:type="pct"/>
            <w:tcBorders>
              <w:top w:val="nil"/>
              <w:left w:val="nil"/>
              <w:bottom w:val="single" w:sz="4" w:space="0" w:color="auto"/>
              <w:right w:val="single" w:sz="4" w:space="0" w:color="auto"/>
            </w:tcBorders>
            <w:shd w:val="clear" w:color="auto" w:fill="auto"/>
            <w:vAlign w:val="bottom"/>
            <w:hideMark/>
          </w:tcPr>
          <w:p w14:paraId="68103CD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do podpisu z okładką skóropodobną, 20 przekładek, czarna</w:t>
            </w:r>
          </w:p>
        </w:tc>
        <w:tc>
          <w:tcPr>
            <w:tcW w:w="1707" w:type="pct"/>
            <w:tcBorders>
              <w:top w:val="nil"/>
              <w:left w:val="nil"/>
              <w:bottom w:val="single" w:sz="4" w:space="0" w:color="auto"/>
              <w:right w:val="single" w:sz="4" w:space="0" w:color="auto"/>
            </w:tcBorders>
            <w:shd w:val="clear" w:color="auto" w:fill="auto"/>
            <w:vAlign w:val="bottom"/>
            <w:hideMark/>
          </w:tcPr>
          <w:p w14:paraId="51FB486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Wykonana z kartonu i pokryta skóropodobnym tworzywem Grzbiet harmonijkowy Kartonowe przekładki w kolorze białym z dwoma otworami, </w:t>
            </w:r>
          </w:p>
        </w:tc>
        <w:tc>
          <w:tcPr>
            <w:tcW w:w="436" w:type="pct"/>
            <w:tcBorders>
              <w:top w:val="nil"/>
              <w:left w:val="nil"/>
              <w:bottom w:val="single" w:sz="4" w:space="0" w:color="auto"/>
              <w:right w:val="single" w:sz="4" w:space="0" w:color="auto"/>
            </w:tcBorders>
            <w:shd w:val="clear" w:color="auto" w:fill="auto"/>
            <w:vAlign w:val="bottom"/>
            <w:hideMark/>
          </w:tcPr>
          <w:p w14:paraId="301606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581040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87D1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F7B56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14D2C27"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A9007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508</w:t>
            </w:r>
          </w:p>
        </w:tc>
        <w:tc>
          <w:tcPr>
            <w:tcW w:w="1561" w:type="pct"/>
            <w:tcBorders>
              <w:top w:val="nil"/>
              <w:left w:val="nil"/>
              <w:bottom w:val="single" w:sz="4" w:space="0" w:color="auto"/>
              <w:right w:val="single" w:sz="4" w:space="0" w:color="auto"/>
            </w:tcBorders>
            <w:shd w:val="clear" w:color="auto" w:fill="auto"/>
            <w:vAlign w:val="bottom"/>
            <w:hideMark/>
          </w:tcPr>
          <w:p w14:paraId="627764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kartonowa wiązana A4 250g ekologiczna</w:t>
            </w:r>
          </w:p>
        </w:tc>
        <w:tc>
          <w:tcPr>
            <w:tcW w:w="1707" w:type="pct"/>
            <w:tcBorders>
              <w:top w:val="nil"/>
              <w:left w:val="nil"/>
              <w:bottom w:val="single" w:sz="4" w:space="0" w:color="auto"/>
              <w:right w:val="single" w:sz="4" w:space="0" w:color="auto"/>
            </w:tcBorders>
            <w:shd w:val="clear" w:color="auto" w:fill="auto"/>
            <w:vAlign w:val="bottom"/>
            <w:hideMark/>
          </w:tcPr>
          <w:p w14:paraId="194F14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Segregator z wzmocnionym mechanizmem dźwigniowym Polipropylenowa okleina odporna na wodę, łatwo zmywalna Wyklejka biała z wysokiej jakości papieru Dolna część wzmocniona nierdzewną listwą metalową Wymienna dwustronna etykieta na grzbiecie Szerokość grzbietu: 75 mm </w:t>
            </w:r>
          </w:p>
        </w:tc>
        <w:tc>
          <w:tcPr>
            <w:tcW w:w="436" w:type="pct"/>
            <w:tcBorders>
              <w:top w:val="nil"/>
              <w:left w:val="nil"/>
              <w:bottom w:val="single" w:sz="4" w:space="0" w:color="auto"/>
              <w:right w:val="single" w:sz="4" w:space="0" w:color="auto"/>
            </w:tcBorders>
            <w:shd w:val="clear" w:color="auto" w:fill="auto"/>
            <w:vAlign w:val="bottom"/>
            <w:hideMark/>
          </w:tcPr>
          <w:p w14:paraId="09DC91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383</w:t>
            </w:r>
          </w:p>
        </w:tc>
        <w:tc>
          <w:tcPr>
            <w:tcW w:w="372" w:type="pct"/>
            <w:tcBorders>
              <w:top w:val="nil"/>
              <w:left w:val="nil"/>
              <w:bottom w:val="single" w:sz="4" w:space="0" w:color="auto"/>
              <w:right w:val="single" w:sz="4" w:space="0" w:color="auto"/>
            </w:tcBorders>
            <w:shd w:val="clear" w:color="auto" w:fill="auto"/>
            <w:vAlign w:val="bottom"/>
            <w:hideMark/>
          </w:tcPr>
          <w:p w14:paraId="6DCC5D1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1C99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8376C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FB1A3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8A3AB7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509</w:t>
            </w:r>
          </w:p>
        </w:tc>
        <w:tc>
          <w:tcPr>
            <w:tcW w:w="1561" w:type="pct"/>
            <w:tcBorders>
              <w:top w:val="nil"/>
              <w:left w:val="nil"/>
              <w:bottom w:val="single" w:sz="4" w:space="0" w:color="auto"/>
              <w:right w:val="single" w:sz="4" w:space="0" w:color="auto"/>
            </w:tcBorders>
            <w:shd w:val="clear" w:color="auto" w:fill="auto"/>
            <w:vAlign w:val="bottom"/>
            <w:hideMark/>
          </w:tcPr>
          <w:p w14:paraId="39F598C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kopertowa wpinana typu Exacompta, Mix Kolorów, A4, 5 sztuk</w:t>
            </w:r>
          </w:p>
        </w:tc>
        <w:tc>
          <w:tcPr>
            <w:tcW w:w="1707" w:type="pct"/>
            <w:tcBorders>
              <w:top w:val="nil"/>
              <w:left w:val="nil"/>
              <w:bottom w:val="single" w:sz="4" w:space="0" w:color="auto"/>
              <w:right w:val="single" w:sz="4" w:space="0" w:color="auto"/>
            </w:tcBorders>
            <w:shd w:val="clear" w:color="auto" w:fill="auto"/>
            <w:vAlign w:val="bottom"/>
            <w:hideMark/>
          </w:tcPr>
          <w:p w14:paraId="1DF396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wykonana z polipropylenu w formacie A4 zamykana na zatrzask Idealna do przechowywania dokumentów, listów, notatek Gładka i błyszcząca powierzchnia teczki Z otworami pozwalającymi na wpięcie do segregatora</w:t>
            </w:r>
          </w:p>
        </w:tc>
        <w:tc>
          <w:tcPr>
            <w:tcW w:w="436" w:type="pct"/>
            <w:tcBorders>
              <w:top w:val="nil"/>
              <w:left w:val="nil"/>
              <w:bottom w:val="single" w:sz="4" w:space="0" w:color="auto"/>
              <w:right w:val="single" w:sz="4" w:space="0" w:color="auto"/>
            </w:tcBorders>
            <w:shd w:val="clear" w:color="auto" w:fill="auto"/>
            <w:vAlign w:val="bottom"/>
            <w:hideMark/>
          </w:tcPr>
          <w:p w14:paraId="24D48AB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8DB91C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A74A20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77921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5F1422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285E8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510</w:t>
            </w:r>
          </w:p>
        </w:tc>
        <w:tc>
          <w:tcPr>
            <w:tcW w:w="1561" w:type="pct"/>
            <w:tcBorders>
              <w:top w:val="nil"/>
              <w:left w:val="nil"/>
              <w:bottom w:val="single" w:sz="4" w:space="0" w:color="auto"/>
              <w:right w:val="single" w:sz="4" w:space="0" w:color="auto"/>
            </w:tcBorders>
            <w:shd w:val="clear" w:color="auto" w:fill="auto"/>
            <w:vAlign w:val="bottom"/>
            <w:hideMark/>
          </w:tcPr>
          <w:p w14:paraId="6FC053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skrzydłowa typu VAUPE 40mm z rzepem czekolada</w:t>
            </w:r>
          </w:p>
        </w:tc>
        <w:tc>
          <w:tcPr>
            <w:tcW w:w="1707" w:type="pct"/>
            <w:tcBorders>
              <w:top w:val="nil"/>
              <w:left w:val="nil"/>
              <w:bottom w:val="single" w:sz="4" w:space="0" w:color="auto"/>
              <w:right w:val="single" w:sz="4" w:space="0" w:color="auto"/>
            </w:tcBorders>
            <w:shd w:val="clear" w:color="auto" w:fill="auto"/>
            <w:vAlign w:val="bottom"/>
            <w:hideMark/>
          </w:tcPr>
          <w:p w14:paraId="404FBD7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Teczka z twardej tektury powleczonej folią polipropylenową Szerokość grzbietu: 40 mm Grubość: 2000 mikronów </w:t>
            </w:r>
          </w:p>
        </w:tc>
        <w:tc>
          <w:tcPr>
            <w:tcW w:w="436" w:type="pct"/>
            <w:tcBorders>
              <w:top w:val="nil"/>
              <w:left w:val="nil"/>
              <w:bottom w:val="single" w:sz="4" w:space="0" w:color="auto"/>
              <w:right w:val="single" w:sz="4" w:space="0" w:color="auto"/>
            </w:tcBorders>
            <w:shd w:val="clear" w:color="auto" w:fill="auto"/>
            <w:vAlign w:val="bottom"/>
            <w:hideMark/>
          </w:tcPr>
          <w:p w14:paraId="4E23B2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302</w:t>
            </w:r>
          </w:p>
        </w:tc>
        <w:tc>
          <w:tcPr>
            <w:tcW w:w="372" w:type="pct"/>
            <w:tcBorders>
              <w:top w:val="nil"/>
              <w:left w:val="nil"/>
              <w:bottom w:val="single" w:sz="4" w:space="0" w:color="auto"/>
              <w:right w:val="single" w:sz="4" w:space="0" w:color="auto"/>
            </w:tcBorders>
            <w:shd w:val="clear" w:color="auto" w:fill="auto"/>
            <w:vAlign w:val="bottom"/>
            <w:hideMark/>
          </w:tcPr>
          <w:p w14:paraId="4A9419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E9955F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B8485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3C5E953" w14:textId="77777777" w:rsidTr="00295783">
        <w:trPr>
          <w:trHeight w:val="171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382AF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511</w:t>
            </w:r>
          </w:p>
        </w:tc>
        <w:tc>
          <w:tcPr>
            <w:tcW w:w="1561" w:type="pct"/>
            <w:tcBorders>
              <w:top w:val="nil"/>
              <w:left w:val="nil"/>
              <w:bottom w:val="single" w:sz="4" w:space="0" w:color="auto"/>
              <w:right w:val="single" w:sz="4" w:space="0" w:color="auto"/>
            </w:tcBorders>
            <w:shd w:val="clear" w:color="auto" w:fill="auto"/>
            <w:vAlign w:val="bottom"/>
            <w:hideMark/>
          </w:tcPr>
          <w:p w14:paraId="47A1ED9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typu BANTEX kartonowa z gumką ,różne kolory, w opakowaniu 10 sztuk</w:t>
            </w:r>
          </w:p>
        </w:tc>
        <w:tc>
          <w:tcPr>
            <w:tcW w:w="1707" w:type="pct"/>
            <w:tcBorders>
              <w:top w:val="nil"/>
              <w:left w:val="nil"/>
              <w:bottom w:val="single" w:sz="4" w:space="0" w:color="auto"/>
              <w:right w:val="single" w:sz="4" w:space="0" w:color="auto"/>
            </w:tcBorders>
            <w:shd w:val="clear" w:color="auto" w:fill="auto"/>
            <w:vAlign w:val="bottom"/>
            <w:hideMark/>
          </w:tcPr>
          <w:p w14:paraId="2A2432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Teczka z gumką wzdłuż długiego boku.Format A4 Gumka w kolorze teczki Posiada trzy wewnętrzne klapy zabezpieczające dokumenty przed wypadaniem Barwiona jednostronnie </w:t>
            </w:r>
          </w:p>
        </w:tc>
        <w:tc>
          <w:tcPr>
            <w:tcW w:w="436" w:type="pct"/>
            <w:tcBorders>
              <w:top w:val="nil"/>
              <w:left w:val="nil"/>
              <w:bottom w:val="single" w:sz="4" w:space="0" w:color="auto"/>
              <w:right w:val="single" w:sz="4" w:space="0" w:color="auto"/>
            </w:tcBorders>
            <w:shd w:val="clear" w:color="auto" w:fill="auto"/>
            <w:vAlign w:val="bottom"/>
            <w:hideMark/>
          </w:tcPr>
          <w:p w14:paraId="49ACED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13</w:t>
            </w:r>
          </w:p>
        </w:tc>
        <w:tc>
          <w:tcPr>
            <w:tcW w:w="372" w:type="pct"/>
            <w:tcBorders>
              <w:top w:val="nil"/>
              <w:left w:val="nil"/>
              <w:bottom w:val="single" w:sz="4" w:space="0" w:color="auto"/>
              <w:right w:val="single" w:sz="4" w:space="0" w:color="auto"/>
            </w:tcBorders>
            <w:shd w:val="clear" w:color="auto" w:fill="auto"/>
            <w:vAlign w:val="bottom"/>
            <w:hideMark/>
          </w:tcPr>
          <w:p w14:paraId="0A199D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3C236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B8AC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C413F1"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A950BF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512</w:t>
            </w:r>
          </w:p>
        </w:tc>
        <w:tc>
          <w:tcPr>
            <w:tcW w:w="1561" w:type="pct"/>
            <w:tcBorders>
              <w:top w:val="nil"/>
              <w:left w:val="nil"/>
              <w:bottom w:val="single" w:sz="4" w:space="0" w:color="auto"/>
              <w:right w:val="single" w:sz="4" w:space="0" w:color="auto"/>
            </w:tcBorders>
            <w:shd w:val="clear" w:color="auto" w:fill="auto"/>
            <w:vAlign w:val="bottom"/>
            <w:hideMark/>
          </w:tcPr>
          <w:p w14:paraId="12F9C6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typu BIGO Box wiązana 40mm</w:t>
            </w:r>
          </w:p>
        </w:tc>
        <w:tc>
          <w:tcPr>
            <w:tcW w:w="1707" w:type="pct"/>
            <w:tcBorders>
              <w:top w:val="nil"/>
              <w:left w:val="nil"/>
              <w:bottom w:val="single" w:sz="4" w:space="0" w:color="auto"/>
              <w:right w:val="single" w:sz="4" w:space="0" w:color="auto"/>
            </w:tcBorders>
            <w:shd w:val="clear" w:color="auto" w:fill="auto"/>
            <w:vAlign w:val="bottom"/>
            <w:hideMark/>
          </w:tcPr>
          <w:p w14:paraId="132F8BB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Teczka przestrzenna służąca do przechowywania i archiwizowania dokumentów A4 Wiązana tasiemką o długości ok 15 cm Ma 3 szerokie klapy wewnętrzne zabezpieczające dokumenty przed wypadaniem Materiał: bezkwasowy karton klasy GD2 o gramaturze 400 g/m2 Wymiary: 330 x 220 x 20 lub 40 mm Pojemność: 40 mm około 450 arkuszy A4 (80 g/m²) </w:t>
            </w:r>
          </w:p>
        </w:tc>
        <w:tc>
          <w:tcPr>
            <w:tcW w:w="436" w:type="pct"/>
            <w:tcBorders>
              <w:top w:val="nil"/>
              <w:left w:val="nil"/>
              <w:bottom w:val="single" w:sz="4" w:space="0" w:color="auto"/>
              <w:right w:val="single" w:sz="4" w:space="0" w:color="auto"/>
            </w:tcBorders>
            <w:shd w:val="clear" w:color="auto" w:fill="auto"/>
            <w:vAlign w:val="bottom"/>
            <w:hideMark/>
          </w:tcPr>
          <w:p w14:paraId="221068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6A91D2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3C91A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9ADC0A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F71AFBD"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23DDF8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513</w:t>
            </w:r>
          </w:p>
        </w:tc>
        <w:tc>
          <w:tcPr>
            <w:tcW w:w="1561" w:type="pct"/>
            <w:tcBorders>
              <w:top w:val="nil"/>
              <w:left w:val="nil"/>
              <w:bottom w:val="single" w:sz="4" w:space="0" w:color="auto"/>
              <w:right w:val="single" w:sz="4" w:space="0" w:color="auto"/>
            </w:tcBorders>
            <w:shd w:val="clear" w:color="auto" w:fill="auto"/>
            <w:vAlign w:val="bottom"/>
            <w:hideMark/>
          </w:tcPr>
          <w:p w14:paraId="1AB4921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typu BIGO Box wiązana 40mm</w:t>
            </w:r>
          </w:p>
        </w:tc>
        <w:tc>
          <w:tcPr>
            <w:tcW w:w="1707" w:type="pct"/>
            <w:tcBorders>
              <w:top w:val="nil"/>
              <w:left w:val="nil"/>
              <w:bottom w:val="single" w:sz="4" w:space="0" w:color="auto"/>
              <w:right w:val="single" w:sz="4" w:space="0" w:color="auto"/>
            </w:tcBorders>
            <w:shd w:val="clear" w:color="auto" w:fill="auto"/>
            <w:vAlign w:val="bottom"/>
            <w:hideMark/>
          </w:tcPr>
          <w:p w14:paraId="1C5431C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Teczka przestrzenna służąca do przechowywania i archiwizowania dokumentów A4 Wiązana tasiemką o długości ok 15 cm Ma 3 szerokie klapy wewnętrzne zabezpieczające dokumenty przed wypadaniem Materiał: bezkwasowy karton klasy GD2 o gramaturze 400 g/m2 </w:t>
            </w:r>
            <w:r w:rsidRPr="00295783">
              <w:rPr>
                <w:rFonts w:ascii="Arial" w:hAnsi="Arial" w:cs="Arial"/>
                <w:sz w:val="20"/>
                <w:szCs w:val="20"/>
                <w:vertAlign w:val="superscript"/>
              </w:rPr>
              <w:lastRenderedPageBreak/>
              <w:t xml:space="preserve">Wymiary: 330 x 220 x 20 lub 40 mm Pojemność: 40 mm około 450 arkuszy A4 (80 g/m²) </w:t>
            </w:r>
          </w:p>
        </w:tc>
        <w:tc>
          <w:tcPr>
            <w:tcW w:w="436" w:type="pct"/>
            <w:tcBorders>
              <w:top w:val="nil"/>
              <w:left w:val="nil"/>
              <w:bottom w:val="single" w:sz="4" w:space="0" w:color="auto"/>
              <w:right w:val="single" w:sz="4" w:space="0" w:color="auto"/>
            </w:tcBorders>
            <w:shd w:val="clear" w:color="auto" w:fill="auto"/>
            <w:vAlign w:val="bottom"/>
            <w:hideMark/>
          </w:tcPr>
          <w:p w14:paraId="65057D9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71</w:t>
            </w:r>
          </w:p>
        </w:tc>
        <w:tc>
          <w:tcPr>
            <w:tcW w:w="372" w:type="pct"/>
            <w:tcBorders>
              <w:top w:val="nil"/>
              <w:left w:val="nil"/>
              <w:bottom w:val="single" w:sz="4" w:space="0" w:color="auto"/>
              <w:right w:val="single" w:sz="4" w:space="0" w:color="auto"/>
            </w:tcBorders>
            <w:shd w:val="clear" w:color="auto" w:fill="auto"/>
            <w:vAlign w:val="bottom"/>
            <w:hideMark/>
          </w:tcPr>
          <w:p w14:paraId="1EB031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85B2F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3E70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342C422"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76FB48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514</w:t>
            </w:r>
          </w:p>
        </w:tc>
        <w:tc>
          <w:tcPr>
            <w:tcW w:w="1561" w:type="pct"/>
            <w:tcBorders>
              <w:top w:val="nil"/>
              <w:left w:val="nil"/>
              <w:bottom w:val="single" w:sz="4" w:space="0" w:color="auto"/>
              <w:right w:val="single" w:sz="4" w:space="0" w:color="auto"/>
            </w:tcBorders>
            <w:shd w:val="clear" w:color="auto" w:fill="auto"/>
            <w:vAlign w:val="bottom"/>
            <w:hideMark/>
          </w:tcPr>
          <w:p w14:paraId="536EB6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z gumką typu EXACOMPTA Forever różne kolory</w:t>
            </w:r>
          </w:p>
        </w:tc>
        <w:tc>
          <w:tcPr>
            <w:tcW w:w="1707" w:type="pct"/>
            <w:tcBorders>
              <w:top w:val="nil"/>
              <w:left w:val="nil"/>
              <w:bottom w:val="single" w:sz="4" w:space="0" w:color="auto"/>
              <w:right w:val="single" w:sz="4" w:space="0" w:color="auto"/>
            </w:tcBorders>
            <w:shd w:val="clear" w:color="auto" w:fill="auto"/>
            <w:vAlign w:val="bottom"/>
            <w:hideMark/>
          </w:tcPr>
          <w:p w14:paraId="594B045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Teczka z gumkami wykonana z wyjątkowego usztywnionego kartonu ekologicznego Struktura marmurkowa z tłoczeniem w kratkę Bardzo wysoka jakość zapewnia wieloletnie używanie i dobry wygląd produktu Wymiary: 240 x 320 mm Gramatura: 425 g/m² Pojemność: do 250 kartek formatu A4 </w:t>
            </w:r>
          </w:p>
        </w:tc>
        <w:tc>
          <w:tcPr>
            <w:tcW w:w="436" w:type="pct"/>
            <w:tcBorders>
              <w:top w:val="nil"/>
              <w:left w:val="nil"/>
              <w:bottom w:val="single" w:sz="4" w:space="0" w:color="auto"/>
              <w:right w:val="single" w:sz="4" w:space="0" w:color="auto"/>
            </w:tcBorders>
            <w:shd w:val="clear" w:color="auto" w:fill="auto"/>
            <w:vAlign w:val="bottom"/>
            <w:hideMark/>
          </w:tcPr>
          <w:p w14:paraId="2DF23B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40E152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2016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CFF25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AE6A59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36B257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515</w:t>
            </w:r>
          </w:p>
        </w:tc>
        <w:tc>
          <w:tcPr>
            <w:tcW w:w="1561" w:type="pct"/>
            <w:tcBorders>
              <w:top w:val="nil"/>
              <w:left w:val="nil"/>
              <w:bottom w:val="single" w:sz="4" w:space="0" w:color="auto"/>
              <w:right w:val="single" w:sz="4" w:space="0" w:color="auto"/>
            </w:tcBorders>
            <w:shd w:val="clear" w:color="auto" w:fill="auto"/>
            <w:vAlign w:val="bottom"/>
            <w:hideMark/>
          </w:tcPr>
          <w:p w14:paraId="008838C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Teczka z klipem typu BIURFOL z wewnętrzną kieszenią na dokumenty, granatowa, A5</w:t>
            </w:r>
          </w:p>
        </w:tc>
        <w:tc>
          <w:tcPr>
            <w:tcW w:w="1707" w:type="pct"/>
            <w:tcBorders>
              <w:top w:val="nil"/>
              <w:left w:val="nil"/>
              <w:bottom w:val="single" w:sz="4" w:space="0" w:color="auto"/>
              <w:right w:val="single" w:sz="4" w:space="0" w:color="auto"/>
            </w:tcBorders>
            <w:shd w:val="clear" w:color="auto" w:fill="auto"/>
            <w:vAlign w:val="bottom"/>
            <w:hideMark/>
          </w:tcPr>
          <w:p w14:paraId="04F6937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Wykonana z tworzywa PCV i sztywnej tektury Doskonała podczas pracy w terenie lub na konferencji Kolor: granatowa  format A5 W środku uchwyt na długopis Ma wewnętrzną kieszeń na dokumenty Klip utrzymuje do 100 kartek 80g</w:t>
            </w:r>
          </w:p>
        </w:tc>
        <w:tc>
          <w:tcPr>
            <w:tcW w:w="436" w:type="pct"/>
            <w:tcBorders>
              <w:top w:val="nil"/>
              <w:left w:val="nil"/>
              <w:bottom w:val="single" w:sz="4" w:space="0" w:color="auto"/>
              <w:right w:val="single" w:sz="4" w:space="0" w:color="auto"/>
            </w:tcBorders>
            <w:shd w:val="clear" w:color="auto" w:fill="auto"/>
            <w:vAlign w:val="bottom"/>
            <w:hideMark/>
          </w:tcPr>
          <w:p w14:paraId="0283208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82</w:t>
            </w:r>
          </w:p>
        </w:tc>
        <w:tc>
          <w:tcPr>
            <w:tcW w:w="372" w:type="pct"/>
            <w:tcBorders>
              <w:top w:val="nil"/>
              <w:left w:val="nil"/>
              <w:bottom w:val="single" w:sz="4" w:space="0" w:color="auto"/>
              <w:right w:val="single" w:sz="4" w:space="0" w:color="auto"/>
            </w:tcBorders>
            <w:shd w:val="clear" w:color="auto" w:fill="auto"/>
            <w:vAlign w:val="bottom"/>
            <w:hideMark/>
          </w:tcPr>
          <w:p w14:paraId="7B83D5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BA2BD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4B40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7C7E7F"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D6BA02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516</w:t>
            </w:r>
          </w:p>
        </w:tc>
        <w:tc>
          <w:tcPr>
            <w:tcW w:w="1561" w:type="pct"/>
            <w:tcBorders>
              <w:top w:val="nil"/>
              <w:left w:val="nil"/>
              <w:bottom w:val="single" w:sz="4" w:space="0" w:color="auto"/>
              <w:right w:val="single" w:sz="4" w:space="0" w:color="auto"/>
            </w:tcBorders>
            <w:shd w:val="clear" w:color="auto" w:fill="auto"/>
            <w:vAlign w:val="bottom"/>
            <w:hideMark/>
          </w:tcPr>
          <w:p w14:paraId="74EB82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torba na laptopa</w:t>
            </w:r>
          </w:p>
        </w:tc>
        <w:tc>
          <w:tcPr>
            <w:tcW w:w="1707" w:type="pct"/>
            <w:tcBorders>
              <w:top w:val="nil"/>
              <w:left w:val="nil"/>
              <w:bottom w:val="single" w:sz="4" w:space="0" w:color="auto"/>
              <w:right w:val="single" w:sz="4" w:space="0" w:color="auto"/>
            </w:tcBorders>
            <w:shd w:val="clear" w:color="auto" w:fill="auto"/>
            <w:vAlign w:val="bottom"/>
            <w:hideMark/>
          </w:tcPr>
          <w:p w14:paraId="0A06111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Zapinana na zamek błyskawiczny</w:t>
            </w:r>
            <w:r w:rsidRPr="00295783">
              <w:rPr>
                <w:rFonts w:ascii="Arial" w:hAnsi="Arial" w:cs="Arial"/>
                <w:sz w:val="20"/>
                <w:szCs w:val="20"/>
                <w:vertAlign w:val="superscript"/>
              </w:rPr>
              <w:br/>
              <w:t>Oddzielne komory na dokumenty, dyskietki itp.</w:t>
            </w:r>
            <w:r w:rsidRPr="00295783">
              <w:rPr>
                <w:rFonts w:ascii="Arial" w:hAnsi="Arial" w:cs="Arial"/>
                <w:sz w:val="20"/>
                <w:szCs w:val="20"/>
                <w:vertAlign w:val="superscript"/>
              </w:rPr>
              <w:br/>
              <w:t>Specjalny pojemnik na przybory do pisania</w:t>
            </w:r>
            <w:r w:rsidRPr="00295783">
              <w:rPr>
                <w:rFonts w:ascii="Arial" w:hAnsi="Arial" w:cs="Arial"/>
                <w:sz w:val="20"/>
                <w:szCs w:val="20"/>
                <w:vertAlign w:val="superscript"/>
              </w:rPr>
              <w:br/>
              <w:t>Kieszeń na laptop: 387 x 267 x 42 mm (matryca o maksymalnej przekątnej 16’’), Wymiary zewnętrzne:390 x 360 x 90 mm, Waga: 1230 g</w:t>
            </w:r>
          </w:p>
        </w:tc>
        <w:tc>
          <w:tcPr>
            <w:tcW w:w="436" w:type="pct"/>
            <w:tcBorders>
              <w:top w:val="nil"/>
              <w:left w:val="nil"/>
              <w:bottom w:val="single" w:sz="4" w:space="0" w:color="auto"/>
              <w:right w:val="single" w:sz="4" w:space="0" w:color="auto"/>
            </w:tcBorders>
            <w:shd w:val="clear" w:color="auto" w:fill="auto"/>
            <w:vAlign w:val="bottom"/>
            <w:hideMark/>
          </w:tcPr>
          <w:p w14:paraId="25CAB4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6C6B9F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7C6BD3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E54E9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0A397B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50D968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517</w:t>
            </w:r>
          </w:p>
        </w:tc>
        <w:tc>
          <w:tcPr>
            <w:tcW w:w="1561" w:type="pct"/>
            <w:tcBorders>
              <w:top w:val="nil"/>
              <w:left w:val="nil"/>
              <w:bottom w:val="single" w:sz="4" w:space="0" w:color="auto"/>
              <w:right w:val="single" w:sz="4" w:space="0" w:color="auto"/>
            </w:tcBorders>
            <w:shd w:val="clear" w:color="auto" w:fill="auto"/>
            <w:vAlign w:val="bottom"/>
            <w:hideMark/>
          </w:tcPr>
          <w:p w14:paraId="055431A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TUSZ BEZOLEJOWY 30ML CZARNY, CZERWONY, NIEBIESKI, ZIELONY</w:t>
            </w:r>
          </w:p>
        </w:tc>
        <w:tc>
          <w:tcPr>
            <w:tcW w:w="1707" w:type="pct"/>
            <w:tcBorders>
              <w:top w:val="nil"/>
              <w:left w:val="nil"/>
              <w:bottom w:val="single" w:sz="4" w:space="0" w:color="auto"/>
              <w:right w:val="single" w:sz="4" w:space="0" w:color="auto"/>
            </w:tcBorders>
            <w:shd w:val="clear" w:color="auto" w:fill="auto"/>
            <w:vAlign w:val="bottom"/>
            <w:hideMark/>
          </w:tcPr>
          <w:p w14:paraId="0A00A1A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uniwersalny tusz do pieczątek, pojemność 28 ml, do pieczątek automatycznych, stempli gumowych</w:t>
            </w:r>
          </w:p>
        </w:tc>
        <w:tc>
          <w:tcPr>
            <w:tcW w:w="436" w:type="pct"/>
            <w:tcBorders>
              <w:top w:val="nil"/>
              <w:left w:val="nil"/>
              <w:bottom w:val="single" w:sz="4" w:space="0" w:color="auto"/>
              <w:right w:val="single" w:sz="4" w:space="0" w:color="auto"/>
            </w:tcBorders>
            <w:shd w:val="clear" w:color="auto" w:fill="auto"/>
            <w:vAlign w:val="bottom"/>
            <w:hideMark/>
          </w:tcPr>
          <w:p w14:paraId="5545D4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2EC02D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3352A3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9A2AB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436A69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EFF9BA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518</w:t>
            </w:r>
          </w:p>
        </w:tc>
        <w:tc>
          <w:tcPr>
            <w:tcW w:w="1561" w:type="pct"/>
            <w:tcBorders>
              <w:top w:val="nil"/>
              <w:left w:val="nil"/>
              <w:bottom w:val="single" w:sz="4" w:space="0" w:color="auto"/>
              <w:right w:val="single" w:sz="4" w:space="0" w:color="auto"/>
            </w:tcBorders>
            <w:shd w:val="clear" w:color="auto" w:fill="auto"/>
            <w:vAlign w:val="bottom"/>
            <w:hideMark/>
          </w:tcPr>
          <w:p w14:paraId="0F02FF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TUSZ DO STEMPLI METALOWYCH typu Noris 210 CZARNY, CZERWONY, NIEBIESKI</w:t>
            </w:r>
          </w:p>
        </w:tc>
        <w:tc>
          <w:tcPr>
            <w:tcW w:w="1707" w:type="pct"/>
            <w:tcBorders>
              <w:top w:val="nil"/>
              <w:left w:val="nil"/>
              <w:bottom w:val="single" w:sz="4" w:space="0" w:color="auto"/>
              <w:right w:val="single" w:sz="4" w:space="0" w:color="auto"/>
            </w:tcBorders>
            <w:shd w:val="clear" w:color="auto" w:fill="auto"/>
            <w:vAlign w:val="bottom"/>
            <w:hideMark/>
          </w:tcPr>
          <w:p w14:paraId="01045351" w14:textId="77777777" w:rsidR="00295783" w:rsidRPr="00295783" w:rsidRDefault="00295783" w:rsidP="00295783">
            <w:pPr>
              <w:spacing w:before="0" w:after="240"/>
              <w:jc w:val="left"/>
              <w:rPr>
                <w:rFonts w:ascii="Arial" w:hAnsi="Arial" w:cs="Arial"/>
                <w:sz w:val="20"/>
                <w:szCs w:val="20"/>
              </w:rPr>
            </w:pPr>
            <w:r w:rsidRPr="00295783">
              <w:rPr>
                <w:rFonts w:ascii="Arial" w:hAnsi="Arial" w:cs="Arial"/>
                <w:sz w:val="20"/>
                <w:szCs w:val="20"/>
                <w:vertAlign w:val="superscript"/>
              </w:rPr>
              <w:t>Tusz olejowy, Pojemność: 25 ml, Kolor: czarny</w:t>
            </w:r>
          </w:p>
        </w:tc>
        <w:tc>
          <w:tcPr>
            <w:tcW w:w="436" w:type="pct"/>
            <w:tcBorders>
              <w:top w:val="nil"/>
              <w:left w:val="nil"/>
              <w:bottom w:val="single" w:sz="4" w:space="0" w:color="auto"/>
              <w:right w:val="single" w:sz="4" w:space="0" w:color="auto"/>
            </w:tcBorders>
            <w:shd w:val="clear" w:color="auto" w:fill="auto"/>
            <w:vAlign w:val="bottom"/>
            <w:hideMark/>
          </w:tcPr>
          <w:p w14:paraId="1DFD08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F3AA6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80CD0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EA111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636DD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FA108E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519</w:t>
            </w:r>
          </w:p>
        </w:tc>
        <w:tc>
          <w:tcPr>
            <w:tcW w:w="1561" w:type="pct"/>
            <w:tcBorders>
              <w:top w:val="nil"/>
              <w:left w:val="nil"/>
              <w:bottom w:val="single" w:sz="4" w:space="0" w:color="auto"/>
              <w:right w:val="single" w:sz="4" w:space="0" w:color="auto"/>
            </w:tcBorders>
            <w:shd w:val="clear" w:color="auto" w:fill="auto"/>
            <w:vAlign w:val="bottom"/>
            <w:hideMark/>
          </w:tcPr>
          <w:p w14:paraId="1FDE716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TUSZ typu NORIS 1105 - CZERWONY, CZARNY</w:t>
            </w:r>
          </w:p>
        </w:tc>
        <w:tc>
          <w:tcPr>
            <w:tcW w:w="1707" w:type="pct"/>
            <w:tcBorders>
              <w:top w:val="nil"/>
              <w:left w:val="nil"/>
              <w:bottom w:val="single" w:sz="4" w:space="0" w:color="auto"/>
              <w:right w:val="single" w:sz="4" w:space="0" w:color="auto"/>
            </w:tcBorders>
            <w:shd w:val="clear" w:color="auto" w:fill="auto"/>
            <w:vAlign w:val="bottom"/>
            <w:hideMark/>
          </w:tcPr>
          <w:p w14:paraId="33B1A2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Uniwersalny tusz wodny do stempli ręcznych i samotuszujących, z gumową i polimerową płytką stemplującą, w kolorach: czarnym, czerwonym, niebieskim, zielonym i fioletowym</w:t>
            </w:r>
          </w:p>
        </w:tc>
        <w:tc>
          <w:tcPr>
            <w:tcW w:w="436" w:type="pct"/>
            <w:tcBorders>
              <w:top w:val="nil"/>
              <w:left w:val="nil"/>
              <w:bottom w:val="single" w:sz="4" w:space="0" w:color="auto"/>
              <w:right w:val="single" w:sz="4" w:space="0" w:color="auto"/>
            </w:tcBorders>
            <w:shd w:val="clear" w:color="auto" w:fill="auto"/>
            <w:vAlign w:val="bottom"/>
            <w:hideMark/>
          </w:tcPr>
          <w:p w14:paraId="40B52FF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1FF15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1E4694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2A8B63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4D1E25"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7AAA3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520</w:t>
            </w:r>
          </w:p>
        </w:tc>
        <w:tc>
          <w:tcPr>
            <w:tcW w:w="1561" w:type="pct"/>
            <w:tcBorders>
              <w:top w:val="nil"/>
              <w:left w:val="nil"/>
              <w:bottom w:val="single" w:sz="4" w:space="0" w:color="auto"/>
              <w:right w:val="single" w:sz="4" w:space="0" w:color="auto"/>
            </w:tcBorders>
            <w:shd w:val="clear" w:color="auto" w:fill="auto"/>
            <w:vAlign w:val="bottom"/>
            <w:hideMark/>
          </w:tcPr>
          <w:p w14:paraId="3EE13EF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Uniwersalna pianka do czyszczenia plastiku 400 ml</w:t>
            </w:r>
          </w:p>
        </w:tc>
        <w:tc>
          <w:tcPr>
            <w:tcW w:w="1707" w:type="pct"/>
            <w:tcBorders>
              <w:top w:val="nil"/>
              <w:left w:val="nil"/>
              <w:bottom w:val="single" w:sz="4" w:space="0" w:color="auto"/>
              <w:right w:val="single" w:sz="4" w:space="0" w:color="auto"/>
            </w:tcBorders>
            <w:shd w:val="clear" w:color="auto" w:fill="auto"/>
            <w:vAlign w:val="bottom"/>
            <w:hideMark/>
          </w:tcPr>
          <w:p w14:paraId="6239B05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Uniwersalna pianka do czyszczenia plastiku, Szczególnie przydatna podczas czyszczenia bardzo brudnych powierzchni, Antystatyczna, Niski stopień palności, Pojemność 400 ml,</w:t>
            </w:r>
          </w:p>
        </w:tc>
        <w:tc>
          <w:tcPr>
            <w:tcW w:w="436" w:type="pct"/>
            <w:tcBorders>
              <w:top w:val="nil"/>
              <w:left w:val="nil"/>
              <w:bottom w:val="single" w:sz="4" w:space="0" w:color="auto"/>
              <w:right w:val="single" w:sz="4" w:space="0" w:color="auto"/>
            </w:tcBorders>
            <w:shd w:val="clear" w:color="auto" w:fill="auto"/>
            <w:vAlign w:val="bottom"/>
            <w:hideMark/>
          </w:tcPr>
          <w:p w14:paraId="5A3005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12</w:t>
            </w:r>
          </w:p>
        </w:tc>
        <w:tc>
          <w:tcPr>
            <w:tcW w:w="372" w:type="pct"/>
            <w:tcBorders>
              <w:top w:val="nil"/>
              <w:left w:val="nil"/>
              <w:bottom w:val="single" w:sz="4" w:space="0" w:color="auto"/>
              <w:right w:val="single" w:sz="4" w:space="0" w:color="auto"/>
            </w:tcBorders>
            <w:shd w:val="clear" w:color="auto" w:fill="auto"/>
            <w:vAlign w:val="bottom"/>
            <w:hideMark/>
          </w:tcPr>
          <w:p w14:paraId="7F427E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4F95D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D7CA83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214F4C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8A29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521</w:t>
            </w:r>
          </w:p>
        </w:tc>
        <w:tc>
          <w:tcPr>
            <w:tcW w:w="1561" w:type="pct"/>
            <w:tcBorders>
              <w:top w:val="nil"/>
              <w:left w:val="nil"/>
              <w:bottom w:val="single" w:sz="4" w:space="0" w:color="auto"/>
              <w:right w:val="single" w:sz="4" w:space="0" w:color="auto"/>
            </w:tcBorders>
            <w:shd w:val="clear" w:color="auto" w:fill="auto"/>
            <w:vAlign w:val="bottom"/>
            <w:hideMark/>
          </w:tcPr>
          <w:p w14:paraId="566F14C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wąsy do teczek samoprzylepne, OPK10</w:t>
            </w:r>
          </w:p>
        </w:tc>
        <w:tc>
          <w:tcPr>
            <w:tcW w:w="1707" w:type="pct"/>
            <w:tcBorders>
              <w:top w:val="nil"/>
              <w:left w:val="nil"/>
              <w:bottom w:val="single" w:sz="4" w:space="0" w:color="auto"/>
              <w:right w:val="single" w:sz="4" w:space="0" w:color="auto"/>
            </w:tcBorders>
            <w:shd w:val="clear" w:color="auto" w:fill="auto"/>
            <w:vAlign w:val="bottom"/>
            <w:hideMark/>
          </w:tcPr>
          <w:p w14:paraId="7E7C81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Możliwość wklejania do dowolnej teczki, umożliwiają przechowywanie dokumentów jak w skoroszycie, w kolorze białym, wymiary: 15 x 150 mm, 10 sztuk w opakowaniu</w:t>
            </w:r>
          </w:p>
        </w:tc>
        <w:tc>
          <w:tcPr>
            <w:tcW w:w="436" w:type="pct"/>
            <w:tcBorders>
              <w:top w:val="nil"/>
              <w:left w:val="nil"/>
              <w:bottom w:val="single" w:sz="4" w:space="0" w:color="auto"/>
              <w:right w:val="single" w:sz="4" w:space="0" w:color="auto"/>
            </w:tcBorders>
            <w:shd w:val="clear" w:color="auto" w:fill="auto"/>
            <w:vAlign w:val="bottom"/>
            <w:hideMark/>
          </w:tcPr>
          <w:p w14:paraId="097C99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w:t>
            </w:r>
          </w:p>
        </w:tc>
        <w:tc>
          <w:tcPr>
            <w:tcW w:w="372" w:type="pct"/>
            <w:tcBorders>
              <w:top w:val="nil"/>
              <w:left w:val="nil"/>
              <w:bottom w:val="single" w:sz="4" w:space="0" w:color="auto"/>
              <w:right w:val="single" w:sz="4" w:space="0" w:color="auto"/>
            </w:tcBorders>
            <w:shd w:val="clear" w:color="auto" w:fill="auto"/>
            <w:vAlign w:val="bottom"/>
            <w:hideMark/>
          </w:tcPr>
          <w:p w14:paraId="0C0CD7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3A770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9969D1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5531A7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FEB74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522</w:t>
            </w:r>
          </w:p>
        </w:tc>
        <w:tc>
          <w:tcPr>
            <w:tcW w:w="1561" w:type="pct"/>
            <w:tcBorders>
              <w:top w:val="nil"/>
              <w:left w:val="nil"/>
              <w:bottom w:val="single" w:sz="4" w:space="0" w:color="auto"/>
              <w:right w:val="single" w:sz="4" w:space="0" w:color="auto"/>
            </w:tcBorders>
            <w:shd w:val="clear" w:color="auto" w:fill="auto"/>
            <w:vAlign w:val="bottom"/>
            <w:hideMark/>
          </w:tcPr>
          <w:p w14:paraId="6ECA01D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wentylator biurkowy 9" 22 cm</w:t>
            </w:r>
          </w:p>
        </w:tc>
        <w:tc>
          <w:tcPr>
            <w:tcW w:w="1707" w:type="pct"/>
            <w:tcBorders>
              <w:top w:val="nil"/>
              <w:left w:val="nil"/>
              <w:bottom w:val="single" w:sz="4" w:space="0" w:color="auto"/>
              <w:right w:val="single" w:sz="4" w:space="0" w:color="auto"/>
            </w:tcBorders>
            <w:shd w:val="clear" w:color="auto" w:fill="auto"/>
            <w:vAlign w:val="bottom"/>
            <w:hideMark/>
          </w:tcPr>
          <w:p w14:paraId="56B5C0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Kolor: biały, Moc: 21W, Średnica: 23 cm, Dwustopniowa regulacja prędkości, Oscylacja: 90 stopni, Długość przewodu: 1,8m</w:t>
            </w:r>
          </w:p>
        </w:tc>
        <w:tc>
          <w:tcPr>
            <w:tcW w:w="436" w:type="pct"/>
            <w:tcBorders>
              <w:top w:val="nil"/>
              <w:left w:val="nil"/>
              <w:bottom w:val="single" w:sz="4" w:space="0" w:color="auto"/>
              <w:right w:val="single" w:sz="4" w:space="0" w:color="auto"/>
            </w:tcBorders>
            <w:shd w:val="clear" w:color="auto" w:fill="auto"/>
            <w:vAlign w:val="bottom"/>
            <w:hideMark/>
          </w:tcPr>
          <w:p w14:paraId="15AB3E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65910F9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90F5D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D7890A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B11BB3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029E92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523</w:t>
            </w:r>
          </w:p>
        </w:tc>
        <w:tc>
          <w:tcPr>
            <w:tcW w:w="1561" w:type="pct"/>
            <w:tcBorders>
              <w:top w:val="nil"/>
              <w:left w:val="nil"/>
              <w:bottom w:val="single" w:sz="4" w:space="0" w:color="auto"/>
              <w:right w:val="single" w:sz="4" w:space="0" w:color="auto"/>
            </w:tcBorders>
            <w:shd w:val="clear" w:color="auto" w:fill="auto"/>
            <w:vAlign w:val="bottom"/>
            <w:hideMark/>
          </w:tcPr>
          <w:p w14:paraId="42E1FB9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wieszak na ubrania profilowany drewno</w:t>
            </w:r>
          </w:p>
        </w:tc>
        <w:tc>
          <w:tcPr>
            <w:tcW w:w="1707" w:type="pct"/>
            <w:tcBorders>
              <w:top w:val="nil"/>
              <w:left w:val="nil"/>
              <w:bottom w:val="single" w:sz="4" w:space="0" w:color="auto"/>
              <w:right w:val="single" w:sz="4" w:space="0" w:color="auto"/>
            </w:tcBorders>
            <w:shd w:val="clear" w:color="auto" w:fill="auto"/>
            <w:vAlign w:val="bottom"/>
            <w:hideMark/>
          </w:tcPr>
          <w:p w14:paraId="727DD72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Profilowany wieszak na ubrania, Wykonany z drewna</w:t>
            </w:r>
          </w:p>
        </w:tc>
        <w:tc>
          <w:tcPr>
            <w:tcW w:w="436" w:type="pct"/>
            <w:tcBorders>
              <w:top w:val="nil"/>
              <w:left w:val="nil"/>
              <w:bottom w:val="single" w:sz="4" w:space="0" w:color="auto"/>
              <w:right w:val="single" w:sz="4" w:space="0" w:color="auto"/>
            </w:tcBorders>
            <w:shd w:val="clear" w:color="auto" w:fill="auto"/>
            <w:vAlign w:val="bottom"/>
            <w:hideMark/>
          </w:tcPr>
          <w:p w14:paraId="60B4B4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0F8A47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6DFA7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1789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9CCA1FD"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247AFC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524</w:t>
            </w:r>
          </w:p>
        </w:tc>
        <w:tc>
          <w:tcPr>
            <w:tcW w:w="1561" w:type="pct"/>
            <w:tcBorders>
              <w:top w:val="nil"/>
              <w:left w:val="nil"/>
              <w:bottom w:val="single" w:sz="4" w:space="0" w:color="auto"/>
              <w:right w:val="single" w:sz="4" w:space="0" w:color="auto"/>
            </w:tcBorders>
            <w:shd w:val="clear" w:color="auto" w:fill="auto"/>
            <w:vAlign w:val="bottom"/>
            <w:hideMark/>
          </w:tcPr>
          <w:p w14:paraId="232E4E3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WIESZAK typu ALBA PMSTAN3</w:t>
            </w:r>
          </w:p>
        </w:tc>
        <w:tc>
          <w:tcPr>
            <w:tcW w:w="1707" w:type="pct"/>
            <w:tcBorders>
              <w:top w:val="nil"/>
              <w:left w:val="nil"/>
              <w:bottom w:val="single" w:sz="4" w:space="0" w:color="auto"/>
              <w:right w:val="single" w:sz="4" w:space="0" w:color="auto"/>
            </w:tcBorders>
            <w:shd w:val="clear" w:color="auto" w:fill="auto"/>
            <w:vAlign w:val="bottom"/>
            <w:hideMark/>
          </w:tcPr>
          <w:p w14:paraId="427C4CC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Wysokiej jakości wieszak ze zintegrowanym stojakiem na parasole, Wykonany z metalu i tworzywa ABS, Osiem regulowanych kołków, do wieszania ubrań, Ciężka, szeroka podstawa, zwiększa stabilność, Wysokość: 175 cm, Średnica podstawy: 38 cm, Waga: 8 kg</w:t>
            </w:r>
          </w:p>
        </w:tc>
        <w:tc>
          <w:tcPr>
            <w:tcW w:w="436" w:type="pct"/>
            <w:tcBorders>
              <w:top w:val="nil"/>
              <w:left w:val="nil"/>
              <w:bottom w:val="single" w:sz="4" w:space="0" w:color="auto"/>
              <w:right w:val="single" w:sz="4" w:space="0" w:color="auto"/>
            </w:tcBorders>
            <w:shd w:val="clear" w:color="auto" w:fill="auto"/>
            <w:vAlign w:val="bottom"/>
            <w:hideMark/>
          </w:tcPr>
          <w:p w14:paraId="359B62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250ECB5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39CCC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1501F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A5ED0D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6F2D9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525</w:t>
            </w:r>
          </w:p>
        </w:tc>
        <w:tc>
          <w:tcPr>
            <w:tcW w:w="1561" w:type="pct"/>
            <w:tcBorders>
              <w:top w:val="nil"/>
              <w:left w:val="nil"/>
              <w:bottom w:val="single" w:sz="4" w:space="0" w:color="auto"/>
              <w:right w:val="single" w:sz="4" w:space="0" w:color="auto"/>
            </w:tcBorders>
            <w:shd w:val="clear" w:color="auto" w:fill="auto"/>
            <w:vAlign w:val="bottom"/>
            <w:hideMark/>
          </w:tcPr>
          <w:p w14:paraId="0633F88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96 LUX GRANATOWY I CZARNY</w:t>
            </w:r>
          </w:p>
        </w:tc>
        <w:tc>
          <w:tcPr>
            <w:tcW w:w="1707" w:type="pct"/>
            <w:tcBorders>
              <w:top w:val="nil"/>
              <w:left w:val="nil"/>
              <w:bottom w:val="single" w:sz="4" w:space="0" w:color="auto"/>
              <w:right w:val="single" w:sz="4" w:space="0" w:color="auto"/>
            </w:tcBorders>
            <w:shd w:val="clear" w:color="auto" w:fill="auto"/>
            <w:vAlign w:val="bottom"/>
            <w:hideMark/>
          </w:tcPr>
          <w:p w14:paraId="12D23F9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Elegancki wizytownik o pojemności 96 wizytówek, Oprawa wykonana z twardego PCV, Zawiera 12 koszulek, mieszczących po 8 wizytówek, Wymiary: 255 x 120 mm,</w:t>
            </w:r>
          </w:p>
        </w:tc>
        <w:tc>
          <w:tcPr>
            <w:tcW w:w="436" w:type="pct"/>
            <w:tcBorders>
              <w:top w:val="nil"/>
              <w:left w:val="nil"/>
              <w:bottom w:val="single" w:sz="4" w:space="0" w:color="auto"/>
              <w:right w:val="single" w:sz="4" w:space="0" w:color="auto"/>
            </w:tcBorders>
            <w:shd w:val="clear" w:color="auto" w:fill="auto"/>
            <w:vAlign w:val="bottom"/>
            <w:hideMark/>
          </w:tcPr>
          <w:p w14:paraId="26DF4B7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5F5E0CF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624FE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4C33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18C3CE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27EB0E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526</w:t>
            </w:r>
          </w:p>
        </w:tc>
        <w:tc>
          <w:tcPr>
            <w:tcW w:w="1561" w:type="pct"/>
            <w:tcBorders>
              <w:top w:val="nil"/>
              <w:left w:val="nil"/>
              <w:bottom w:val="single" w:sz="4" w:space="0" w:color="auto"/>
              <w:right w:val="single" w:sz="4" w:space="0" w:color="auto"/>
            </w:tcBorders>
            <w:shd w:val="clear" w:color="auto" w:fill="auto"/>
            <w:vAlign w:val="bottom"/>
            <w:hideMark/>
          </w:tcPr>
          <w:p w14:paraId="315678B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albumowy na 96 wizytówek, czarny</w:t>
            </w:r>
          </w:p>
        </w:tc>
        <w:tc>
          <w:tcPr>
            <w:tcW w:w="1707" w:type="pct"/>
            <w:tcBorders>
              <w:top w:val="nil"/>
              <w:left w:val="nil"/>
              <w:bottom w:val="single" w:sz="4" w:space="0" w:color="auto"/>
              <w:right w:val="single" w:sz="4" w:space="0" w:color="auto"/>
            </w:tcBorders>
            <w:shd w:val="clear" w:color="auto" w:fill="auto"/>
            <w:vAlign w:val="bottom"/>
            <w:hideMark/>
          </w:tcPr>
          <w:p w14:paraId="5D62180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rozmiar 122x255, 4 wizytówki na stronie</w:t>
            </w:r>
          </w:p>
        </w:tc>
        <w:tc>
          <w:tcPr>
            <w:tcW w:w="436" w:type="pct"/>
            <w:tcBorders>
              <w:top w:val="nil"/>
              <w:left w:val="nil"/>
              <w:bottom w:val="single" w:sz="4" w:space="0" w:color="auto"/>
              <w:right w:val="single" w:sz="4" w:space="0" w:color="auto"/>
            </w:tcBorders>
            <w:shd w:val="clear" w:color="auto" w:fill="auto"/>
            <w:vAlign w:val="bottom"/>
            <w:hideMark/>
          </w:tcPr>
          <w:p w14:paraId="17401DE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1C7251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FE5DF5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B597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A4DF2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C08552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527</w:t>
            </w:r>
          </w:p>
        </w:tc>
        <w:tc>
          <w:tcPr>
            <w:tcW w:w="1561" w:type="pct"/>
            <w:tcBorders>
              <w:top w:val="nil"/>
              <w:left w:val="nil"/>
              <w:bottom w:val="single" w:sz="4" w:space="0" w:color="auto"/>
              <w:right w:val="single" w:sz="4" w:space="0" w:color="auto"/>
            </w:tcBorders>
            <w:shd w:val="clear" w:color="auto" w:fill="auto"/>
            <w:vAlign w:val="bottom"/>
            <w:hideMark/>
          </w:tcPr>
          <w:p w14:paraId="46B8D6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alfabetyczny na 200 wizytówek, czarny i granatowy</w:t>
            </w:r>
          </w:p>
        </w:tc>
        <w:tc>
          <w:tcPr>
            <w:tcW w:w="1707" w:type="pct"/>
            <w:tcBorders>
              <w:top w:val="nil"/>
              <w:left w:val="nil"/>
              <w:bottom w:val="single" w:sz="4" w:space="0" w:color="auto"/>
              <w:right w:val="single" w:sz="4" w:space="0" w:color="auto"/>
            </w:tcBorders>
            <w:shd w:val="clear" w:color="auto" w:fill="auto"/>
            <w:vAlign w:val="bottom"/>
            <w:hideMark/>
          </w:tcPr>
          <w:p w14:paraId="3C19F65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sztywnej okładce z metalowymi okuciami na rogach, Zawiera 25 koszulek wpiętych w 4 ringi, mieszczących po 8 wizytówek, Okładka wykonana z wysokiej jakości folii, Szerokość grzbietu: 20 mm, Wymiary: dł. 245 x szer. 155mm, </w:t>
            </w:r>
          </w:p>
        </w:tc>
        <w:tc>
          <w:tcPr>
            <w:tcW w:w="436" w:type="pct"/>
            <w:tcBorders>
              <w:top w:val="nil"/>
              <w:left w:val="nil"/>
              <w:bottom w:val="single" w:sz="4" w:space="0" w:color="auto"/>
              <w:right w:val="single" w:sz="4" w:space="0" w:color="auto"/>
            </w:tcBorders>
            <w:shd w:val="clear" w:color="auto" w:fill="auto"/>
            <w:vAlign w:val="bottom"/>
            <w:hideMark/>
          </w:tcPr>
          <w:p w14:paraId="4B0B98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16F107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7AE018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97C5A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3A9DAD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A11F52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528</w:t>
            </w:r>
          </w:p>
        </w:tc>
        <w:tc>
          <w:tcPr>
            <w:tcW w:w="1561" w:type="pct"/>
            <w:tcBorders>
              <w:top w:val="nil"/>
              <w:left w:val="nil"/>
              <w:bottom w:val="single" w:sz="4" w:space="0" w:color="auto"/>
              <w:right w:val="single" w:sz="4" w:space="0" w:color="auto"/>
            </w:tcBorders>
            <w:shd w:val="clear" w:color="auto" w:fill="auto"/>
            <w:vAlign w:val="bottom"/>
            <w:hideMark/>
          </w:tcPr>
          <w:p w14:paraId="0DF670B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NA 200 WIZYTÓWEK typu VISIFIX, CZARNY I GRANATOWY</w:t>
            </w:r>
          </w:p>
        </w:tc>
        <w:tc>
          <w:tcPr>
            <w:tcW w:w="1707" w:type="pct"/>
            <w:tcBorders>
              <w:top w:val="nil"/>
              <w:left w:val="nil"/>
              <w:bottom w:val="single" w:sz="4" w:space="0" w:color="auto"/>
              <w:right w:val="single" w:sz="4" w:space="0" w:color="auto"/>
            </w:tcBorders>
            <w:shd w:val="clear" w:color="auto" w:fill="auto"/>
            <w:vAlign w:val="bottom"/>
            <w:hideMark/>
          </w:tcPr>
          <w:p w14:paraId="424E37D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 sztywnej okładce z metalowymi okuciami na rogach, Zawiera 25 koszulek wpiętych w 4 ringi, mieszczących po 8 wizytówek, Okładka wykonana z wysokiej jakości folii, Szerokość grzbietu: 20 mm, Wymiary: dł. 245 x szer. 155mm, </w:t>
            </w:r>
          </w:p>
        </w:tc>
        <w:tc>
          <w:tcPr>
            <w:tcW w:w="436" w:type="pct"/>
            <w:tcBorders>
              <w:top w:val="nil"/>
              <w:left w:val="nil"/>
              <w:bottom w:val="single" w:sz="4" w:space="0" w:color="auto"/>
              <w:right w:val="single" w:sz="4" w:space="0" w:color="auto"/>
            </w:tcBorders>
            <w:shd w:val="clear" w:color="auto" w:fill="auto"/>
            <w:vAlign w:val="bottom"/>
            <w:hideMark/>
          </w:tcPr>
          <w:p w14:paraId="4DC182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13AD073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FF9B7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A0BD9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719EFB3"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3C8D7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529</w:t>
            </w:r>
          </w:p>
        </w:tc>
        <w:tc>
          <w:tcPr>
            <w:tcW w:w="1561" w:type="pct"/>
            <w:tcBorders>
              <w:top w:val="nil"/>
              <w:left w:val="nil"/>
              <w:bottom w:val="single" w:sz="4" w:space="0" w:color="auto"/>
              <w:right w:val="single" w:sz="4" w:space="0" w:color="auto"/>
            </w:tcBorders>
            <w:shd w:val="clear" w:color="auto" w:fill="auto"/>
            <w:vAlign w:val="bottom"/>
            <w:hideMark/>
          </w:tcPr>
          <w:p w14:paraId="0C0D077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na 240 wizytówek typu ELBA</w:t>
            </w:r>
          </w:p>
        </w:tc>
        <w:tc>
          <w:tcPr>
            <w:tcW w:w="1707" w:type="pct"/>
            <w:tcBorders>
              <w:top w:val="nil"/>
              <w:left w:val="nil"/>
              <w:bottom w:val="single" w:sz="4" w:space="0" w:color="auto"/>
              <w:right w:val="single" w:sz="4" w:space="0" w:color="auto"/>
            </w:tcBorders>
            <w:shd w:val="clear" w:color="auto" w:fill="auto"/>
            <w:vAlign w:val="bottom"/>
            <w:hideMark/>
          </w:tcPr>
          <w:p w14:paraId="6AE55C3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Okładka z elastycznego grubego</w:t>
            </w:r>
          </w:p>
        </w:tc>
        <w:tc>
          <w:tcPr>
            <w:tcW w:w="436" w:type="pct"/>
            <w:tcBorders>
              <w:top w:val="nil"/>
              <w:left w:val="nil"/>
              <w:bottom w:val="single" w:sz="4" w:space="0" w:color="auto"/>
              <w:right w:val="single" w:sz="4" w:space="0" w:color="auto"/>
            </w:tcBorders>
            <w:shd w:val="clear" w:color="auto" w:fill="auto"/>
            <w:vAlign w:val="bottom"/>
            <w:hideMark/>
          </w:tcPr>
          <w:p w14:paraId="7C0EA1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585507C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1193E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08E1DC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81F0367"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90DA90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530</w:t>
            </w:r>
          </w:p>
        </w:tc>
        <w:tc>
          <w:tcPr>
            <w:tcW w:w="1561" w:type="pct"/>
            <w:tcBorders>
              <w:top w:val="nil"/>
              <w:left w:val="nil"/>
              <w:bottom w:val="single" w:sz="4" w:space="0" w:color="auto"/>
              <w:right w:val="single" w:sz="4" w:space="0" w:color="auto"/>
            </w:tcBorders>
            <w:shd w:val="clear" w:color="auto" w:fill="auto"/>
            <w:vAlign w:val="bottom"/>
            <w:hideMark/>
          </w:tcPr>
          <w:p w14:paraId="5C19525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WIZYTOWNIK typu ROLODEX 600 CZARNY</w:t>
            </w:r>
          </w:p>
        </w:tc>
        <w:tc>
          <w:tcPr>
            <w:tcW w:w="1707" w:type="pct"/>
            <w:tcBorders>
              <w:top w:val="nil"/>
              <w:left w:val="nil"/>
              <w:bottom w:val="single" w:sz="4" w:space="0" w:color="auto"/>
              <w:right w:val="single" w:sz="4" w:space="0" w:color="auto"/>
            </w:tcBorders>
            <w:shd w:val="clear" w:color="auto" w:fill="auto"/>
            <w:vAlign w:val="bottom"/>
            <w:hideMark/>
          </w:tcPr>
          <w:p w14:paraId="5277EE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Wymiary: 270 x 130 mm</w:t>
            </w:r>
          </w:p>
        </w:tc>
        <w:tc>
          <w:tcPr>
            <w:tcW w:w="436" w:type="pct"/>
            <w:tcBorders>
              <w:top w:val="nil"/>
              <w:left w:val="nil"/>
              <w:bottom w:val="single" w:sz="4" w:space="0" w:color="auto"/>
              <w:right w:val="single" w:sz="4" w:space="0" w:color="auto"/>
            </w:tcBorders>
            <w:shd w:val="clear" w:color="auto" w:fill="auto"/>
            <w:vAlign w:val="bottom"/>
            <w:hideMark/>
          </w:tcPr>
          <w:p w14:paraId="5DF82A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1479E28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2F3D9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DEF9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5B635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8D24E2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531</w:t>
            </w:r>
          </w:p>
        </w:tc>
        <w:tc>
          <w:tcPr>
            <w:tcW w:w="1561" w:type="pct"/>
            <w:tcBorders>
              <w:top w:val="nil"/>
              <w:left w:val="nil"/>
              <w:bottom w:val="single" w:sz="4" w:space="0" w:color="auto"/>
              <w:right w:val="single" w:sz="4" w:space="0" w:color="auto"/>
            </w:tcBorders>
            <w:shd w:val="clear" w:color="auto" w:fill="auto"/>
            <w:vAlign w:val="bottom"/>
            <w:hideMark/>
          </w:tcPr>
          <w:p w14:paraId="470BF4F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CIENKOPISU PENTEL BLN75 ENERGEL, CZARNY, NIEBIESKI</w:t>
            </w:r>
          </w:p>
        </w:tc>
        <w:tc>
          <w:tcPr>
            <w:tcW w:w="1707" w:type="pct"/>
            <w:tcBorders>
              <w:top w:val="nil"/>
              <w:left w:val="nil"/>
              <w:bottom w:val="single" w:sz="4" w:space="0" w:color="auto"/>
              <w:right w:val="single" w:sz="4" w:space="0" w:color="auto"/>
            </w:tcBorders>
            <w:shd w:val="clear" w:color="auto" w:fill="auto"/>
            <w:vAlign w:val="bottom"/>
            <w:hideMark/>
          </w:tcPr>
          <w:p w14:paraId="30C0C12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cienkopisów, Grubość końcóki: 0,5 mm, Długość wkładu: 112 mm, </w:t>
            </w:r>
          </w:p>
        </w:tc>
        <w:tc>
          <w:tcPr>
            <w:tcW w:w="436" w:type="pct"/>
            <w:tcBorders>
              <w:top w:val="nil"/>
              <w:left w:val="nil"/>
              <w:bottom w:val="single" w:sz="4" w:space="0" w:color="auto"/>
              <w:right w:val="single" w:sz="4" w:space="0" w:color="auto"/>
            </w:tcBorders>
            <w:shd w:val="clear" w:color="auto" w:fill="auto"/>
            <w:vAlign w:val="bottom"/>
            <w:hideMark/>
          </w:tcPr>
          <w:p w14:paraId="6DBEDB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E03DB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004A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74349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781F6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BFE132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532</w:t>
            </w:r>
          </w:p>
        </w:tc>
        <w:tc>
          <w:tcPr>
            <w:tcW w:w="1561" w:type="pct"/>
            <w:tcBorders>
              <w:top w:val="nil"/>
              <w:left w:val="nil"/>
              <w:bottom w:val="single" w:sz="4" w:space="0" w:color="auto"/>
              <w:right w:val="single" w:sz="4" w:space="0" w:color="auto"/>
            </w:tcBorders>
            <w:shd w:val="clear" w:color="auto" w:fill="auto"/>
            <w:vAlign w:val="bottom"/>
            <w:hideMark/>
          </w:tcPr>
          <w:p w14:paraId="4D30F12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dłudopisów żelowych typu PILOT, BeGreen G-Knock, G2, B2P Gel</w:t>
            </w:r>
          </w:p>
        </w:tc>
        <w:tc>
          <w:tcPr>
            <w:tcW w:w="1707" w:type="pct"/>
            <w:tcBorders>
              <w:top w:val="nil"/>
              <w:left w:val="nil"/>
              <w:bottom w:val="single" w:sz="4" w:space="0" w:color="auto"/>
              <w:right w:val="single" w:sz="4" w:space="0" w:color="auto"/>
            </w:tcBorders>
            <w:shd w:val="clear" w:color="auto" w:fill="auto"/>
            <w:vAlign w:val="bottom"/>
            <w:hideMark/>
          </w:tcPr>
          <w:p w14:paraId="69A0D51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grubośc końcówki 0,5 mm, długośc wkładu 110m, kolory: czarny, czerwony, niebieski</w:t>
            </w:r>
          </w:p>
        </w:tc>
        <w:tc>
          <w:tcPr>
            <w:tcW w:w="436" w:type="pct"/>
            <w:tcBorders>
              <w:top w:val="nil"/>
              <w:left w:val="nil"/>
              <w:bottom w:val="single" w:sz="4" w:space="0" w:color="auto"/>
              <w:right w:val="single" w:sz="4" w:space="0" w:color="auto"/>
            </w:tcBorders>
            <w:shd w:val="clear" w:color="auto" w:fill="auto"/>
            <w:vAlign w:val="bottom"/>
            <w:hideMark/>
          </w:tcPr>
          <w:p w14:paraId="5A1B9E5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23</w:t>
            </w:r>
          </w:p>
        </w:tc>
        <w:tc>
          <w:tcPr>
            <w:tcW w:w="372" w:type="pct"/>
            <w:tcBorders>
              <w:top w:val="nil"/>
              <w:left w:val="nil"/>
              <w:bottom w:val="single" w:sz="4" w:space="0" w:color="auto"/>
              <w:right w:val="single" w:sz="4" w:space="0" w:color="auto"/>
            </w:tcBorders>
            <w:shd w:val="clear" w:color="auto" w:fill="auto"/>
            <w:vAlign w:val="bottom"/>
            <w:hideMark/>
          </w:tcPr>
          <w:p w14:paraId="709702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C458C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336A5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DD4058"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5598E9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533</w:t>
            </w:r>
          </w:p>
        </w:tc>
        <w:tc>
          <w:tcPr>
            <w:tcW w:w="1561" w:type="pct"/>
            <w:tcBorders>
              <w:top w:val="nil"/>
              <w:left w:val="nil"/>
              <w:bottom w:val="single" w:sz="4" w:space="0" w:color="auto"/>
              <w:right w:val="single" w:sz="4" w:space="0" w:color="auto"/>
            </w:tcBorders>
            <w:shd w:val="clear" w:color="auto" w:fill="auto"/>
            <w:vAlign w:val="bottom"/>
            <w:hideMark/>
          </w:tcPr>
          <w:p w14:paraId="07BFADA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na sprężynce typu A PLUS oraz do długopisu na łańcuszku typuFELLOWES</w:t>
            </w:r>
          </w:p>
        </w:tc>
        <w:tc>
          <w:tcPr>
            <w:tcW w:w="1707" w:type="pct"/>
            <w:tcBorders>
              <w:top w:val="nil"/>
              <w:left w:val="nil"/>
              <w:bottom w:val="single" w:sz="4" w:space="0" w:color="auto"/>
              <w:right w:val="single" w:sz="4" w:space="0" w:color="auto"/>
            </w:tcBorders>
            <w:shd w:val="clear" w:color="auto" w:fill="auto"/>
            <w:vAlign w:val="bottom"/>
            <w:hideMark/>
          </w:tcPr>
          <w:p w14:paraId="5F75396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Grubość końcówki: 1 mm, Długość wkładu: 107 mm</w:t>
            </w:r>
          </w:p>
        </w:tc>
        <w:tc>
          <w:tcPr>
            <w:tcW w:w="436" w:type="pct"/>
            <w:tcBorders>
              <w:top w:val="nil"/>
              <w:left w:val="nil"/>
              <w:bottom w:val="single" w:sz="4" w:space="0" w:color="auto"/>
              <w:right w:val="single" w:sz="4" w:space="0" w:color="auto"/>
            </w:tcBorders>
            <w:shd w:val="clear" w:color="auto" w:fill="auto"/>
            <w:vAlign w:val="bottom"/>
            <w:hideMark/>
          </w:tcPr>
          <w:p w14:paraId="2F271F0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60</w:t>
            </w:r>
          </w:p>
        </w:tc>
        <w:tc>
          <w:tcPr>
            <w:tcW w:w="372" w:type="pct"/>
            <w:tcBorders>
              <w:top w:val="nil"/>
              <w:left w:val="nil"/>
              <w:bottom w:val="single" w:sz="4" w:space="0" w:color="auto"/>
              <w:right w:val="single" w:sz="4" w:space="0" w:color="auto"/>
            </w:tcBorders>
            <w:shd w:val="clear" w:color="auto" w:fill="auto"/>
            <w:vAlign w:val="bottom"/>
            <w:hideMark/>
          </w:tcPr>
          <w:p w14:paraId="0ADEDC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2CDB06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F576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8BF8E8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8FA3DD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534</w:t>
            </w:r>
          </w:p>
        </w:tc>
        <w:tc>
          <w:tcPr>
            <w:tcW w:w="1561" w:type="pct"/>
            <w:tcBorders>
              <w:top w:val="nil"/>
              <w:left w:val="nil"/>
              <w:bottom w:val="single" w:sz="4" w:space="0" w:color="auto"/>
              <w:right w:val="single" w:sz="4" w:space="0" w:color="auto"/>
            </w:tcBorders>
            <w:shd w:val="clear" w:color="auto" w:fill="auto"/>
            <w:vAlign w:val="bottom"/>
            <w:hideMark/>
          </w:tcPr>
          <w:p w14:paraId="3322709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typu Parker, czarny i niebieski</w:t>
            </w:r>
          </w:p>
        </w:tc>
        <w:tc>
          <w:tcPr>
            <w:tcW w:w="1707" w:type="pct"/>
            <w:tcBorders>
              <w:top w:val="nil"/>
              <w:left w:val="nil"/>
              <w:bottom w:val="single" w:sz="4" w:space="0" w:color="auto"/>
              <w:right w:val="single" w:sz="4" w:space="0" w:color="auto"/>
            </w:tcBorders>
            <w:shd w:val="clear" w:color="auto" w:fill="auto"/>
            <w:vAlign w:val="bottom"/>
            <w:hideMark/>
          </w:tcPr>
          <w:p w14:paraId="4B45250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(standard) do długopisu PARKER (Urban, Vector, Jotter, Sonnet, IM), Grubość końcówki: 0,5 mm, Długość wkładu: 98 mm, </w:t>
            </w:r>
          </w:p>
        </w:tc>
        <w:tc>
          <w:tcPr>
            <w:tcW w:w="436" w:type="pct"/>
            <w:tcBorders>
              <w:top w:val="nil"/>
              <w:left w:val="nil"/>
              <w:bottom w:val="single" w:sz="4" w:space="0" w:color="auto"/>
              <w:right w:val="single" w:sz="4" w:space="0" w:color="auto"/>
            </w:tcBorders>
            <w:shd w:val="clear" w:color="auto" w:fill="auto"/>
            <w:vAlign w:val="bottom"/>
            <w:hideMark/>
          </w:tcPr>
          <w:p w14:paraId="36AB03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59C312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BA71D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511037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06224D4"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CAB84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535</w:t>
            </w:r>
          </w:p>
        </w:tc>
        <w:tc>
          <w:tcPr>
            <w:tcW w:w="1561" w:type="pct"/>
            <w:tcBorders>
              <w:top w:val="nil"/>
              <w:left w:val="nil"/>
              <w:bottom w:val="single" w:sz="4" w:space="0" w:color="auto"/>
              <w:right w:val="single" w:sz="4" w:space="0" w:color="auto"/>
            </w:tcBorders>
            <w:shd w:val="clear" w:color="auto" w:fill="auto"/>
            <w:vAlign w:val="bottom"/>
            <w:hideMark/>
          </w:tcPr>
          <w:p w14:paraId="270BD48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TYPU PENTEL BL 77</w:t>
            </w:r>
          </w:p>
        </w:tc>
        <w:tc>
          <w:tcPr>
            <w:tcW w:w="1707" w:type="pct"/>
            <w:tcBorders>
              <w:top w:val="nil"/>
              <w:left w:val="nil"/>
              <w:bottom w:val="single" w:sz="4" w:space="0" w:color="auto"/>
              <w:right w:val="single" w:sz="4" w:space="0" w:color="auto"/>
            </w:tcBorders>
            <w:shd w:val="clear" w:color="auto" w:fill="auto"/>
            <w:vAlign w:val="bottom"/>
            <w:hideMark/>
          </w:tcPr>
          <w:p w14:paraId="0BE5385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grubośc linii 0,35 mm</w:t>
            </w:r>
          </w:p>
        </w:tc>
        <w:tc>
          <w:tcPr>
            <w:tcW w:w="436" w:type="pct"/>
            <w:tcBorders>
              <w:top w:val="nil"/>
              <w:left w:val="nil"/>
              <w:bottom w:val="single" w:sz="4" w:space="0" w:color="auto"/>
              <w:right w:val="single" w:sz="4" w:space="0" w:color="auto"/>
            </w:tcBorders>
            <w:shd w:val="clear" w:color="auto" w:fill="auto"/>
            <w:vAlign w:val="bottom"/>
            <w:hideMark/>
          </w:tcPr>
          <w:p w14:paraId="73AFB17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44</w:t>
            </w:r>
          </w:p>
        </w:tc>
        <w:tc>
          <w:tcPr>
            <w:tcW w:w="372" w:type="pct"/>
            <w:tcBorders>
              <w:top w:val="nil"/>
              <w:left w:val="nil"/>
              <w:bottom w:val="single" w:sz="4" w:space="0" w:color="auto"/>
              <w:right w:val="single" w:sz="4" w:space="0" w:color="auto"/>
            </w:tcBorders>
            <w:shd w:val="clear" w:color="auto" w:fill="auto"/>
            <w:vAlign w:val="bottom"/>
            <w:hideMark/>
          </w:tcPr>
          <w:p w14:paraId="3637AA6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090DD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84C4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63F580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02BA76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536</w:t>
            </w:r>
          </w:p>
        </w:tc>
        <w:tc>
          <w:tcPr>
            <w:tcW w:w="1561" w:type="pct"/>
            <w:tcBorders>
              <w:top w:val="nil"/>
              <w:left w:val="nil"/>
              <w:bottom w:val="single" w:sz="4" w:space="0" w:color="auto"/>
              <w:right w:val="single" w:sz="4" w:space="0" w:color="auto"/>
            </w:tcBorders>
            <w:shd w:val="clear" w:color="auto" w:fill="auto"/>
            <w:vAlign w:val="bottom"/>
            <w:hideMark/>
          </w:tcPr>
          <w:p w14:paraId="55C1810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TYPU PILOT ACROBALL 0,7 MM NIEB</w:t>
            </w:r>
          </w:p>
        </w:tc>
        <w:tc>
          <w:tcPr>
            <w:tcW w:w="1707" w:type="pct"/>
            <w:tcBorders>
              <w:top w:val="nil"/>
              <w:left w:val="nil"/>
              <w:bottom w:val="single" w:sz="4" w:space="0" w:color="auto"/>
              <w:right w:val="single" w:sz="4" w:space="0" w:color="auto"/>
            </w:tcBorders>
            <w:shd w:val="clear" w:color="auto" w:fill="auto"/>
            <w:vAlign w:val="bottom"/>
            <w:hideMark/>
          </w:tcPr>
          <w:p w14:paraId="7B7F60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grubość 0,28 mm, długość linii pisania 800 m, niebieski</w:t>
            </w:r>
          </w:p>
        </w:tc>
        <w:tc>
          <w:tcPr>
            <w:tcW w:w="436" w:type="pct"/>
            <w:tcBorders>
              <w:top w:val="nil"/>
              <w:left w:val="nil"/>
              <w:bottom w:val="single" w:sz="4" w:space="0" w:color="auto"/>
              <w:right w:val="single" w:sz="4" w:space="0" w:color="auto"/>
            </w:tcBorders>
            <w:shd w:val="clear" w:color="auto" w:fill="auto"/>
            <w:vAlign w:val="bottom"/>
            <w:hideMark/>
          </w:tcPr>
          <w:p w14:paraId="60AAC2B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8</w:t>
            </w:r>
          </w:p>
        </w:tc>
        <w:tc>
          <w:tcPr>
            <w:tcW w:w="372" w:type="pct"/>
            <w:tcBorders>
              <w:top w:val="nil"/>
              <w:left w:val="nil"/>
              <w:bottom w:val="single" w:sz="4" w:space="0" w:color="auto"/>
              <w:right w:val="single" w:sz="4" w:space="0" w:color="auto"/>
            </w:tcBorders>
            <w:shd w:val="clear" w:color="auto" w:fill="auto"/>
            <w:vAlign w:val="bottom"/>
            <w:hideMark/>
          </w:tcPr>
          <w:p w14:paraId="11FD22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731B1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86A6F6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C19DCA"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721713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537</w:t>
            </w:r>
          </w:p>
        </w:tc>
        <w:tc>
          <w:tcPr>
            <w:tcW w:w="1561" w:type="pct"/>
            <w:tcBorders>
              <w:top w:val="nil"/>
              <w:left w:val="nil"/>
              <w:bottom w:val="single" w:sz="4" w:space="0" w:color="auto"/>
              <w:right w:val="single" w:sz="4" w:space="0" w:color="auto"/>
            </w:tcBorders>
            <w:shd w:val="clear" w:color="auto" w:fill="auto"/>
            <w:vAlign w:val="bottom"/>
            <w:hideMark/>
          </w:tcPr>
          <w:p w14:paraId="590229D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DŁUGOPISU TYPU RYSTOR VPEN </w:t>
            </w:r>
          </w:p>
        </w:tc>
        <w:tc>
          <w:tcPr>
            <w:tcW w:w="1707" w:type="pct"/>
            <w:tcBorders>
              <w:top w:val="nil"/>
              <w:left w:val="nil"/>
              <w:bottom w:val="single" w:sz="4" w:space="0" w:color="auto"/>
              <w:right w:val="single" w:sz="4" w:space="0" w:color="auto"/>
            </w:tcBorders>
            <w:shd w:val="clear" w:color="auto" w:fill="auto"/>
            <w:vAlign w:val="bottom"/>
            <w:hideMark/>
          </w:tcPr>
          <w:p w14:paraId="430D1B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KOLOR  NIEBIESKI, CZERWONY, CZARNY</w:t>
            </w:r>
          </w:p>
        </w:tc>
        <w:tc>
          <w:tcPr>
            <w:tcW w:w="436" w:type="pct"/>
            <w:tcBorders>
              <w:top w:val="nil"/>
              <w:left w:val="nil"/>
              <w:bottom w:val="single" w:sz="4" w:space="0" w:color="auto"/>
              <w:right w:val="single" w:sz="4" w:space="0" w:color="auto"/>
            </w:tcBorders>
            <w:shd w:val="clear" w:color="auto" w:fill="auto"/>
            <w:vAlign w:val="bottom"/>
            <w:hideMark/>
          </w:tcPr>
          <w:p w14:paraId="68E37A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20</w:t>
            </w:r>
          </w:p>
        </w:tc>
        <w:tc>
          <w:tcPr>
            <w:tcW w:w="372" w:type="pct"/>
            <w:tcBorders>
              <w:top w:val="nil"/>
              <w:left w:val="nil"/>
              <w:bottom w:val="single" w:sz="4" w:space="0" w:color="auto"/>
              <w:right w:val="single" w:sz="4" w:space="0" w:color="auto"/>
            </w:tcBorders>
            <w:shd w:val="clear" w:color="auto" w:fill="auto"/>
            <w:vAlign w:val="bottom"/>
            <w:hideMark/>
          </w:tcPr>
          <w:p w14:paraId="79E6F0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B9335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988A8D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078B5F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0CF20E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538</w:t>
            </w:r>
          </w:p>
        </w:tc>
        <w:tc>
          <w:tcPr>
            <w:tcW w:w="1561" w:type="pct"/>
            <w:tcBorders>
              <w:top w:val="nil"/>
              <w:left w:val="nil"/>
              <w:bottom w:val="single" w:sz="4" w:space="0" w:color="auto"/>
              <w:right w:val="single" w:sz="4" w:space="0" w:color="auto"/>
            </w:tcBorders>
            <w:shd w:val="clear" w:color="auto" w:fill="auto"/>
            <w:vAlign w:val="bottom"/>
            <w:hideMark/>
          </w:tcPr>
          <w:p w14:paraId="752D310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typu Super Grip</w:t>
            </w:r>
          </w:p>
        </w:tc>
        <w:tc>
          <w:tcPr>
            <w:tcW w:w="1707" w:type="pct"/>
            <w:tcBorders>
              <w:top w:val="nil"/>
              <w:left w:val="nil"/>
              <w:bottom w:val="single" w:sz="4" w:space="0" w:color="auto"/>
              <w:right w:val="single" w:sz="4" w:space="0" w:color="auto"/>
            </w:tcBorders>
            <w:shd w:val="clear" w:color="auto" w:fill="auto"/>
            <w:vAlign w:val="bottom"/>
            <w:hideMark/>
          </w:tcPr>
          <w:p w14:paraId="61BFAD5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kolor czarny, niebieski</w:t>
            </w:r>
          </w:p>
        </w:tc>
        <w:tc>
          <w:tcPr>
            <w:tcW w:w="436" w:type="pct"/>
            <w:tcBorders>
              <w:top w:val="nil"/>
              <w:left w:val="nil"/>
              <w:bottom w:val="single" w:sz="4" w:space="0" w:color="auto"/>
              <w:right w:val="single" w:sz="4" w:space="0" w:color="auto"/>
            </w:tcBorders>
            <w:shd w:val="clear" w:color="auto" w:fill="auto"/>
            <w:vAlign w:val="bottom"/>
            <w:hideMark/>
          </w:tcPr>
          <w:p w14:paraId="1169D8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160</w:t>
            </w:r>
          </w:p>
        </w:tc>
        <w:tc>
          <w:tcPr>
            <w:tcW w:w="372" w:type="pct"/>
            <w:tcBorders>
              <w:top w:val="nil"/>
              <w:left w:val="nil"/>
              <w:bottom w:val="single" w:sz="4" w:space="0" w:color="auto"/>
              <w:right w:val="single" w:sz="4" w:space="0" w:color="auto"/>
            </w:tcBorders>
            <w:shd w:val="clear" w:color="auto" w:fill="auto"/>
            <w:vAlign w:val="bottom"/>
            <w:hideMark/>
          </w:tcPr>
          <w:p w14:paraId="24B381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8CDAD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7B406E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A145E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1EA72F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539</w:t>
            </w:r>
          </w:p>
        </w:tc>
        <w:tc>
          <w:tcPr>
            <w:tcW w:w="1561" w:type="pct"/>
            <w:tcBorders>
              <w:top w:val="nil"/>
              <w:left w:val="nil"/>
              <w:bottom w:val="single" w:sz="4" w:space="0" w:color="auto"/>
              <w:right w:val="single" w:sz="4" w:space="0" w:color="auto"/>
            </w:tcBorders>
            <w:shd w:val="clear" w:color="auto" w:fill="auto"/>
            <w:vAlign w:val="bottom"/>
            <w:hideMark/>
          </w:tcPr>
          <w:p w14:paraId="3A4A4A1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żelowego typu PILOT B2P Gel, BeGreen G-Knock, G-2, niebieski</w:t>
            </w:r>
          </w:p>
        </w:tc>
        <w:tc>
          <w:tcPr>
            <w:tcW w:w="1707" w:type="pct"/>
            <w:tcBorders>
              <w:top w:val="nil"/>
              <w:left w:val="nil"/>
              <w:bottom w:val="single" w:sz="4" w:space="0" w:color="auto"/>
              <w:right w:val="single" w:sz="4" w:space="0" w:color="auto"/>
            </w:tcBorders>
            <w:shd w:val="clear" w:color="auto" w:fill="auto"/>
            <w:vAlign w:val="bottom"/>
            <w:hideMark/>
          </w:tcPr>
          <w:p w14:paraId="4F087F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dłudopisów żelowych PILOT, BeGreen G-Knock, G2, B2P Gel Grubość końcówki: 0,5 mm Długość wkładu: 110 mm</w:t>
            </w:r>
          </w:p>
        </w:tc>
        <w:tc>
          <w:tcPr>
            <w:tcW w:w="436" w:type="pct"/>
            <w:tcBorders>
              <w:top w:val="nil"/>
              <w:left w:val="nil"/>
              <w:bottom w:val="single" w:sz="4" w:space="0" w:color="auto"/>
              <w:right w:val="single" w:sz="4" w:space="0" w:color="auto"/>
            </w:tcBorders>
            <w:shd w:val="clear" w:color="auto" w:fill="auto"/>
            <w:vAlign w:val="bottom"/>
            <w:hideMark/>
          </w:tcPr>
          <w:p w14:paraId="141193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68</w:t>
            </w:r>
          </w:p>
        </w:tc>
        <w:tc>
          <w:tcPr>
            <w:tcW w:w="372" w:type="pct"/>
            <w:tcBorders>
              <w:top w:val="nil"/>
              <w:left w:val="nil"/>
              <w:bottom w:val="single" w:sz="4" w:space="0" w:color="auto"/>
              <w:right w:val="single" w:sz="4" w:space="0" w:color="auto"/>
            </w:tcBorders>
            <w:shd w:val="clear" w:color="auto" w:fill="auto"/>
            <w:vAlign w:val="bottom"/>
            <w:hideMark/>
          </w:tcPr>
          <w:p w14:paraId="014C8D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0C9E9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D201A6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31A2E55"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D042F2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540</w:t>
            </w:r>
          </w:p>
        </w:tc>
        <w:tc>
          <w:tcPr>
            <w:tcW w:w="1561" w:type="pct"/>
            <w:tcBorders>
              <w:top w:val="nil"/>
              <w:left w:val="nil"/>
              <w:bottom w:val="single" w:sz="4" w:space="0" w:color="auto"/>
              <w:right w:val="single" w:sz="4" w:space="0" w:color="auto"/>
            </w:tcBorders>
            <w:shd w:val="clear" w:color="auto" w:fill="auto"/>
            <w:vAlign w:val="bottom"/>
            <w:hideMark/>
          </w:tcPr>
          <w:p w14:paraId="24928CE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gąbki do tablic</w:t>
            </w:r>
          </w:p>
        </w:tc>
        <w:tc>
          <w:tcPr>
            <w:tcW w:w="1707" w:type="pct"/>
            <w:tcBorders>
              <w:top w:val="nil"/>
              <w:left w:val="nil"/>
              <w:bottom w:val="single" w:sz="4" w:space="0" w:color="auto"/>
              <w:right w:val="single" w:sz="4" w:space="0" w:color="auto"/>
            </w:tcBorders>
            <w:shd w:val="clear" w:color="auto" w:fill="auto"/>
            <w:vAlign w:val="bottom"/>
            <w:hideMark/>
          </w:tcPr>
          <w:p w14:paraId="2534D66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gąbki do tablic, 5 szt. w opakowaniu</w:t>
            </w:r>
          </w:p>
        </w:tc>
        <w:tc>
          <w:tcPr>
            <w:tcW w:w="436" w:type="pct"/>
            <w:tcBorders>
              <w:top w:val="nil"/>
              <w:left w:val="nil"/>
              <w:bottom w:val="single" w:sz="4" w:space="0" w:color="auto"/>
              <w:right w:val="single" w:sz="4" w:space="0" w:color="auto"/>
            </w:tcBorders>
            <w:shd w:val="clear" w:color="auto" w:fill="auto"/>
            <w:vAlign w:val="bottom"/>
            <w:hideMark/>
          </w:tcPr>
          <w:p w14:paraId="771329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352FEB8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A6AD01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EBDD1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9DB53C2"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E7033C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541</w:t>
            </w:r>
          </w:p>
        </w:tc>
        <w:tc>
          <w:tcPr>
            <w:tcW w:w="1561" w:type="pct"/>
            <w:tcBorders>
              <w:top w:val="nil"/>
              <w:left w:val="nil"/>
              <w:bottom w:val="single" w:sz="4" w:space="0" w:color="auto"/>
              <w:right w:val="single" w:sz="4" w:space="0" w:color="auto"/>
            </w:tcBorders>
            <w:shd w:val="clear" w:color="auto" w:fill="auto"/>
            <w:vAlign w:val="bottom"/>
            <w:hideMark/>
          </w:tcPr>
          <w:p w14:paraId="617ECB9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korektora typu Pentel</w:t>
            </w:r>
          </w:p>
        </w:tc>
        <w:tc>
          <w:tcPr>
            <w:tcW w:w="1707" w:type="pct"/>
            <w:tcBorders>
              <w:top w:val="nil"/>
              <w:left w:val="nil"/>
              <w:bottom w:val="single" w:sz="4" w:space="0" w:color="auto"/>
              <w:right w:val="single" w:sz="4" w:space="0" w:color="auto"/>
            </w:tcBorders>
            <w:shd w:val="clear" w:color="auto" w:fill="auto"/>
            <w:vAlign w:val="bottom"/>
            <w:hideMark/>
          </w:tcPr>
          <w:p w14:paraId="5854E3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korektora w taśmie, Długość taśmy: 4 m, Szerokość taśmy: 4 mm, </w:t>
            </w:r>
          </w:p>
        </w:tc>
        <w:tc>
          <w:tcPr>
            <w:tcW w:w="436" w:type="pct"/>
            <w:tcBorders>
              <w:top w:val="nil"/>
              <w:left w:val="nil"/>
              <w:bottom w:val="single" w:sz="4" w:space="0" w:color="auto"/>
              <w:right w:val="single" w:sz="4" w:space="0" w:color="auto"/>
            </w:tcBorders>
            <w:shd w:val="clear" w:color="auto" w:fill="auto"/>
            <w:vAlign w:val="bottom"/>
            <w:hideMark/>
          </w:tcPr>
          <w:p w14:paraId="4BB5078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7AEF3C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70163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B5AEA4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67571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E28ED6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542</w:t>
            </w:r>
          </w:p>
        </w:tc>
        <w:tc>
          <w:tcPr>
            <w:tcW w:w="1561" w:type="pct"/>
            <w:tcBorders>
              <w:top w:val="nil"/>
              <w:left w:val="nil"/>
              <w:bottom w:val="single" w:sz="4" w:space="0" w:color="auto"/>
              <w:right w:val="single" w:sz="4" w:space="0" w:color="auto"/>
            </w:tcBorders>
            <w:shd w:val="clear" w:color="auto" w:fill="auto"/>
            <w:vAlign w:val="bottom"/>
            <w:hideMark/>
          </w:tcPr>
          <w:p w14:paraId="43285D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korektora typu Pilot BeGreen</w:t>
            </w:r>
          </w:p>
        </w:tc>
        <w:tc>
          <w:tcPr>
            <w:tcW w:w="1707" w:type="pct"/>
            <w:tcBorders>
              <w:top w:val="nil"/>
              <w:left w:val="nil"/>
              <w:bottom w:val="single" w:sz="4" w:space="0" w:color="auto"/>
              <w:right w:val="single" w:sz="4" w:space="0" w:color="auto"/>
            </w:tcBorders>
            <w:shd w:val="clear" w:color="auto" w:fill="auto"/>
            <w:vAlign w:val="bottom"/>
            <w:hideMark/>
          </w:tcPr>
          <w:p w14:paraId="7E9937C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korektora w taśmie, Długość taśmy: 6 m, Szerokość taśmy: 4 mm,</w:t>
            </w:r>
          </w:p>
        </w:tc>
        <w:tc>
          <w:tcPr>
            <w:tcW w:w="436" w:type="pct"/>
            <w:tcBorders>
              <w:top w:val="nil"/>
              <w:left w:val="nil"/>
              <w:bottom w:val="single" w:sz="4" w:space="0" w:color="auto"/>
              <w:right w:val="single" w:sz="4" w:space="0" w:color="auto"/>
            </w:tcBorders>
            <w:shd w:val="clear" w:color="auto" w:fill="auto"/>
            <w:vAlign w:val="bottom"/>
            <w:hideMark/>
          </w:tcPr>
          <w:p w14:paraId="56FE5D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7758FA4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B85D4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825C0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93DA89"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6858F2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543</w:t>
            </w:r>
          </w:p>
        </w:tc>
        <w:tc>
          <w:tcPr>
            <w:tcW w:w="1561" w:type="pct"/>
            <w:tcBorders>
              <w:top w:val="nil"/>
              <w:left w:val="nil"/>
              <w:bottom w:val="single" w:sz="4" w:space="0" w:color="auto"/>
              <w:right w:val="single" w:sz="4" w:space="0" w:color="auto"/>
            </w:tcBorders>
            <w:shd w:val="clear" w:color="auto" w:fill="auto"/>
            <w:vAlign w:val="bottom"/>
            <w:hideMark/>
          </w:tcPr>
          <w:p w14:paraId="7CD2D8F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KOREKTORA typu TIPP-EX EASY REFILL </w:t>
            </w:r>
          </w:p>
        </w:tc>
        <w:tc>
          <w:tcPr>
            <w:tcW w:w="1707" w:type="pct"/>
            <w:tcBorders>
              <w:top w:val="nil"/>
              <w:left w:val="nil"/>
              <w:bottom w:val="single" w:sz="4" w:space="0" w:color="auto"/>
              <w:right w:val="single" w:sz="4" w:space="0" w:color="auto"/>
            </w:tcBorders>
            <w:shd w:val="clear" w:color="auto" w:fill="auto"/>
            <w:vAlign w:val="bottom"/>
            <w:hideMark/>
          </w:tcPr>
          <w:p w14:paraId="3FDA3BF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korektora w taśmie, Trwała poliestrowa taśma korygująca, Wysoka odporność taśmy na działanie czynników zewnętrznych,</w:t>
            </w:r>
          </w:p>
        </w:tc>
        <w:tc>
          <w:tcPr>
            <w:tcW w:w="436" w:type="pct"/>
            <w:tcBorders>
              <w:top w:val="nil"/>
              <w:left w:val="nil"/>
              <w:bottom w:val="single" w:sz="4" w:space="0" w:color="auto"/>
              <w:right w:val="single" w:sz="4" w:space="0" w:color="auto"/>
            </w:tcBorders>
            <w:shd w:val="clear" w:color="auto" w:fill="auto"/>
            <w:vAlign w:val="bottom"/>
            <w:hideMark/>
          </w:tcPr>
          <w:p w14:paraId="323A80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094DEF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DF43C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DAE80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20DD3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53391A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544</w:t>
            </w:r>
          </w:p>
        </w:tc>
        <w:tc>
          <w:tcPr>
            <w:tcW w:w="1561" w:type="pct"/>
            <w:tcBorders>
              <w:top w:val="nil"/>
              <w:left w:val="nil"/>
              <w:bottom w:val="single" w:sz="4" w:space="0" w:color="auto"/>
              <w:right w:val="single" w:sz="4" w:space="0" w:color="auto"/>
            </w:tcBorders>
            <w:shd w:val="clear" w:color="auto" w:fill="auto"/>
            <w:vAlign w:val="bottom"/>
            <w:hideMark/>
          </w:tcPr>
          <w:p w14:paraId="5667DCB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KOREKTORA W TAŚMIE typu PRITT SYSTEM, 4,2MM X 14 M</w:t>
            </w:r>
          </w:p>
        </w:tc>
        <w:tc>
          <w:tcPr>
            <w:tcW w:w="1707" w:type="pct"/>
            <w:tcBorders>
              <w:top w:val="nil"/>
              <w:left w:val="nil"/>
              <w:bottom w:val="single" w:sz="4" w:space="0" w:color="auto"/>
              <w:right w:val="single" w:sz="4" w:space="0" w:color="auto"/>
            </w:tcBorders>
            <w:shd w:val="clear" w:color="auto" w:fill="auto"/>
            <w:vAlign w:val="bottom"/>
            <w:hideMark/>
          </w:tcPr>
          <w:p w14:paraId="698ADD3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korektora w taśmie, Silikonowa taśma wytrzymała na zerwanie i wilgoć, Nie pozostawia śladów i cieni na kserokopiach i faksach, </w:t>
            </w:r>
          </w:p>
        </w:tc>
        <w:tc>
          <w:tcPr>
            <w:tcW w:w="436" w:type="pct"/>
            <w:tcBorders>
              <w:top w:val="nil"/>
              <w:left w:val="nil"/>
              <w:bottom w:val="single" w:sz="4" w:space="0" w:color="auto"/>
              <w:right w:val="single" w:sz="4" w:space="0" w:color="auto"/>
            </w:tcBorders>
            <w:shd w:val="clear" w:color="auto" w:fill="auto"/>
            <w:vAlign w:val="bottom"/>
            <w:hideMark/>
          </w:tcPr>
          <w:p w14:paraId="0F54D8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44FDB57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42760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5BBAE7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29C40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D2E2C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545</w:t>
            </w:r>
          </w:p>
        </w:tc>
        <w:tc>
          <w:tcPr>
            <w:tcW w:w="1561" w:type="pct"/>
            <w:tcBorders>
              <w:top w:val="nil"/>
              <w:left w:val="nil"/>
              <w:bottom w:val="single" w:sz="4" w:space="0" w:color="auto"/>
              <w:right w:val="single" w:sz="4" w:space="0" w:color="auto"/>
            </w:tcBorders>
            <w:shd w:val="clear" w:color="auto" w:fill="auto"/>
            <w:vAlign w:val="bottom"/>
            <w:hideMark/>
          </w:tcPr>
          <w:p w14:paraId="2C53437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PODKŁADKI NA BIURKO - KALENDARZ, 25 stron</w:t>
            </w:r>
          </w:p>
        </w:tc>
        <w:tc>
          <w:tcPr>
            <w:tcW w:w="1707" w:type="pct"/>
            <w:tcBorders>
              <w:top w:val="nil"/>
              <w:left w:val="nil"/>
              <w:bottom w:val="single" w:sz="4" w:space="0" w:color="auto"/>
              <w:right w:val="single" w:sz="4" w:space="0" w:color="auto"/>
            </w:tcBorders>
            <w:shd w:val="clear" w:color="auto" w:fill="auto"/>
            <w:vAlign w:val="bottom"/>
            <w:hideMark/>
          </w:tcPr>
          <w:p w14:paraId="1150DFA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podkładki na biurko, 25-stronicowy kalendarz papierowy o wymiarach 400 x 560 mm, Jednostka sprzedaży 1 sztuka</w:t>
            </w:r>
          </w:p>
        </w:tc>
        <w:tc>
          <w:tcPr>
            <w:tcW w:w="436" w:type="pct"/>
            <w:tcBorders>
              <w:top w:val="nil"/>
              <w:left w:val="nil"/>
              <w:bottom w:val="single" w:sz="4" w:space="0" w:color="auto"/>
              <w:right w:val="single" w:sz="4" w:space="0" w:color="auto"/>
            </w:tcBorders>
            <w:shd w:val="clear" w:color="auto" w:fill="auto"/>
            <w:vAlign w:val="bottom"/>
            <w:hideMark/>
          </w:tcPr>
          <w:p w14:paraId="66A13AA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44</w:t>
            </w:r>
          </w:p>
        </w:tc>
        <w:tc>
          <w:tcPr>
            <w:tcW w:w="372" w:type="pct"/>
            <w:tcBorders>
              <w:top w:val="nil"/>
              <w:left w:val="nil"/>
              <w:bottom w:val="single" w:sz="4" w:space="0" w:color="auto"/>
              <w:right w:val="single" w:sz="4" w:space="0" w:color="auto"/>
            </w:tcBorders>
            <w:shd w:val="clear" w:color="auto" w:fill="auto"/>
            <w:vAlign w:val="bottom"/>
            <w:hideMark/>
          </w:tcPr>
          <w:p w14:paraId="5253CD7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3FF36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E598F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F17DDA3"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52E06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546</w:t>
            </w:r>
          </w:p>
        </w:tc>
        <w:tc>
          <w:tcPr>
            <w:tcW w:w="1561" w:type="pct"/>
            <w:tcBorders>
              <w:top w:val="nil"/>
              <w:left w:val="nil"/>
              <w:bottom w:val="single" w:sz="4" w:space="0" w:color="auto"/>
              <w:right w:val="single" w:sz="4" w:space="0" w:color="auto"/>
            </w:tcBorders>
            <w:shd w:val="clear" w:color="auto" w:fill="auto"/>
            <w:vAlign w:val="bottom"/>
            <w:hideMark/>
          </w:tcPr>
          <w:p w14:paraId="4A783D7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WIZYTOWNIKA 200 OPAK10 </w:t>
            </w:r>
          </w:p>
        </w:tc>
        <w:tc>
          <w:tcPr>
            <w:tcW w:w="1707" w:type="pct"/>
            <w:tcBorders>
              <w:top w:val="nil"/>
              <w:left w:val="nil"/>
              <w:bottom w:val="single" w:sz="4" w:space="0" w:color="auto"/>
              <w:right w:val="single" w:sz="4" w:space="0" w:color="auto"/>
            </w:tcBorders>
            <w:shd w:val="clear" w:color="auto" w:fill="auto"/>
            <w:vAlign w:val="bottom"/>
            <w:hideMark/>
          </w:tcPr>
          <w:p w14:paraId="01DADAD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Wykonany z najwyższej jakości folii PCV wysokoprzezroczystej . Pasuje do wizytownika 200 jak również do wizytownika alfabetycznego i teleadresowego. Opakowanie zawiera 10 szt.</w:t>
            </w:r>
          </w:p>
        </w:tc>
        <w:tc>
          <w:tcPr>
            <w:tcW w:w="436" w:type="pct"/>
            <w:tcBorders>
              <w:top w:val="nil"/>
              <w:left w:val="nil"/>
              <w:bottom w:val="single" w:sz="4" w:space="0" w:color="auto"/>
              <w:right w:val="single" w:sz="4" w:space="0" w:color="auto"/>
            </w:tcBorders>
            <w:shd w:val="clear" w:color="auto" w:fill="auto"/>
            <w:vAlign w:val="bottom"/>
            <w:hideMark/>
          </w:tcPr>
          <w:p w14:paraId="440A576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15</w:t>
            </w:r>
          </w:p>
        </w:tc>
        <w:tc>
          <w:tcPr>
            <w:tcW w:w="372" w:type="pct"/>
            <w:tcBorders>
              <w:top w:val="nil"/>
              <w:left w:val="nil"/>
              <w:bottom w:val="single" w:sz="4" w:space="0" w:color="auto"/>
              <w:right w:val="single" w:sz="4" w:space="0" w:color="auto"/>
            </w:tcBorders>
            <w:shd w:val="clear" w:color="auto" w:fill="auto"/>
            <w:vAlign w:val="bottom"/>
            <w:hideMark/>
          </w:tcPr>
          <w:p w14:paraId="5BC8CA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1F32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DF8C5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979340"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19EB5F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547</w:t>
            </w:r>
          </w:p>
        </w:tc>
        <w:tc>
          <w:tcPr>
            <w:tcW w:w="1561" w:type="pct"/>
            <w:tcBorders>
              <w:top w:val="nil"/>
              <w:left w:val="nil"/>
              <w:bottom w:val="single" w:sz="4" w:space="0" w:color="auto"/>
              <w:right w:val="single" w:sz="4" w:space="0" w:color="auto"/>
            </w:tcBorders>
            <w:shd w:val="clear" w:color="auto" w:fill="auto"/>
            <w:vAlign w:val="bottom"/>
            <w:hideMark/>
          </w:tcPr>
          <w:p w14:paraId="40B7B96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wizytownika Durable Visifix, A4, przezroczysty</w:t>
            </w:r>
          </w:p>
        </w:tc>
        <w:tc>
          <w:tcPr>
            <w:tcW w:w="1707" w:type="pct"/>
            <w:tcBorders>
              <w:top w:val="nil"/>
              <w:left w:val="nil"/>
              <w:bottom w:val="single" w:sz="4" w:space="0" w:color="auto"/>
              <w:right w:val="single" w:sz="4" w:space="0" w:color="auto"/>
            </w:tcBorders>
            <w:shd w:val="clear" w:color="auto" w:fill="auto"/>
            <w:vAlign w:val="bottom"/>
            <w:hideMark/>
          </w:tcPr>
          <w:p w14:paraId="63502A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album na 400 wizytówek, okładka matowa w kolorze granatowym lub grafitowym, mechanizm ringowy, przekładki A - Z, możliwość umieszczenia dodatkowych wkładów (maksymalnie do 600 wizytówek), opakowanie zawiera 10 koszulek</w:t>
            </w:r>
          </w:p>
        </w:tc>
        <w:tc>
          <w:tcPr>
            <w:tcW w:w="436" w:type="pct"/>
            <w:tcBorders>
              <w:top w:val="nil"/>
              <w:left w:val="nil"/>
              <w:bottom w:val="single" w:sz="4" w:space="0" w:color="auto"/>
              <w:right w:val="single" w:sz="4" w:space="0" w:color="auto"/>
            </w:tcBorders>
            <w:shd w:val="clear" w:color="auto" w:fill="auto"/>
            <w:vAlign w:val="bottom"/>
            <w:hideMark/>
          </w:tcPr>
          <w:p w14:paraId="1577F7D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366B594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F4BF9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0A679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CBC455B"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AF90C8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548</w:t>
            </w:r>
          </w:p>
        </w:tc>
        <w:tc>
          <w:tcPr>
            <w:tcW w:w="1561" w:type="pct"/>
            <w:tcBorders>
              <w:top w:val="nil"/>
              <w:left w:val="nil"/>
              <w:bottom w:val="single" w:sz="4" w:space="0" w:color="auto"/>
              <w:right w:val="single" w:sz="4" w:space="0" w:color="auto"/>
            </w:tcBorders>
            <w:shd w:val="clear" w:color="auto" w:fill="auto"/>
            <w:vAlign w:val="bottom"/>
            <w:hideMark/>
          </w:tcPr>
          <w:p w14:paraId="7F62E19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P\HAŁASOWE UVEX COM4-FIT OPK5 RÓŻOWE </w:t>
            </w:r>
          </w:p>
        </w:tc>
        <w:tc>
          <w:tcPr>
            <w:tcW w:w="1707" w:type="pct"/>
            <w:tcBorders>
              <w:top w:val="nil"/>
              <w:left w:val="nil"/>
              <w:bottom w:val="single" w:sz="4" w:space="0" w:color="auto"/>
              <w:right w:val="single" w:sz="4" w:space="0" w:color="auto"/>
            </w:tcBorders>
            <w:shd w:val="clear" w:color="auto" w:fill="auto"/>
            <w:vAlign w:val="bottom"/>
            <w:hideMark/>
          </w:tcPr>
          <w:p w14:paraId="0F749D4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Jednorazowe zatyczki przeciwhałasowe UVEX com4-fit zapewniają wysoką wartość ochrony przed hałasem i przeznaczone są do długotrwałego używania na stanowiskach zagrożonych hałasem</w:t>
            </w:r>
          </w:p>
        </w:tc>
        <w:tc>
          <w:tcPr>
            <w:tcW w:w="436" w:type="pct"/>
            <w:tcBorders>
              <w:top w:val="nil"/>
              <w:left w:val="nil"/>
              <w:bottom w:val="single" w:sz="4" w:space="0" w:color="auto"/>
              <w:right w:val="single" w:sz="4" w:space="0" w:color="auto"/>
            </w:tcBorders>
            <w:shd w:val="clear" w:color="auto" w:fill="auto"/>
            <w:vAlign w:val="bottom"/>
            <w:hideMark/>
          </w:tcPr>
          <w:p w14:paraId="07C224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3DECF0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5DB83F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16221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9E709EF"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DBDA01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549</w:t>
            </w:r>
          </w:p>
        </w:tc>
        <w:tc>
          <w:tcPr>
            <w:tcW w:w="1561" w:type="pct"/>
            <w:tcBorders>
              <w:top w:val="nil"/>
              <w:left w:val="nil"/>
              <w:bottom w:val="single" w:sz="4" w:space="0" w:color="auto"/>
              <w:right w:val="single" w:sz="4" w:space="0" w:color="auto"/>
            </w:tcBorders>
            <w:shd w:val="clear" w:color="auto" w:fill="auto"/>
            <w:vAlign w:val="bottom"/>
            <w:hideMark/>
          </w:tcPr>
          <w:p w14:paraId="4EB402F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PILOT FRIXION POINT OPK3 NIEBIESKI, CZARNY I CZERWONY</w:t>
            </w:r>
          </w:p>
        </w:tc>
        <w:tc>
          <w:tcPr>
            <w:tcW w:w="1707" w:type="pct"/>
            <w:tcBorders>
              <w:top w:val="nil"/>
              <w:left w:val="nil"/>
              <w:bottom w:val="single" w:sz="4" w:space="0" w:color="auto"/>
              <w:right w:val="single" w:sz="4" w:space="0" w:color="auto"/>
            </w:tcBorders>
            <w:shd w:val="clear" w:color="auto" w:fill="auto"/>
            <w:vAlign w:val="bottom"/>
            <w:hideMark/>
          </w:tcPr>
          <w:p w14:paraId="6AE207A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ścieralnego pióra kulkowego, unikalny, szybkoschnący i ścieralny tusz, Unikalny, szybkoschnący i ścieralny tusz, Wykonane zapisy znikają bez śladu po dynamicznym potarciu szarą końcówką (na skutek wzrostu temperatury do +65°C), Grubość końcówki: 0,7 mm, Grubość linii pisania: 0,35 mm, Długość wkładu: 110 mm, </w:t>
            </w:r>
          </w:p>
        </w:tc>
        <w:tc>
          <w:tcPr>
            <w:tcW w:w="436" w:type="pct"/>
            <w:tcBorders>
              <w:top w:val="nil"/>
              <w:left w:val="nil"/>
              <w:bottom w:val="single" w:sz="4" w:space="0" w:color="auto"/>
              <w:right w:val="single" w:sz="4" w:space="0" w:color="auto"/>
            </w:tcBorders>
            <w:shd w:val="clear" w:color="auto" w:fill="auto"/>
            <w:vAlign w:val="bottom"/>
            <w:hideMark/>
          </w:tcPr>
          <w:p w14:paraId="7C4BA62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74</w:t>
            </w:r>
          </w:p>
        </w:tc>
        <w:tc>
          <w:tcPr>
            <w:tcW w:w="372" w:type="pct"/>
            <w:tcBorders>
              <w:top w:val="nil"/>
              <w:left w:val="nil"/>
              <w:bottom w:val="single" w:sz="4" w:space="0" w:color="auto"/>
              <w:right w:val="single" w:sz="4" w:space="0" w:color="auto"/>
            </w:tcBorders>
            <w:shd w:val="clear" w:color="auto" w:fill="auto"/>
            <w:vAlign w:val="bottom"/>
            <w:hideMark/>
          </w:tcPr>
          <w:p w14:paraId="7D31C09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B74B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AE6F8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A4EAA8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F74FE20"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550</w:t>
            </w:r>
          </w:p>
        </w:tc>
        <w:tc>
          <w:tcPr>
            <w:tcW w:w="1561" w:type="pct"/>
            <w:tcBorders>
              <w:top w:val="nil"/>
              <w:left w:val="nil"/>
              <w:bottom w:val="single" w:sz="4" w:space="0" w:color="auto"/>
              <w:right w:val="single" w:sz="4" w:space="0" w:color="auto"/>
            </w:tcBorders>
            <w:shd w:val="clear" w:color="auto" w:fill="auto"/>
            <w:vAlign w:val="bottom"/>
            <w:hideMark/>
          </w:tcPr>
          <w:p w14:paraId="3645E57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PIÓRO KULKOWE PARKER 0,7 NIEB</w:t>
            </w:r>
          </w:p>
        </w:tc>
        <w:tc>
          <w:tcPr>
            <w:tcW w:w="1707" w:type="pct"/>
            <w:tcBorders>
              <w:top w:val="nil"/>
              <w:left w:val="nil"/>
              <w:bottom w:val="single" w:sz="4" w:space="0" w:color="auto"/>
              <w:right w:val="single" w:sz="4" w:space="0" w:color="auto"/>
            </w:tcBorders>
            <w:shd w:val="clear" w:color="auto" w:fill="auto"/>
            <w:vAlign w:val="bottom"/>
            <w:hideMark/>
          </w:tcPr>
          <w:p w14:paraId="328110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o grubości średniej (0,8mm) dostępne w kolorze: niebieskim i czarnym. Dostosowane do wszystkich piór kulkowych typu Parker.</w:t>
            </w:r>
          </w:p>
        </w:tc>
        <w:tc>
          <w:tcPr>
            <w:tcW w:w="436" w:type="pct"/>
            <w:tcBorders>
              <w:top w:val="nil"/>
              <w:left w:val="nil"/>
              <w:bottom w:val="single" w:sz="4" w:space="0" w:color="auto"/>
              <w:right w:val="single" w:sz="4" w:space="0" w:color="auto"/>
            </w:tcBorders>
            <w:shd w:val="clear" w:color="auto" w:fill="auto"/>
            <w:vAlign w:val="bottom"/>
            <w:hideMark/>
          </w:tcPr>
          <w:p w14:paraId="1C5931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24BBBC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1431E5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6EF6DA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96FEEF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F02D5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551</w:t>
            </w:r>
          </w:p>
        </w:tc>
        <w:tc>
          <w:tcPr>
            <w:tcW w:w="1561" w:type="pct"/>
            <w:tcBorders>
              <w:top w:val="nil"/>
              <w:left w:val="nil"/>
              <w:bottom w:val="single" w:sz="4" w:space="0" w:color="auto"/>
              <w:right w:val="single" w:sz="4" w:space="0" w:color="auto"/>
            </w:tcBorders>
            <w:shd w:val="clear" w:color="auto" w:fill="auto"/>
            <w:vAlign w:val="bottom"/>
            <w:hideMark/>
          </w:tcPr>
          <w:p w14:paraId="3707727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pojemnika 85X85X35 KOLOROWY NIEKLEJONY typu IDEST</w:t>
            </w:r>
          </w:p>
        </w:tc>
        <w:tc>
          <w:tcPr>
            <w:tcW w:w="1707" w:type="pct"/>
            <w:tcBorders>
              <w:top w:val="nil"/>
              <w:left w:val="nil"/>
              <w:bottom w:val="single" w:sz="4" w:space="0" w:color="auto"/>
              <w:right w:val="single" w:sz="4" w:space="0" w:color="auto"/>
            </w:tcBorders>
            <w:shd w:val="clear" w:color="auto" w:fill="auto"/>
            <w:vAlign w:val="bottom"/>
            <w:hideMark/>
          </w:tcPr>
          <w:p w14:paraId="33BE0FC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Kostka - wkład kolorowy do pojemnika, nieklejony, 8,5 x8,5 x3,5 cm.</w:t>
            </w:r>
          </w:p>
        </w:tc>
        <w:tc>
          <w:tcPr>
            <w:tcW w:w="436" w:type="pct"/>
            <w:tcBorders>
              <w:top w:val="nil"/>
              <w:left w:val="nil"/>
              <w:bottom w:val="single" w:sz="4" w:space="0" w:color="auto"/>
              <w:right w:val="single" w:sz="4" w:space="0" w:color="auto"/>
            </w:tcBorders>
            <w:shd w:val="clear" w:color="auto" w:fill="auto"/>
            <w:vAlign w:val="bottom"/>
            <w:hideMark/>
          </w:tcPr>
          <w:p w14:paraId="1D6F032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w:t>
            </w:r>
          </w:p>
        </w:tc>
        <w:tc>
          <w:tcPr>
            <w:tcW w:w="372" w:type="pct"/>
            <w:tcBorders>
              <w:top w:val="nil"/>
              <w:left w:val="nil"/>
              <w:bottom w:val="single" w:sz="4" w:space="0" w:color="auto"/>
              <w:right w:val="single" w:sz="4" w:space="0" w:color="auto"/>
            </w:tcBorders>
            <w:shd w:val="clear" w:color="auto" w:fill="auto"/>
            <w:vAlign w:val="bottom"/>
            <w:hideMark/>
          </w:tcPr>
          <w:p w14:paraId="46D8D7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7C36A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EEB06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132DC87"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62F382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552</w:t>
            </w:r>
          </w:p>
        </w:tc>
        <w:tc>
          <w:tcPr>
            <w:tcW w:w="1561" w:type="pct"/>
            <w:tcBorders>
              <w:top w:val="nil"/>
              <w:left w:val="nil"/>
              <w:bottom w:val="single" w:sz="4" w:space="0" w:color="auto"/>
              <w:right w:val="single" w:sz="4" w:space="0" w:color="auto"/>
            </w:tcBorders>
            <w:shd w:val="clear" w:color="auto" w:fill="auto"/>
            <w:vAlign w:val="bottom"/>
            <w:hideMark/>
          </w:tcPr>
          <w:p w14:paraId="3C89C90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typu PENTEL BK 77 </w:t>
            </w:r>
          </w:p>
        </w:tc>
        <w:tc>
          <w:tcPr>
            <w:tcW w:w="1707" w:type="pct"/>
            <w:tcBorders>
              <w:top w:val="nil"/>
              <w:left w:val="nil"/>
              <w:bottom w:val="single" w:sz="4" w:space="0" w:color="auto"/>
              <w:right w:val="single" w:sz="4" w:space="0" w:color="auto"/>
            </w:tcBorders>
            <w:shd w:val="clear" w:color="auto" w:fill="auto"/>
            <w:vAlign w:val="bottom"/>
            <w:hideMark/>
          </w:tcPr>
          <w:p w14:paraId="0CF2908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z tuszem tradycyjnym do długopisów, grubość końcówki: 0,7 mm, Długość wkładu: 144 mm,</w:t>
            </w:r>
          </w:p>
        </w:tc>
        <w:tc>
          <w:tcPr>
            <w:tcW w:w="436" w:type="pct"/>
            <w:tcBorders>
              <w:top w:val="nil"/>
              <w:left w:val="nil"/>
              <w:bottom w:val="single" w:sz="4" w:space="0" w:color="auto"/>
              <w:right w:val="single" w:sz="4" w:space="0" w:color="auto"/>
            </w:tcBorders>
            <w:shd w:val="clear" w:color="auto" w:fill="auto"/>
            <w:vAlign w:val="bottom"/>
            <w:hideMark/>
          </w:tcPr>
          <w:p w14:paraId="509F43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66</w:t>
            </w:r>
          </w:p>
        </w:tc>
        <w:tc>
          <w:tcPr>
            <w:tcW w:w="372" w:type="pct"/>
            <w:tcBorders>
              <w:top w:val="nil"/>
              <w:left w:val="nil"/>
              <w:bottom w:val="single" w:sz="4" w:space="0" w:color="auto"/>
              <w:right w:val="single" w:sz="4" w:space="0" w:color="auto"/>
            </w:tcBorders>
            <w:shd w:val="clear" w:color="auto" w:fill="auto"/>
            <w:vAlign w:val="bottom"/>
            <w:hideMark/>
          </w:tcPr>
          <w:p w14:paraId="08E35D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93E36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8818F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A7617D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42F93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553</w:t>
            </w:r>
          </w:p>
        </w:tc>
        <w:tc>
          <w:tcPr>
            <w:tcW w:w="1561" w:type="pct"/>
            <w:tcBorders>
              <w:top w:val="nil"/>
              <w:left w:val="nil"/>
              <w:bottom w:val="single" w:sz="4" w:space="0" w:color="auto"/>
              <w:right w:val="single" w:sz="4" w:space="0" w:color="auto"/>
            </w:tcBorders>
            <w:shd w:val="clear" w:color="auto" w:fill="auto"/>
            <w:vAlign w:val="bottom"/>
            <w:hideMark/>
          </w:tcPr>
          <w:p w14:paraId="2F607C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typu PILOT GREENBALL 0,7 NIEBIESKI</w:t>
            </w:r>
          </w:p>
        </w:tc>
        <w:tc>
          <w:tcPr>
            <w:tcW w:w="1707" w:type="pct"/>
            <w:tcBorders>
              <w:top w:val="nil"/>
              <w:left w:val="nil"/>
              <w:bottom w:val="single" w:sz="4" w:space="0" w:color="auto"/>
              <w:right w:val="single" w:sz="4" w:space="0" w:color="auto"/>
            </w:tcBorders>
            <w:shd w:val="clear" w:color="auto" w:fill="auto"/>
            <w:vAlign w:val="bottom"/>
            <w:hideMark/>
          </w:tcPr>
          <w:p w14:paraId="23A6E77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do długopisu, Grubość końcówki: 0,7 mm, Długość wkładu: 110 mm, </w:t>
            </w:r>
          </w:p>
        </w:tc>
        <w:tc>
          <w:tcPr>
            <w:tcW w:w="436" w:type="pct"/>
            <w:tcBorders>
              <w:top w:val="nil"/>
              <w:left w:val="nil"/>
              <w:bottom w:val="single" w:sz="4" w:space="0" w:color="auto"/>
              <w:right w:val="single" w:sz="4" w:space="0" w:color="auto"/>
            </w:tcBorders>
            <w:shd w:val="clear" w:color="auto" w:fill="auto"/>
            <w:vAlign w:val="bottom"/>
            <w:hideMark/>
          </w:tcPr>
          <w:p w14:paraId="550ADB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1C8D259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DE715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3B2E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84A7503"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7E530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554</w:t>
            </w:r>
          </w:p>
        </w:tc>
        <w:tc>
          <w:tcPr>
            <w:tcW w:w="1561" w:type="pct"/>
            <w:tcBorders>
              <w:top w:val="nil"/>
              <w:left w:val="nil"/>
              <w:bottom w:val="single" w:sz="4" w:space="0" w:color="auto"/>
              <w:right w:val="single" w:sz="4" w:space="0" w:color="auto"/>
            </w:tcBorders>
            <w:shd w:val="clear" w:color="auto" w:fill="auto"/>
            <w:vAlign w:val="bottom"/>
            <w:hideMark/>
          </w:tcPr>
          <w:p w14:paraId="2C44E4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typu RYSTOR BOY PEN 6000 NIEBIESKI</w:t>
            </w:r>
          </w:p>
        </w:tc>
        <w:tc>
          <w:tcPr>
            <w:tcW w:w="1707" w:type="pct"/>
            <w:tcBorders>
              <w:top w:val="nil"/>
              <w:left w:val="nil"/>
              <w:bottom w:val="single" w:sz="4" w:space="0" w:color="auto"/>
              <w:right w:val="single" w:sz="4" w:space="0" w:color="auto"/>
            </w:tcBorders>
            <w:shd w:val="clear" w:color="auto" w:fill="auto"/>
            <w:vAlign w:val="bottom"/>
            <w:hideMark/>
          </w:tcPr>
          <w:p w14:paraId="69FC072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do długopisu, długość linii pisania 6000m, średnica końcówki 0,7mm.</w:t>
            </w:r>
          </w:p>
        </w:tc>
        <w:tc>
          <w:tcPr>
            <w:tcW w:w="436" w:type="pct"/>
            <w:tcBorders>
              <w:top w:val="nil"/>
              <w:left w:val="nil"/>
              <w:bottom w:val="single" w:sz="4" w:space="0" w:color="auto"/>
              <w:right w:val="single" w:sz="4" w:space="0" w:color="auto"/>
            </w:tcBorders>
            <w:shd w:val="clear" w:color="auto" w:fill="auto"/>
            <w:vAlign w:val="bottom"/>
            <w:hideMark/>
          </w:tcPr>
          <w:p w14:paraId="04AC6A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14</w:t>
            </w:r>
          </w:p>
        </w:tc>
        <w:tc>
          <w:tcPr>
            <w:tcW w:w="372" w:type="pct"/>
            <w:tcBorders>
              <w:top w:val="nil"/>
              <w:left w:val="nil"/>
              <w:bottom w:val="single" w:sz="4" w:space="0" w:color="auto"/>
              <w:right w:val="single" w:sz="4" w:space="0" w:color="auto"/>
            </w:tcBorders>
            <w:shd w:val="clear" w:color="auto" w:fill="auto"/>
            <w:vAlign w:val="bottom"/>
            <w:hideMark/>
          </w:tcPr>
          <w:p w14:paraId="658D9E5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50076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DDF3D9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FD6BA1"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B77E5E8"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555</w:t>
            </w:r>
          </w:p>
        </w:tc>
        <w:tc>
          <w:tcPr>
            <w:tcW w:w="1561" w:type="pct"/>
            <w:tcBorders>
              <w:top w:val="nil"/>
              <w:left w:val="nil"/>
              <w:bottom w:val="single" w:sz="4" w:space="0" w:color="auto"/>
              <w:right w:val="single" w:sz="4" w:space="0" w:color="auto"/>
            </w:tcBorders>
            <w:shd w:val="clear" w:color="auto" w:fill="auto"/>
            <w:vAlign w:val="bottom"/>
            <w:hideMark/>
          </w:tcPr>
          <w:p w14:paraId="21BBCB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typu ZENITH 4 NIEBIESKI, CZARNY</w:t>
            </w:r>
          </w:p>
        </w:tc>
        <w:tc>
          <w:tcPr>
            <w:tcW w:w="1707" w:type="pct"/>
            <w:tcBorders>
              <w:top w:val="nil"/>
              <w:left w:val="nil"/>
              <w:bottom w:val="single" w:sz="4" w:space="0" w:color="auto"/>
              <w:right w:val="single" w:sz="4" w:space="0" w:color="auto"/>
            </w:tcBorders>
            <w:shd w:val="clear" w:color="auto" w:fill="auto"/>
            <w:vAlign w:val="bottom"/>
            <w:hideMark/>
          </w:tcPr>
          <w:p w14:paraId="3C872F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Średnica kulki wkładu wynosi: 0,8 mm, szerokość linii pisania: 0,5 – 0,7 mm, długość linii pisania: 3 500 m</w:t>
            </w:r>
          </w:p>
        </w:tc>
        <w:tc>
          <w:tcPr>
            <w:tcW w:w="436" w:type="pct"/>
            <w:tcBorders>
              <w:top w:val="nil"/>
              <w:left w:val="nil"/>
              <w:bottom w:val="single" w:sz="4" w:space="0" w:color="auto"/>
              <w:right w:val="single" w:sz="4" w:space="0" w:color="auto"/>
            </w:tcBorders>
            <w:shd w:val="clear" w:color="auto" w:fill="auto"/>
            <w:vAlign w:val="bottom"/>
            <w:hideMark/>
          </w:tcPr>
          <w:p w14:paraId="293ADC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167</w:t>
            </w:r>
          </w:p>
        </w:tc>
        <w:tc>
          <w:tcPr>
            <w:tcW w:w="372" w:type="pct"/>
            <w:tcBorders>
              <w:top w:val="nil"/>
              <w:left w:val="nil"/>
              <w:bottom w:val="single" w:sz="4" w:space="0" w:color="auto"/>
              <w:right w:val="single" w:sz="4" w:space="0" w:color="auto"/>
            </w:tcBorders>
            <w:shd w:val="clear" w:color="auto" w:fill="auto"/>
            <w:vAlign w:val="bottom"/>
            <w:hideMark/>
          </w:tcPr>
          <w:p w14:paraId="5217B64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B8DB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8D3F8D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D3E231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16C31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556</w:t>
            </w:r>
          </w:p>
        </w:tc>
        <w:tc>
          <w:tcPr>
            <w:tcW w:w="1561" w:type="pct"/>
            <w:tcBorders>
              <w:top w:val="nil"/>
              <w:left w:val="nil"/>
              <w:bottom w:val="single" w:sz="4" w:space="0" w:color="auto"/>
              <w:right w:val="single" w:sz="4" w:space="0" w:color="auto"/>
            </w:tcBorders>
            <w:shd w:val="clear" w:color="auto" w:fill="auto"/>
            <w:vAlign w:val="bottom"/>
            <w:hideMark/>
          </w:tcPr>
          <w:p w14:paraId="0B4683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WKŁAD WYMIENNY ŚCIERECZKI do ekranów OPAK100 </w:t>
            </w:r>
          </w:p>
        </w:tc>
        <w:tc>
          <w:tcPr>
            <w:tcW w:w="1707" w:type="pct"/>
            <w:tcBorders>
              <w:top w:val="nil"/>
              <w:left w:val="nil"/>
              <w:bottom w:val="single" w:sz="4" w:space="0" w:color="auto"/>
              <w:right w:val="single" w:sz="4" w:space="0" w:color="auto"/>
            </w:tcBorders>
            <w:shd w:val="clear" w:color="auto" w:fill="auto"/>
            <w:vAlign w:val="bottom"/>
            <w:hideMark/>
          </w:tcPr>
          <w:p w14:paraId="2B335A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opakowanie zawiera 100 nasączonych biodegradowalnych ściereczek do czyszczenia ekranów czyszczą szyby skanerów, komputerów pda, filtry monitorów, ekrany monitorów crc, tft/lcd i laptopów nie pozostawiają smug, posiadają właściwości antystatyczne, nie zawierają alkoholu i są przebadane dermatologicznie posiadają przyjazną środowisku formułę </w:t>
            </w:r>
          </w:p>
        </w:tc>
        <w:tc>
          <w:tcPr>
            <w:tcW w:w="436" w:type="pct"/>
            <w:tcBorders>
              <w:top w:val="nil"/>
              <w:left w:val="nil"/>
              <w:bottom w:val="single" w:sz="4" w:space="0" w:color="auto"/>
              <w:right w:val="single" w:sz="4" w:space="0" w:color="auto"/>
            </w:tcBorders>
            <w:shd w:val="clear" w:color="auto" w:fill="auto"/>
            <w:vAlign w:val="bottom"/>
            <w:hideMark/>
          </w:tcPr>
          <w:p w14:paraId="6C1C0E0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B52AB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D9138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73953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8B816B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D4187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557</w:t>
            </w:r>
          </w:p>
        </w:tc>
        <w:tc>
          <w:tcPr>
            <w:tcW w:w="1561" w:type="pct"/>
            <w:tcBorders>
              <w:top w:val="nil"/>
              <w:left w:val="nil"/>
              <w:bottom w:val="single" w:sz="4" w:space="0" w:color="auto"/>
              <w:right w:val="single" w:sz="4" w:space="0" w:color="auto"/>
            </w:tcBorders>
            <w:shd w:val="clear" w:color="auto" w:fill="auto"/>
            <w:vAlign w:val="bottom"/>
            <w:hideMark/>
          </w:tcPr>
          <w:p w14:paraId="0ABA9C2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BIAŁE do pojemnika 8,5x8,5x 3,5CM</w:t>
            </w:r>
          </w:p>
        </w:tc>
        <w:tc>
          <w:tcPr>
            <w:tcW w:w="1707" w:type="pct"/>
            <w:tcBorders>
              <w:top w:val="nil"/>
              <w:left w:val="nil"/>
              <w:bottom w:val="single" w:sz="4" w:space="0" w:color="auto"/>
              <w:right w:val="single" w:sz="4" w:space="0" w:color="auto"/>
            </w:tcBorders>
            <w:shd w:val="clear" w:color="auto" w:fill="auto"/>
            <w:vAlign w:val="bottom"/>
            <w:hideMark/>
          </w:tcPr>
          <w:p w14:paraId="3405CD6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Kostka - wkład biały do pojemnika, nieklejony, 8,5 x8,5 x3,5 cm.</w:t>
            </w:r>
          </w:p>
        </w:tc>
        <w:tc>
          <w:tcPr>
            <w:tcW w:w="436" w:type="pct"/>
            <w:tcBorders>
              <w:top w:val="nil"/>
              <w:left w:val="nil"/>
              <w:bottom w:val="single" w:sz="4" w:space="0" w:color="auto"/>
              <w:right w:val="single" w:sz="4" w:space="0" w:color="auto"/>
            </w:tcBorders>
            <w:shd w:val="clear" w:color="auto" w:fill="auto"/>
            <w:vAlign w:val="bottom"/>
            <w:hideMark/>
          </w:tcPr>
          <w:p w14:paraId="5DA6A41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73</w:t>
            </w:r>
          </w:p>
        </w:tc>
        <w:tc>
          <w:tcPr>
            <w:tcW w:w="372" w:type="pct"/>
            <w:tcBorders>
              <w:top w:val="nil"/>
              <w:left w:val="nil"/>
              <w:bottom w:val="single" w:sz="4" w:space="0" w:color="auto"/>
              <w:right w:val="single" w:sz="4" w:space="0" w:color="auto"/>
            </w:tcBorders>
            <w:shd w:val="clear" w:color="auto" w:fill="auto"/>
            <w:vAlign w:val="bottom"/>
            <w:hideMark/>
          </w:tcPr>
          <w:p w14:paraId="5CF1E9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7A57F2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30BDA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6E14D6A"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94CFC1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558</w:t>
            </w:r>
          </w:p>
        </w:tc>
        <w:tc>
          <w:tcPr>
            <w:tcW w:w="1561" w:type="pct"/>
            <w:tcBorders>
              <w:top w:val="nil"/>
              <w:left w:val="nil"/>
              <w:bottom w:val="single" w:sz="4" w:space="0" w:color="auto"/>
              <w:right w:val="single" w:sz="4" w:space="0" w:color="auto"/>
            </w:tcBorders>
            <w:shd w:val="clear" w:color="auto" w:fill="auto"/>
            <w:vAlign w:val="bottom"/>
            <w:hideMark/>
          </w:tcPr>
          <w:p w14:paraId="1970F23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DO DŁUGOPISÓW typu Zenit, Pentel</w:t>
            </w:r>
          </w:p>
        </w:tc>
        <w:tc>
          <w:tcPr>
            <w:tcW w:w="1707" w:type="pct"/>
            <w:tcBorders>
              <w:top w:val="nil"/>
              <w:left w:val="nil"/>
              <w:bottom w:val="single" w:sz="4" w:space="0" w:color="auto"/>
              <w:right w:val="single" w:sz="4" w:space="0" w:color="auto"/>
            </w:tcBorders>
            <w:shd w:val="clear" w:color="auto" w:fill="auto"/>
            <w:vAlign w:val="bottom"/>
            <w:hideMark/>
          </w:tcPr>
          <w:p w14:paraId="1D09612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metalowy do długopisów. O dużej pojemności. Grubość końcówki 0,8 mm. Kolory: czarny, niebieski</w:t>
            </w:r>
          </w:p>
        </w:tc>
        <w:tc>
          <w:tcPr>
            <w:tcW w:w="436" w:type="pct"/>
            <w:tcBorders>
              <w:top w:val="nil"/>
              <w:left w:val="nil"/>
              <w:bottom w:val="single" w:sz="4" w:space="0" w:color="auto"/>
              <w:right w:val="single" w:sz="4" w:space="0" w:color="auto"/>
            </w:tcBorders>
            <w:shd w:val="clear" w:color="auto" w:fill="auto"/>
            <w:vAlign w:val="bottom"/>
            <w:hideMark/>
          </w:tcPr>
          <w:p w14:paraId="0BE0027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220</w:t>
            </w:r>
          </w:p>
        </w:tc>
        <w:tc>
          <w:tcPr>
            <w:tcW w:w="372" w:type="pct"/>
            <w:tcBorders>
              <w:top w:val="nil"/>
              <w:left w:val="nil"/>
              <w:bottom w:val="single" w:sz="4" w:space="0" w:color="auto"/>
              <w:right w:val="single" w:sz="4" w:space="0" w:color="auto"/>
            </w:tcBorders>
            <w:shd w:val="clear" w:color="auto" w:fill="auto"/>
            <w:vAlign w:val="bottom"/>
            <w:hideMark/>
          </w:tcPr>
          <w:p w14:paraId="2BCB29A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0AD6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6D8668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69FE8C"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C639A3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559</w:t>
            </w:r>
          </w:p>
        </w:tc>
        <w:tc>
          <w:tcPr>
            <w:tcW w:w="1561" w:type="pct"/>
            <w:tcBorders>
              <w:top w:val="nil"/>
              <w:left w:val="nil"/>
              <w:bottom w:val="single" w:sz="4" w:space="0" w:color="auto"/>
              <w:right w:val="single" w:sz="4" w:space="0" w:color="auto"/>
            </w:tcBorders>
            <w:shd w:val="clear" w:color="auto" w:fill="auto"/>
            <w:vAlign w:val="bottom"/>
            <w:hideMark/>
          </w:tcPr>
          <w:p w14:paraId="042057D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DO DŁUGOPISU TYPU PENTEL BL77</w:t>
            </w:r>
          </w:p>
        </w:tc>
        <w:tc>
          <w:tcPr>
            <w:tcW w:w="1707" w:type="pct"/>
            <w:tcBorders>
              <w:top w:val="nil"/>
              <w:left w:val="nil"/>
              <w:bottom w:val="single" w:sz="4" w:space="0" w:color="auto"/>
              <w:right w:val="single" w:sz="4" w:space="0" w:color="auto"/>
            </w:tcBorders>
            <w:shd w:val="clear" w:color="auto" w:fill="auto"/>
            <w:vAlign w:val="bottom"/>
            <w:hideMark/>
          </w:tcPr>
          <w:p w14:paraId="67D5E8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 typu PENTEL do Energeli BL77 z końcówką 0,7mm niebieski</w:t>
            </w:r>
          </w:p>
        </w:tc>
        <w:tc>
          <w:tcPr>
            <w:tcW w:w="436" w:type="pct"/>
            <w:tcBorders>
              <w:top w:val="nil"/>
              <w:left w:val="nil"/>
              <w:bottom w:val="single" w:sz="4" w:space="0" w:color="auto"/>
              <w:right w:val="single" w:sz="4" w:space="0" w:color="auto"/>
            </w:tcBorders>
            <w:shd w:val="clear" w:color="auto" w:fill="auto"/>
            <w:vAlign w:val="bottom"/>
            <w:hideMark/>
          </w:tcPr>
          <w:p w14:paraId="143EE4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38</w:t>
            </w:r>
          </w:p>
        </w:tc>
        <w:tc>
          <w:tcPr>
            <w:tcW w:w="372" w:type="pct"/>
            <w:tcBorders>
              <w:top w:val="nil"/>
              <w:left w:val="nil"/>
              <w:bottom w:val="single" w:sz="4" w:space="0" w:color="auto"/>
              <w:right w:val="single" w:sz="4" w:space="0" w:color="auto"/>
            </w:tcBorders>
            <w:shd w:val="clear" w:color="auto" w:fill="auto"/>
            <w:vAlign w:val="bottom"/>
            <w:hideMark/>
          </w:tcPr>
          <w:p w14:paraId="4BE19F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BB98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CCD560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6EFDD8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956F6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560</w:t>
            </w:r>
          </w:p>
        </w:tc>
        <w:tc>
          <w:tcPr>
            <w:tcW w:w="1561" w:type="pct"/>
            <w:tcBorders>
              <w:top w:val="nil"/>
              <w:left w:val="nil"/>
              <w:bottom w:val="single" w:sz="4" w:space="0" w:color="auto"/>
              <w:right w:val="single" w:sz="4" w:space="0" w:color="auto"/>
            </w:tcBorders>
            <w:shd w:val="clear" w:color="auto" w:fill="auto"/>
            <w:vAlign w:val="bottom"/>
            <w:hideMark/>
          </w:tcPr>
          <w:p w14:paraId="783E95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DO GĄBKI MAGNETYCZNEJ typu DUO (2X3)</w:t>
            </w:r>
          </w:p>
        </w:tc>
        <w:tc>
          <w:tcPr>
            <w:tcW w:w="1707" w:type="pct"/>
            <w:tcBorders>
              <w:top w:val="nil"/>
              <w:left w:val="nil"/>
              <w:bottom w:val="single" w:sz="4" w:space="0" w:color="auto"/>
              <w:right w:val="single" w:sz="4" w:space="0" w:color="auto"/>
            </w:tcBorders>
            <w:shd w:val="clear" w:color="auto" w:fill="auto"/>
            <w:vAlign w:val="bottom"/>
            <w:hideMark/>
          </w:tcPr>
          <w:p w14:paraId="13E84B1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wykonane z filcu, odpowiednie do gąbki do tablicy SLIM i DUO</w:t>
            </w:r>
          </w:p>
        </w:tc>
        <w:tc>
          <w:tcPr>
            <w:tcW w:w="436" w:type="pct"/>
            <w:tcBorders>
              <w:top w:val="nil"/>
              <w:left w:val="nil"/>
              <w:bottom w:val="single" w:sz="4" w:space="0" w:color="auto"/>
              <w:right w:val="single" w:sz="4" w:space="0" w:color="auto"/>
            </w:tcBorders>
            <w:shd w:val="clear" w:color="auto" w:fill="auto"/>
            <w:vAlign w:val="bottom"/>
            <w:hideMark/>
          </w:tcPr>
          <w:p w14:paraId="519697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193C7F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10191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3F997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740587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B122F6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561</w:t>
            </w:r>
          </w:p>
        </w:tc>
        <w:tc>
          <w:tcPr>
            <w:tcW w:w="1561" w:type="pct"/>
            <w:tcBorders>
              <w:top w:val="nil"/>
              <w:left w:val="nil"/>
              <w:bottom w:val="single" w:sz="4" w:space="0" w:color="auto"/>
              <w:right w:val="single" w:sz="4" w:space="0" w:color="auto"/>
            </w:tcBorders>
            <w:shd w:val="clear" w:color="auto" w:fill="auto"/>
            <w:vAlign w:val="bottom"/>
            <w:hideMark/>
          </w:tcPr>
          <w:p w14:paraId="03B248F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WKŁADY KOLOROWE 8,5x8,5CM</w:t>
            </w:r>
          </w:p>
        </w:tc>
        <w:tc>
          <w:tcPr>
            <w:tcW w:w="1707" w:type="pct"/>
            <w:tcBorders>
              <w:top w:val="nil"/>
              <w:left w:val="nil"/>
              <w:bottom w:val="single" w:sz="4" w:space="0" w:color="auto"/>
              <w:right w:val="single" w:sz="4" w:space="0" w:color="auto"/>
            </w:tcBorders>
            <w:shd w:val="clear" w:color="auto" w:fill="auto"/>
            <w:vAlign w:val="bottom"/>
            <w:hideMark/>
          </w:tcPr>
          <w:p w14:paraId="69A5A94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Kolorowa kostka do kubika lub zwykłego użytku. Nieklejona, typowy wkład do plastikowego postumentu. Jej wymiary to 8,5x8,5 cm. Idealna do szybkich notatek. </w:t>
            </w:r>
          </w:p>
        </w:tc>
        <w:tc>
          <w:tcPr>
            <w:tcW w:w="436" w:type="pct"/>
            <w:tcBorders>
              <w:top w:val="nil"/>
              <w:left w:val="nil"/>
              <w:bottom w:val="single" w:sz="4" w:space="0" w:color="auto"/>
              <w:right w:val="single" w:sz="4" w:space="0" w:color="auto"/>
            </w:tcBorders>
            <w:shd w:val="clear" w:color="auto" w:fill="auto"/>
            <w:vAlign w:val="bottom"/>
            <w:hideMark/>
          </w:tcPr>
          <w:p w14:paraId="135B23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50</w:t>
            </w:r>
          </w:p>
        </w:tc>
        <w:tc>
          <w:tcPr>
            <w:tcW w:w="372" w:type="pct"/>
            <w:tcBorders>
              <w:top w:val="nil"/>
              <w:left w:val="nil"/>
              <w:bottom w:val="single" w:sz="4" w:space="0" w:color="auto"/>
              <w:right w:val="single" w:sz="4" w:space="0" w:color="auto"/>
            </w:tcBorders>
            <w:shd w:val="clear" w:color="auto" w:fill="auto"/>
            <w:vAlign w:val="bottom"/>
            <w:hideMark/>
          </w:tcPr>
          <w:p w14:paraId="2A5C1D3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AD96DA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25022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5E79A0"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A8D755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562</w:t>
            </w:r>
          </w:p>
        </w:tc>
        <w:tc>
          <w:tcPr>
            <w:tcW w:w="1561" w:type="pct"/>
            <w:tcBorders>
              <w:top w:val="nil"/>
              <w:left w:val="nil"/>
              <w:bottom w:val="single" w:sz="4" w:space="0" w:color="auto"/>
              <w:right w:val="single" w:sz="4" w:space="0" w:color="auto"/>
            </w:tcBorders>
            <w:shd w:val="clear" w:color="auto" w:fill="auto"/>
            <w:vAlign w:val="bottom"/>
            <w:hideMark/>
          </w:tcPr>
          <w:p w14:paraId="2FDC3E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FOLIOWE 4 KOLORY 19x43 +/- 5 mm</w:t>
            </w:r>
          </w:p>
        </w:tc>
        <w:tc>
          <w:tcPr>
            <w:tcW w:w="1707" w:type="pct"/>
            <w:tcBorders>
              <w:top w:val="nil"/>
              <w:left w:val="nil"/>
              <w:bottom w:val="single" w:sz="4" w:space="0" w:color="auto"/>
              <w:right w:val="single" w:sz="4" w:space="0" w:color="auto"/>
            </w:tcBorders>
            <w:shd w:val="clear" w:color="auto" w:fill="auto"/>
            <w:vAlign w:val="bottom"/>
            <w:hideMark/>
          </w:tcPr>
          <w:p w14:paraId="2F64621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4 kolory x 50 neonowych karteczek</w:t>
            </w:r>
          </w:p>
        </w:tc>
        <w:tc>
          <w:tcPr>
            <w:tcW w:w="436" w:type="pct"/>
            <w:tcBorders>
              <w:top w:val="nil"/>
              <w:left w:val="nil"/>
              <w:bottom w:val="single" w:sz="4" w:space="0" w:color="auto"/>
              <w:right w:val="single" w:sz="4" w:space="0" w:color="auto"/>
            </w:tcBorders>
            <w:shd w:val="clear" w:color="auto" w:fill="auto"/>
            <w:vAlign w:val="bottom"/>
            <w:hideMark/>
          </w:tcPr>
          <w:p w14:paraId="391453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100</w:t>
            </w:r>
          </w:p>
        </w:tc>
        <w:tc>
          <w:tcPr>
            <w:tcW w:w="372" w:type="pct"/>
            <w:tcBorders>
              <w:top w:val="nil"/>
              <w:left w:val="nil"/>
              <w:bottom w:val="single" w:sz="4" w:space="0" w:color="auto"/>
              <w:right w:val="single" w:sz="4" w:space="0" w:color="auto"/>
            </w:tcBorders>
            <w:shd w:val="clear" w:color="auto" w:fill="auto"/>
            <w:vAlign w:val="bottom"/>
            <w:hideMark/>
          </w:tcPr>
          <w:p w14:paraId="5BDA80E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88F866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2382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294051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96C9F9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563</w:t>
            </w:r>
          </w:p>
        </w:tc>
        <w:tc>
          <w:tcPr>
            <w:tcW w:w="1561" w:type="pct"/>
            <w:tcBorders>
              <w:top w:val="nil"/>
              <w:left w:val="nil"/>
              <w:bottom w:val="single" w:sz="4" w:space="0" w:color="auto"/>
              <w:right w:val="single" w:sz="4" w:space="0" w:color="auto"/>
            </w:tcBorders>
            <w:shd w:val="clear" w:color="auto" w:fill="auto"/>
            <w:vAlign w:val="bottom"/>
            <w:hideMark/>
          </w:tcPr>
          <w:p w14:paraId="4733C4C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INDEKSUJĄCE  samoprzylepne mix 5 neonowych kolorów</w:t>
            </w:r>
          </w:p>
        </w:tc>
        <w:tc>
          <w:tcPr>
            <w:tcW w:w="1707" w:type="pct"/>
            <w:tcBorders>
              <w:top w:val="nil"/>
              <w:left w:val="nil"/>
              <w:bottom w:val="single" w:sz="4" w:space="0" w:color="auto"/>
              <w:right w:val="single" w:sz="4" w:space="0" w:color="auto"/>
            </w:tcBorders>
            <w:shd w:val="clear" w:color="auto" w:fill="auto"/>
            <w:vAlign w:val="bottom"/>
            <w:hideMark/>
          </w:tcPr>
          <w:p w14:paraId="28115E2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Liczba zakładek: 500, Wymiary 15 x 50 (mm),</w:t>
            </w:r>
          </w:p>
        </w:tc>
        <w:tc>
          <w:tcPr>
            <w:tcW w:w="436" w:type="pct"/>
            <w:tcBorders>
              <w:top w:val="nil"/>
              <w:left w:val="nil"/>
              <w:bottom w:val="single" w:sz="4" w:space="0" w:color="auto"/>
              <w:right w:val="single" w:sz="4" w:space="0" w:color="auto"/>
            </w:tcBorders>
            <w:shd w:val="clear" w:color="auto" w:fill="auto"/>
            <w:vAlign w:val="bottom"/>
            <w:hideMark/>
          </w:tcPr>
          <w:p w14:paraId="3D5630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2E8F5D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0921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25003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4FF25E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3950F5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564</w:t>
            </w:r>
          </w:p>
        </w:tc>
        <w:tc>
          <w:tcPr>
            <w:tcW w:w="1561" w:type="pct"/>
            <w:tcBorders>
              <w:top w:val="nil"/>
              <w:left w:val="nil"/>
              <w:bottom w:val="single" w:sz="4" w:space="0" w:color="auto"/>
              <w:right w:val="single" w:sz="4" w:space="0" w:color="auto"/>
            </w:tcBorders>
            <w:shd w:val="clear" w:color="auto" w:fill="auto"/>
            <w:vAlign w:val="bottom"/>
            <w:hideMark/>
          </w:tcPr>
          <w:p w14:paraId="087B36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indeksujące 12x44mm, w 4 kolorach</w:t>
            </w:r>
          </w:p>
        </w:tc>
        <w:tc>
          <w:tcPr>
            <w:tcW w:w="1707" w:type="pct"/>
            <w:tcBorders>
              <w:top w:val="nil"/>
              <w:left w:val="nil"/>
              <w:bottom w:val="single" w:sz="4" w:space="0" w:color="auto"/>
              <w:right w:val="single" w:sz="4" w:space="0" w:color="auto"/>
            </w:tcBorders>
            <w:shd w:val="clear" w:color="auto" w:fill="auto"/>
            <w:vAlign w:val="bottom"/>
            <w:hideMark/>
          </w:tcPr>
          <w:p w14:paraId="79F458B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4 kolory, wymiary 12x44mm</w:t>
            </w:r>
          </w:p>
        </w:tc>
        <w:tc>
          <w:tcPr>
            <w:tcW w:w="436" w:type="pct"/>
            <w:tcBorders>
              <w:top w:val="nil"/>
              <w:left w:val="nil"/>
              <w:bottom w:val="single" w:sz="4" w:space="0" w:color="auto"/>
              <w:right w:val="single" w:sz="4" w:space="0" w:color="auto"/>
            </w:tcBorders>
            <w:shd w:val="clear" w:color="auto" w:fill="auto"/>
            <w:vAlign w:val="bottom"/>
            <w:hideMark/>
          </w:tcPr>
          <w:p w14:paraId="2DFD893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72867A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C0F66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5CD6DE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5FBCE7E"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5E75C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565</w:t>
            </w:r>
          </w:p>
        </w:tc>
        <w:tc>
          <w:tcPr>
            <w:tcW w:w="1561" w:type="pct"/>
            <w:tcBorders>
              <w:top w:val="nil"/>
              <w:left w:val="nil"/>
              <w:bottom w:val="single" w:sz="4" w:space="0" w:color="auto"/>
              <w:right w:val="single" w:sz="4" w:space="0" w:color="auto"/>
            </w:tcBorders>
            <w:shd w:val="clear" w:color="auto" w:fill="auto"/>
            <w:vAlign w:val="bottom"/>
            <w:hideMark/>
          </w:tcPr>
          <w:p w14:paraId="11D8F8C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INDEKSUJĄCE POST-IT SILNE KOLORY NEONOWE, W OPAKOWANIU 66 ZAKŁADEK</w:t>
            </w:r>
          </w:p>
        </w:tc>
        <w:tc>
          <w:tcPr>
            <w:tcW w:w="1707" w:type="pct"/>
            <w:tcBorders>
              <w:top w:val="nil"/>
              <w:left w:val="nil"/>
              <w:bottom w:val="single" w:sz="4" w:space="0" w:color="auto"/>
              <w:right w:val="single" w:sz="4" w:space="0" w:color="auto"/>
            </w:tcBorders>
            <w:shd w:val="clear" w:color="auto" w:fill="auto"/>
            <w:vAlign w:val="bottom"/>
            <w:hideMark/>
          </w:tcPr>
          <w:p w14:paraId="4BCBFD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Neonowe (różowy, zielony, pomarańczowy), Wymiary: 25 x 38 mm, W opakowaniu 22 zakładki każdego koloru, Neonowe, </w:t>
            </w:r>
          </w:p>
        </w:tc>
        <w:tc>
          <w:tcPr>
            <w:tcW w:w="436" w:type="pct"/>
            <w:tcBorders>
              <w:top w:val="nil"/>
              <w:left w:val="nil"/>
              <w:bottom w:val="single" w:sz="4" w:space="0" w:color="auto"/>
              <w:right w:val="single" w:sz="4" w:space="0" w:color="auto"/>
            </w:tcBorders>
            <w:shd w:val="clear" w:color="auto" w:fill="auto"/>
            <w:vAlign w:val="bottom"/>
            <w:hideMark/>
          </w:tcPr>
          <w:p w14:paraId="6BC5F4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18</w:t>
            </w:r>
          </w:p>
        </w:tc>
        <w:tc>
          <w:tcPr>
            <w:tcW w:w="372" w:type="pct"/>
            <w:tcBorders>
              <w:top w:val="nil"/>
              <w:left w:val="nil"/>
              <w:bottom w:val="single" w:sz="4" w:space="0" w:color="auto"/>
              <w:right w:val="single" w:sz="4" w:space="0" w:color="auto"/>
            </w:tcBorders>
            <w:shd w:val="clear" w:color="auto" w:fill="auto"/>
            <w:vAlign w:val="bottom"/>
            <w:hideMark/>
          </w:tcPr>
          <w:p w14:paraId="2454AF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FDEC6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075E5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2510AF"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82D862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566</w:t>
            </w:r>
          </w:p>
        </w:tc>
        <w:tc>
          <w:tcPr>
            <w:tcW w:w="1561" w:type="pct"/>
            <w:tcBorders>
              <w:top w:val="nil"/>
              <w:left w:val="nil"/>
              <w:bottom w:val="single" w:sz="4" w:space="0" w:color="auto"/>
              <w:right w:val="single" w:sz="4" w:space="0" w:color="auto"/>
            </w:tcBorders>
            <w:shd w:val="clear" w:color="auto" w:fill="auto"/>
            <w:vAlign w:val="bottom"/>
            <w:hideMark/>
          </w:tcPr>
          <w:p w14:paraId="358044F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PAPIEROWE 4 MIX KOLORÓW</w:t>
            </w:r>
          </w:p>
        </w:tc>
        <w:tc>
          <w:tcPr>
            <w:tcW w:w="1707" w:type="pct"/>
            <w:tcBorders>
              <w:top w:val="nil"/>
              <w:left w:val="nil"/>
              <w:bottom w:val="single" w:sz="4" w:space="0" w:color="auto"/>
              <w:right w:val="single" w:sz="4" w:space="0" w:color="auto"/>
            </w:tcBorders>
            <w:shd w:val="clear" w:color="auto" w:fill="auto"/>
            <w:vAlign w:val="bottom"/>
            <w:hideMark/>
          </w:tcPr>
          <w:p w14:paraId="14E24D1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samoprzylepne Stick'n 50x12 mix kolorów neon papierowe</w:t>
            </w:r>
          </w:p>
        </w:tc>
        <w:tc>
          <w:tcPr>
            <w:tcW w:w="436" w:type="pct"/>
            <w:tcBorders>
              <w:top w:val="nil"/>
              <w:left w:val="nil"/>
              <w:bottom w:val="single" w:sz="4" w:space="0" w:color="auto"/>
              <w:right w:val="single" w:sz="4" w:space="0" w:color="auto"/>
            </w:tcBorders>
            <w:shd w:val="clear" w:color="auto" w:fill="auto"/>
            <w:vAlign w:val="bottom"/>
            <w:hideMark/>
          </w:tcPr>
          <w:p w14:paraId="48B415E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427</w:t>
            </w:r>
          </w:p>
        </w:tc>
        <w:tc>
          <w:tcPr>
            <w:tcW w:w="372" w:type="pct"/>
            <w:tcBorders>
              <w:top w:val="nil"/>
              <w:left w:val="nil"/>
              <w:bottom w:val="single" w:sz="4" w:space="0" w:color="auto"/>
              <w:right w:val="single" w:sz="4" w:space="0" w:color="auto"/>
            </w:tcBorders>
            <w:shd w:val="clear" w:color="auto" w:fill="auto"/>
            <w:vAlign w:val="bottom"/>
            <w:hideMark/>
          </w:tcPr>
          <w:p w14:paraId="3FB9927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33CA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6DDF5A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0FB88A4"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4FDD25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567</w:t>
            </w:r>
          </w:p>
        </w:tc>
        <w:tc>
          <w:tcPr>
            <w:tcW w:w="1561" w:type="pct"/>
            <w:tcBorders>
              <w:top w:val="nil"/>
              <w:left w:val="nil"/>
              <w:bottom w:val="single" w:sz="4" w:space="0" w:color="auto"/>
              <w:right w:val="single" w:sz="4" w:space="0" w:color="auto"/>
            </w:tcBorders>
            <w:shd w:val="clear" w:color="auto" w:fill="auto"/>
            <w:vAlign w:val="bottom"/>
            <w:hideMark/>
          </w:tcPr>
          <w:p w14:paraId="287AC8A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TYPU POST-IT MINI STANDARDOWE</w:t>
            </w:r>
          </w:p>
        </w:tc>
        <w:tc>
          <w:tcPr>
            <w:tcW w:w="1707" w:type="pct"/>
            <w:tcBorders>
              <w:top w:val="nil"/>
              <w:left w:val="nil"/>
              <w:bottom w:val="single" w:sz="4" w:space="0" w:color="auto"/>
              <w:right w:val="single" w:sz="4" w:space="0" w:color="auto"/>
            </w:tcBorders>
            <w:shd w:val="clear" w:color="auto" w:fill="auto"/>
            <w:vAlign w:val="bottom"/>
            <w:hideMark/>
          </w:tcPr>
          <w:p w14:paraId="09710E0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Mini standardowe (czerwony, niebieski, żółty, zielony)</w:t>
            </w:r>
          </w:p>
        </w:tc>
        <w:tc>
          <w:tcPr>
            <w:tcW w:w="436" w:type="pct"/>
            <w:tcBorders>
              <w:top w:val="nil"/>
              <w:left w:val="nil"/>
              <w:bottom w:val="single" w:sz="4" w:space="0" w:color="auto"/>
              <w:right w:val="single" w:sz="4" w:space="0" w:color="auto"/>
            </w:tcBorders>
            <w:shd w:val="clear" w:color="auto" w:fill="auto"/>
            <w:vAlign w:val="bottom"/>
            <w:hideMark/>
          </w:tcPr>
          <w:p w14:paraId="51340E7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551ACE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061BF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0FB3A6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BC3EBE5"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B59E9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568</w:t>
            </w:r>
          </w:p>
        </w:tc>
        <w:tc>
          <w:tcPr>
            <w:tcW w:w="1561" w:type="pct"/>
            <w:tcBorders>
              <w:top w:val="nil"/>
              <w:left w:val="nil"/>
              <w:bottom w:val="single" w:sz="4" w:space="0" w:color="auto"/>
              <w:right w:val="single" w:sz="4" w:space="0" w:color="auto"/>
            </w:tcBorders>
            <w:shd w:val="clear" w:color="auto" w:fill="auto"/>
            <w:vAlign w:val="bottom"/>
            <w:hideMark/>
          </w:tcPr>
          <w:p w14:paraId="6E911A3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ZAKŁADKI TYPU POST-IT, </w:t>
            </w:r>
          </w:p>
        </w:tc>
        <w:tc>
          <w:tcPr>
            <w:tcW w:w="1707" w:type="pct"/>
            <w:tcBorders>
              <w:top w:val="nil"/>
              <w:left w:val="nil"/>
              <w:bottom w:val="single" w:sz="4" w:space="0" w:color="auto"/>
              <w:right w:val="single" w:sz="4" w:space="0" w:color="auto"/>
            </w:tcBorders>
            <w:shd w:val="clear" w:color="auto" w:fill="auto"/>
            <w:vAlign w:val="bottom"/>
            <w:hideMark/>
          </w:tcPr>
          <w:p w14:paraId="4FA7606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Zakładki indeksujące pozwalają na szybkie odnajdywanie informacji w segregatorze lub książkach. Można po nich pisać i odklejać je bez uszkadzania dokumentu.Długość zakładki 43 mm, Szerokość zakładki 25 mm, Liczba sztuk w opakowaniu 50 szt.</w:t>
            </w:r>
          </w:p>
        </w:tc>
        <w:tc>
          <w:tcPr>
            <w:tcW w:w="436" w:type="pct"/>
            <w:tcBorders>
              <w:top w:val="nil"/>
              <w:left w:val="nil"/>
              <w:bottom w:val="single" w:sz="4" w:space="0" w:color="auto"/>
              <w:right w:val="single" w:sz="4" w:space="0" w:color="auto"/>
            </w:tcBorders>
            <w:shd w:val="clear" w:color="auto" w:fill="auto"/>
            <w:vAlign w:val="bottom"/>
            <w:hideMark/>
          </w:tcPr>
          <w:p w14:paraId="632976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48B8CEF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4E890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8F6B6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6F31ED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63D8E2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569</w:t>
            </w:r>
          </w:p>
        </w:tc>
        <w:tc>
          <w:tcPr>
            <w:tcW w:w="1561" w:type="pct"/>
            <w:tcBorders>
              <w:top w:val="nil"/>
              <w:left w:val="nil"/>
              <w:bottom w:val="single" w:sz="4" w:space="0" w:color="auto"/>
              <w:right w:val="single" w:sz="4" w:space="0" w:color="auto"/>
            </w:tcBorders>
            <w:shd w:val="clear" w:color="auto" w:fill="auto"/>
            <w:vAlign w:val="bottom"/>
            <w:hideMark/>
          </w:tcPr>
          <w:p w14:paraId="72833F7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neon, w czterech fluorescencyjnych kolorach do wyboru, kolory neon: zóty, zielony, pomarańczowy, różowy. </w:t>
            </w:r>
          </w:p>
        </w:tc>
        <w:tc>
          <w:tcPr>
            <w:tcW w:w="1707" w:type="pct"/>
            <w:tcBorders>
              <w:top w:val="nil"/>
              <w:left w:val="nil"/>
              <w:bottom w:val="single" w:sz="4" w:space="0" w:color="auto"/>
              <w:right w:val="single" w:sz="4" w:space="0" w:color="auto"/>
            </w:tcBorders>
            <w:shd w:val="clear" w:color="auto" w:fill="auto"/>
            <w:vAlign w:val="bottom"/>
            <w:hideMark/>
          </w:tcPr>
          <w:p w14:paraId="3026952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grubośc linii 2-5 mm, duża odporność na zasychanie, </w:t>
            </w:r>
          </w:p>
        </w:tc>
        <w:tc>
          <w:tcPr>
            <w:tcW w:w="436" w:type="pct"/>
            <w:tcBorders>
              <w:top w:val="nil"/>
              <w:left w:val="nil"/>
              <w:bottom w:val="single" w:sz="4" w:space="0" w:color="auto"/>
              <w:right w:val="single" w:sz="4" w:space="0" w:color="auto"/>
            </w:tcBorders>
            <w:shd w:val="clear" w:color="auto" w:fill="auto"/>
            <w:vAlign w:val="bottom"/>
            <w:hideMark/>
          </w:tcPr>
          <w:p w14:paraId="533468E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w:t>
            </w:r>
          </w:p>
        </w:tc>
        <w:tc>
          <w:tcPr>
            <w:tcW w:w="372" w:type="pct"/>
            <w:tcBorders>
              <w:top w:val="nil"/>
              <w:left w:val="nil"/>
              <w:bottom w:val="single" w:sz="4" w:space="0" w:color="auto"/>
              <w:right w:val="single" w:sz="4" w:space="0" w:color="auto"/>
            </w:tcBorders>
            <w:shd w:val="clear" w:color="auto" w:fill="auto"/>
            <w:vAlign w:val="bottom"/>
            <w:hideMark/>
          </w:tcPr>
          <w:p w14:paraId="1CA97C8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D1AFE4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F994B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D8F599E"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F2B26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570</w:t>
            </w:r>
          </w:p>
        </w:tc>
        <w:tc>
          <w:tcPr>
            <w:tcW w:w="1561" w:type="pct"/>
            <w:tcBorders>
              <w:top w:val="nil"/>
              <w:left w:val="nil"/>
              <w:bottom w:val="single" w:sz="4" w:space="0" w:color="auto"/>
              <w:right w:val="single" w:sz="4" w:space="0" w:color="auto"/>
            </w:tcBorders>
            <w:shd w:val="clear" w:color="auto" w:fill="auto"/>
            <w:vAlign w:val="bottom"/>
            <w:hideMark/>
          </w:tcPr>
          <w:p w14:paraId="24B3489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STABILO Swing Cool, etui 6 kolorów</w:t>
            </w:r>
          </w:p>
        </w:tc>
        <w:tc>
          <w:tcPr>
            <w:tcW w:w="1707" w:type="pct"/>
            <w:tcBorders>
              <w:top w:val="nil"/>
              <w:left w:val="nil"/>
              <w:bottom w:val="single" w:sz="4" w:space="0" w:color="auto"/>
              <w:right w:val="single" w:sz="4" w:space="0" w:color="auto"/>
            </w:tcBorders>
            <w:shd w:val="clear" w:color="auto" w:fill="auto"/>
            <w:vAlign w:val="bottom"/>
            <w:hideMark/>
          </w:tcPr>
          <w:p w14:paraId="0CF5095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fluorescencyjny Wentylowana skuwka Odporny na zasychanie - pozostawiony bez skuwki nie zasycha nawet przez 4 godziny Grubość linii: 1 - 4 mm W etui 6 kolorów: żółty, pomarańczowy, zielony, jasno i ciemnoniebieski oraz różówy </w:t>
            </w:r>
          </w:p>
        </w:tc>
        <w:tc>
          <w:tcPr>
            <w:tcW w:w="436" w:type="pct"/>
            <w:tcBorders>
              <w:top w:val="nil"/>
              <w:left w:val="nil"/>
              <w:bottom w:val="single" w:sz="4" w:space="0" w:color="auto"/>
              <w:right w:val="single" w:sz="4" w:space="0" w:color="auto"/>
            </w:tcBorders>
            <w:shd w:val="clear" w:color="auto" w:fill="auto"/>
            <w:vAlign w:val="bottom"/>
            <w:hideMark/>
          </w:tcPr>
          <w:p w14:paraId="2F7467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10</w:t>
            </w:r>
          </w:p>
        </w:tc>
        <w:tc>
          <w:tcPr>
            <w:tcW w:w="372" w:type="pct"/>
            <w:tcBorders>
              <w:top w:val="nil"/>
              <w:left w:val="nil"/>
              <w:bottom w:val="single" w:sz="4" w:space="0" w:color="auto"/>
              <w:right w:val="single" w:sz="4" w:space="0" w:color="auto"/>
            </w:tcBorders>
            <w:shd w:val="clear" w:color="auto" w:fill="auto"/>
            <w:vAlign w:val="bottom"/>
            <w:hideMark/>
          </w:tcPr>
          <w:p w14:paraId="1FA662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D2AAED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9834F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CCA3DE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F6DDF3C"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571</w:t>
            </w:r>
          </w:p>
        </w:tc>
        <w:tc>
          <w:tcPr>
            <w:tcW w:w="1561" w:type="pct"/>
            <w:tcBorders>
              <w:top w:val="nil"/>
              <w:left w:val="nil"/>
              <w:bottom w:val="single" w:sz="4" w:space="0" w:color="auto"/>
              <w:right w:val="single" w:sz="4" w:space="0" w:color="auto"/>
            </w:tcBorders>
            <w:shd w:val="clear" w:color="auto" w:fill="auto"/>
            <w:vAlign w:val="bottom"/>
            <w:hideMark/>
          </w:tcPr>
          <w:p w14:paraId="7519DC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STABILO Navigator, rózne kolory</w:t>
            </w:r>
          </w:p>
        </w:tc>
        <w:tc>
          <w:tcPr>
            <w:tcW w:w="1707" w:type="pct"/>
            <w:tcBorders>
              <w:top w:val="nil"/>
              <w:left w:val="nil"/>
              <w:bottom w:val="single" w:sz="4" w:space="0" w:color="auto"/>
              <w:right w:val="single" w:sz="4" w:space="0" w:color="auto"/>
            </w:tcBorders>
            <w:shd w:val="clear" w:color="auto" w:fill="auto"/>
            <w:vAlign w:val="bottom"/>
            <w:hideMark/>
          </w:tcPr>
          <w:p w14:paraId="7C330D6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kieszonkowy zakreślacz z płynnym tuszem na bazie wody Przezroczysta obudowa zapewnia kontorlę poziomu tuszu Odporny na zasychanie - pozostawiony bez skuwki nie zasycha nawet przez 4 godziny Grubość linii: 1 - 4 mm</w:t>
            </w:r>
          </w:p>
        </w:tc>
        <w:tc>
          <w:tcPr>
            <w:tcW w:w="436" w:type="pct"/>
            <w:tcBorders>
              <w:top w:val="nil"/>
              <w:left w:val="nil"/>
              <w:bottom w:val="single" w:sz="4" w:space="0" w:color="auto"/>
              <w:right w:val="single" w:sz="4" w:space="0" w:color="auto"/>
            </w:tcBorders>
            <w:shd w:val="clear" w:color="auto" w:fill="auto"/>
            <w:vAlign w:val="bottom"/>
            <w:hideMark/>
          </w:tcPr>
          <w:p w14:paraId="4D95B8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03E62E3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87637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500DA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FB3D7D4"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5B5C0F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572</w:t>
            </w:r>
          </w:p>
        </w:tc>
        <w:tc>
          <w:tcPr>
            <w:tcW w:w="1561" w:type="pct"/>
            <w:tcBorders>
              <w:top w:val="nil"/>
              <w:left w:val="nil"/>
              <w:bottom w:val="single" w:sz="4" w:space="0" w:color="auto"/>
              <w:right w:val="single" w:sz="4" w:space="0" w:color="auto"/>
            </w:tcBorders>
            <w:shd w:val="clear" w:color="auto" w:fill="auto"/>
            <w:vAlign w:val="bottom"/>
            <w:hideMark/>
          </w:tcPr>
          <w:p w14:paraId="78B90C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BIC Highlighter Grip, różne kolory</w:t>
            </w:r>
          </w:p>
        </w:tc>
        <w:tc>
          <w:tcPr>
            <w:tcW w:w="1707" w:type="pct"/>
            <w:tcBorders>
              <w:top w:val="nil"/>
              <w:left w:val="nil"/>
              <w:bottom w:val="single" w:sz="4" w:space="0" w:color="auto"/>
              <w:right w:val="single" w:sz="4" w:space="0" w:color="auto"/>
            </w:tcBorders>
            <w:shd w:val="clear" w:color="auto" w:fill="auto"/>
            <w:vAlign w:val="bottom"/>
            <w:hideMark/>
          </w:tcPr>
          <w:p w14:paraId="6E22DC2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Zakreslacz z gumowym uchwytem zapewniajacym komfort trzymania Pozostawiony bez skuwki nie zasycha nawet przez 8 godzin Wygodny gumowy uchwyt Grubość linii zakreślania: 1,6–3,3 mm </w:t>
            </w:r>
          </w:p>
        </w:tc>
        <w:tc>
          <w:tcPr>
            <w:tcW w:w="436" w:type="pct"/>
            <w:tcBorders>
              <w:top w:val="nil"/>
              <w:left w:val="nil"/>
              <w:bottom w:val="single" w:sz="4" w:space="0" w:color="auto"/>
              <w:right w:val="single" w:sz="4" w:space="0" w:color="auto"/>
            </w:tcBorders>
            <w:shd w:val="clear" w:color="auto" w:fill="auto"/>
            <w:vAlign w:val="bottom"/>
            <w:hideMark/>
          </w:tcPr>
          <w:p w14:paraId="4A65A6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28</w:t>
            </w:r>
          </w:p>
        </w:tc>
        <w:tc>
          <w:tcPr>
            <w:tcW w:w="372" w:type="pct"/>
            <w:tcBorders>
              <w:top w:val="nil"/>
              <w:left w:val="nil"/>
              <w:bottom w:val="single" w:sz="4" w:space="0" w:color="auto"/>
              <w:right w:val="single" w:sz="4" w:space="0" w:color="auto"/>
            </w:tcBorders>
            <w:shd w:val="clear" w:color="auto" w:fill="auto"/>
            <w:vAlign w:val="bottom"/>
            <w:hideMark/>
          </w:tcPr>
          <w:p w14:paraId="38B73BB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879EC2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864D7B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99D203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16BA5C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573</w:t>
            </w:r>
          </w:p>
        </w:tc>
        <w:tc>
          <w:tcPr>
            <w:tcW w:w="1561" w:type="pct"/>
            <w:tcBorders>
              <w:top w:val="nil"/>
              <w:left w:val="nil"/>
              <w:bottom w:val="single" w:sz="4" w:space="0" w:color="auto"/>
              <w:right w:val="single" w:sz="4" w:space="0" w:color="auto"/>
            </w:tcBorders>
            <w:shd w:val="clear" w:color="auto" w:fill="auto"/>
            <w:vAlign w:val="bottom"/>
            <w:hideMark/>
          </w:tcPr>
          <w:p w14:paraId="49C37AE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BIC Highlighter Grip, Zestaw 5 kolorów</w:t>
            </w:r>
          </w:p>
        </w:tc>
        <w:tc>
          <w:tcPr>
            <w:tcW w:w="1707" w:type="pct"/>
            <w:tcBorders>
              <w:top w:val="nil"/>
              <w:left w:val="nil"/>
              <w:bottom w:val="single" w:sz="4" w:space="0" w:color="auto"/>
              <w:right w:val="single" w:sz="4" w:space="0" w:color="auto"/>
            </w:tcBorders>
            <w:shd w:val="clear" w:color="auto" w:fill="auto"/>
            <w:vAlign w:val="bottom"/>
            <w:hideMark/>
          </w:tcPr>
          <w:p w14:paraId="6B4E4E4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Zakreslacz z gumowym uchwytem zapewniajacym komfort trzymania Pozostawiony bez skuwki nie zasycha nawet przez 8 godzin Wygodny gumowy uchwyt Grubość linii zakreślania: 1,6–3,3 mm </w:t>
            </w:r>
          </w:p>
        </w:tc>
        <w:tc>
          <w:tcPr>
            <w:tcW w:w="436" w:type="pct"/>
            <w:tcBorders>
              <w:top w:val="nil"/>
              <w:left w:val="nil"/>
              <w:bottom w:val="single" w:sz="4" w:space="0" w:color="auto"/>
              <w:right w:val="single" w:sz="4" w:space="0" w:color="auto"/>
            </w:tcBorders>
            <w:shd w:val="clear" w:color="auto" w:fill="auto"/>
            <w:vAlign w:val="bottom"/>
            <w:hideMark/>
          </w:tcPr>
          <w:p w14:paraId="361DBE4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w:t>
            </w:r>
          </w:p>
        </w:tc>
        <w:tc>
          <w:tcPr>
            <w:tcW w:w="372" w:type="pct"/>
            <w:tcBorders>
              <w:top w:val="nil"/>
              <w:left w:val="nil"/>
              <w:bottom w:val="single" w:sz="4" w:space="0" w:color="auto"/>
              <w:right w:val="single" w:sz="4" w:space="0" w:color="auto"/>
            </w:tcBorders>
            <w:shd w:val="clear" w:color="auto" w:fill="auto"/>
            <w:vAlign w:val="bottom"/>
            <w:hideMark/>
          </w:tcPr>
          <w:p w14:paraId="2E1984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3FE2DF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93677C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2C24F6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BE90C6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574</w:t>
            </w:r>
          </w:p>
        </w:tc>
        <w:tc>
          <w:tcPr>
            <w:tcW w:w="1561" w:type="pct"/>
            <w:tcBorders>
              <w:top w:val="nil"/>
              <w:left w:val="nil"/>
              <w:bottom w:val="single" w:sz="4" w:space="0" w:color="auto"/>
              <w:right w:val="single" w:sz="4" w:space="0" w:color="auto"/>
            </w:tcBorders>
            <w:shd w:val="clear" w:color="auto" w:fill="auto"/>
            <w:vAlign w:val="bottom"/>
            <w:hideMark/>
          </w:tcPr>
          <w:p w14:paraId="468CECD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Donau, rózne kolory</w:t>
            </w:r>
          </w:p>
        </w:tc>
        <w:tc>
          <w:tcPr>
            <w:tcW w:w="1707" w:type="pct"/>
            <w:tcBorders>
              <w:top w:val="nil"/>
              <w:left w:val="nil"/>
              <w:bottom w:val="single" w:sz="4" w:space="0" w:color="auto"/>
              <w:right w:val="single" w:sz="4" w:space="0" w:color="auto"/>
            </w:tcBorders>
            <w:shd w:val="clear" w:color="auto" w:fill="auto"/>
            <w:vAlign w:val="bottom"/>
            <w:hideMark/>
          </w:tcPr>
          <w:p w14:paraId="276784E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do znaczenia tekstu na praktycznie każdym rodzaju papieru, nietoksyczny tusz charakteryzuje się wysoką wydajnością oraz trwałością - nie rozmazuje się, końcówka ścięta, grubość linii pisania: 1 - 5 mm, długość linii pisania: 200 m, równe kolory: zielony, różowy, pomarańczowy, niebieski, </w:t>
            </w:r>
          </w:p>
        </w:tc>
        <w:tc>
          <w:tcPr>
            <w:tcW w:w="436" w:type="pct"/>
            <w:tcBorders>
              <w:top w:val="nil"/>
              <w:left w:val="nil"/>
              <w:bottom w:val="single" w:sz="4" w:space="0" w:color="auto"/>
              <w:right w:val="single" w:sz="4" w:space="0" w:color="auto"/>
            </w:tcBorders>
            <w:shd w:val="clear" w:color="auto" w:fill="auto"/>
            <w:vAlign w:val="bottom"/>
            <w:hideMark/>
          </w:tcPr>
          <w:p w14:paraId="496312C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44</w:t>
            </w:r>
          </w:p>
        </w:tc>
        <w:tc>
          <w:tcPr>
            <w:tcW w:w="372" w:type="pct"/>
            <w:tcBorders>
              <w:top w:val="nil"/>
              <w:left w:val="nil"/>
              <w:bottom w:val="single" w:sz="4" w:space="0" w:color="auto"/>
              <w:right w:val="single" w:sz="4" w:space="0" w:color="auto"/>
            </w:tcBorders>
            <w:shd w:val="clear" w:color="auto" w:fill="auto"/>
            <w:vAlign w:val="bottom"/>
            <w:hideMark/>
          </w:tcPr>
          <w:p w14:paraId="78D402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87F60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9A53A8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705745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36C71B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575</w:t>
            </w:r>
          </w:p>
        </w:tc>
        <w:tc>
          <w:tcPr>
            <w:tcW w:w="1561" w:type="pct"/>
            <w:tcBorders>
              <w:top w:val="nil"/>
              <w:left w:val="nil"/>
              <w:bottom w:val="single" w:sz="4" w:space="0" w:color="auto"/>
              <w:right w:val="single" w:sz="4" w:space="0" w:color="auto"/>
            </w:tcBorders>
            <w:shd w:val="clear" w:color="auto" w:fill="auto"/>
            <w:vAlign w:val="bottom"/>
            <w:hideMark/>
          </w:tcPr>
          <w:p w14:paraId="025350C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typu EDDING 24 EcoLine, 4 kolory w opakowaniu </w:t>
            </w:r>
          </w:p>
        </w:tc>
        <w:tc>
          <w:tcPr>
            <w:tcW w:w="1707" w:type="pct"/>
            <w:tcBorders>
              <w:top w:val="nil"/>
              <w:left w:val="nil"/>
              <w:bottom w:val="single" w:sz="4" w:space="0" w:color="auto"/>
              <w:right w:val="single" w:sz="4" w:space="0" w:color="auto"/>
            </w:tcBorders>
            <w:shd w:val="clear" w:color="auto" w:fill="auto"/>
            <w:vAlign w:val="bottom"/>
            <w:hideMark/>
          </w:tcPr>
          <w:p w14:paraId="514E86D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Ekologiczny i praktyczny zakreślacz, plastikowe elementy w 70% wykonane zostały z materiałów przetworzonych, pozostałe elementy prawie w całości wykonane z materiałów z odzysku, tusz na bazie wody o intensywnym kolorze, grubość linii: 2 - 5 mm, 4 różne kolory w etui</w:t>
            </w:r>
          </w:p>
        </w:tc>
        <w:tc>
          <w:tcPr>
            <w:tcW w:w="436" w:type="pct"/>
            <w:tcBorders>
              <w:top w:val="nil"/>
              <w:left w:val="nil"/>
              <w:bottom w:val="single" w:sz="4" w:space="0" w:color="auto"/>
              <w:right w:val="single" w:sz="4" w:space="0" w:color="auto"/>
            </w:tcBorders>
            <w:shd w:val="clear" w:color="auto" w:fill="auto"/>
            <w:vAlign w:val="bottom"/>
            <w:hideMark/>
          </w:tcPr>
          <w:p w14:paraId="4C9871F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0F595C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37306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4869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D155611"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74C7FE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576</w:t>
            </w:r>
          </w:p>
        </w:tc>
        <w:tc>
          <w:tcPr>
            <w:tcW w:w="1561" w:type="pct"/>
            <w:tcBorders>
              <w:top w:val="nil"/>
              <w:left w:val="nil"/>
              <w:bottom w:val="single" w:sz="4" w:space="0" w:color="auto"/>
              <w:right w:val="single" w:sz="4" w:space="0" w:color="auto"/>
            </w:tcBorders>
            <w:shd w:val="clear" w:color="auto" w:fill="auto"/>
            <w:vAlign w:val="bottom"/>
            <w:hideMark/>
          </w:tcPr>
          <w:p w14:paraId="1CD37C0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typu PILOT FRIXION LIGHT, 3 kolory w opakowaniu </w:t>
            </w:r>
          </w:p>
        </w:tc>
        <w:tc>
          <w:tcPr>
            <w:tcW w:w="1707" w:type="pct"/>
            <w:tcBorders>
              <w:top w:val="nil"/>
              <w:left w:val="nil"/>
              <w:bottom w:val="single" w:sz="4" w:space="0" w:color="auto"/>
              <w:right w:val="single" w:sz="4" w:space="0" w:color="auto"/>
            </w:tcBorders>
            <w:shd w:val="clear" w:color="auto" w:fill="auto"/>
            <w:vAlign w:val="bottom"/>
            <w:hideMark/>
          </w:tcPr>
          <w:p w14:paraId="784A4B2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Innowacyjny zakreślacz ścieralny z serii PILOT Frixion, wykonane zakreślenia znikają bez śladu po dynamicznym potarciu szarą końcówką (na skutek wzrostu temperatury), usunięte zakreślenia można przywrócić wystawiając je na działanie temperatury poniżej -10°C, ścięta końcówka dla większej wygody i precyzji, 3 różne kolory w etui</w:t>
            </w:r>
          </w:p>
        </w:tc>
        <w:tc>
          <w:tcPr>
            <w:tcW w:w="436" w:type="pct"/>
            <w:tcBorders>
              <w:top w:val="nil"/>
              <w:left w:val="nil"/>
              <w:bottom w:val="single" w:sz="4" w:space="0" w:color="auto"/>
              <w:right w:val="single" w:sz="4" w:space="0" w:color="auto"/>
            </w:tcBorders>
            <w:shd w:val="clear" w:color="auto" w:fill="auto"/>
            <w:vAlign w:val="bottom"/>
            <w:hideMark/>
          </w:tcPr>
          <w:p w14:paraId="5532B20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14E45E5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03A7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F43F4D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31A79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693A23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577</w:t>
            </w:r>
          </w:p>
        </w:tc>
        <w:tc>
          <w:tcPr>
            <w:tcW w:w="1561" w:type="pct"/>
            <w:tcBorders>
              <w:top w:val="nil"/>
              <w:left w:val="nil"/>
              <w:bottom w:val="single" w:sz="4" w:space="0" w:color="auto"/>
              <w:right w:val="single" w:sz="4" w:space="0" w:color="auto"/>
            </w:tcBorders>
            <w:shd w:val="clear" w:color="auto" w:fill="auto"/>
            <w:vAlign w:val="bottom"/>
            <w:hideMark/>
          </w:tcPr>
          <w:p w14:paraId="28C3023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STABILLO BOSS , różne kolory do wyboru</w:t>
            </w:r>
          </w:p>
        </w:tc>
        <w:tc>
          <w:tcPr>
            <w:tcW w:w="1707" w:type="pct"/>
            <w:tcBorders>
              <w:top w:val="nil"/>
              <w:left w:val="nil"/>
              <w:bottom w:val="single" w:sz="4" w:space="0" w:color="auto"/>
              <w:right w:val="single" w:sz="4" w:space="0" w:color="auto"/>
            </w:tcBorders>
            <w:shd w:val="clear" w:color="auto" w:fill="auto"/>
            <w:vAlign w:val="bottom"/>
            <w:hideMark/>
          </w:tcPr>
          <w:p w14:paraId="5C395AA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fluorescencyjny idealny do zakreśleń na każdego rodzaju papierze, Czarne elementy zakreślaczy wykonane w 100% z surowców wtórnych, </w:t>
            </w:r>
            <w:r w:rsidRPr="00295783">
              <w:rPr>
                <w:rFonts w:ascii="Arial" w:hAnsi="Arial" w:cs="Arial"/>
                <w:sz w:val="20"/>
                <w:szCs w:val="20"/>
                <w:vertAlign w:val="superscript"/>
              </w:rPr>
              <w:lastRenderedPageBreak/>
              <w:t>Uniwersalny tusz na bazie wody</w:t>
            </w:r>
            <w:r w:rsidRPr="00295783">
              <w:rPr>
                <w:rFonts w:ascii="Arial" w:hAnsi="Arial" w:cs="Arial"/>
                <w:sz w:val="20"/>
                <w:szCs w:val="20"/>
                <w:vertAlign w:val="superscript"/>
              </w:rPr>
              <w:br/>
              <w:t xml:space="preserve">Grubość linii: 2 - 5 mm, </w:t>
            </w:r>
          </w:p>
        </w:tc>
        <w:tc>
          <w:tcPr>
            <w:tcW w:w="436" w:type="pct"/>
            <w:tcBorders>
              <w:top w:val="nil"/>
              <w:left w:val="nil"/>
              <w:bottom w:val="single" w:sz="4" w:space="0" w:color="auto"/>
              <w:right w:val="single" w:sz="4" w:space="0" w:color="auto"/>
            </w:tcBorders>
            <w:shd w:val="clear" w:color="auto" w:fill="auto"/>
            <w:vAlign w:val="bottom"/>
            <w:hideMark/>
          </w:tcPr>
          <w:p w14:paraId="1F570AD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lastRenderedPageBreak/>
              <w:t>54</w:t>
            </w:r>
          </w:p>
        </w:tc>
        <w:tc>
          <w:tcPr>
            <w:tcW w:w="372" w:type="pct"/>
            <w:tcBorders>
              <w:top w:val="nil"/>
              <w:left w:val="nil"/>
              <w:bottom w:val="single" w:sz="4" w:space="0" w:color="auto"/>
              <w:right w:val="single" w:sz="4" w:space="0" w:color="auto"/>
            </w:tcBorders>
            <w:shd w:val="clear" w:color="auto" w:fill="auto"/>
            <w:vAlign w:val="bottom"/>
            <w:hideMark/>
          </w:tcPr>
          <w:p w14:paraId="6946A11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59F76F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1A348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1974B68"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BF6BFC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578</w:t>
            </w:r>
          </w:p>
        </w:tc>
        <w:tc>
          <w:tcPr>
            <w:tcW w:w="1561" w:type="pct"/>
            <w:tcBorders>
              <w:top w:val="nil"/>
              <w:left w:val="nil"/>
              <w:bottom w:val="single" w:sz="4" w:space="0" w:color="auto"/>
              <w:right w:val="single" w:sz="4" w:space="0" w:color="auto"/>
            </w:tcBorders>
            <w:shd w:val="clear" w:color="auto" w:fill="auto"/>
            <w:vAlign w:val="bottom"/>
            <w:hideMark/>
          </w:tcPr>
          <w:p w14:paraId="64289F3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STABILLO BOSS, MIX KOLORÓW, Opakowanie 8 kolorów</w:t>
            </w:r>
          </w:p>
        </w:tc>
        <w:tc>
          <w:tcPr>
            <w:tcW w:w="1707" w:type="pct"/>
            <w:tcBorders>
              <w:top w:val="nil"/>
              <w:left w:val="nil"/>
              <w:bottom w:val="single" w:sz="4" w:space="0" w:color="auto"/>
              <w:right w:val="single" w:sz="4" w:space="0" w:color="auto"/>
            </w:tcBorders>
            <w:shd w:val="clear" w:color="auto" w:fill="auto"/>
            <w:vAlign w:val="bottom"/>
            <w:hideMark/>
          </w:tcPr>
          <w:p w14:paraId="057104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fluorescencyjny z tuszem na bazie wody do pisania na wszystkich rodzajach papieru (również faksowym i samokopiującym), grubość linii pisania: 2 - 5 mm, </w:t>
            </w:r>
          </w:p>
        </w:tc>
        <w:tc>
          <w:tcPr>
            <w:tcW w:w="436" w:type="pct"/>
            <w:tcBorders>
              <w:top w:val="nil"/>
              <w:left w:val="nil"/>
              <w:bottom w:val="single" w:sz="4" w:space="0" w:color="auto"/>
              <w:right w:val="single" w:sz="4" w:space="0" w:color="auto"/>
            </w:tcBorders>
            <w:shd w:val="clear" w:color="auto" w:fill="auto"/>
            <w:vAlign w:val="bottom"/>
            <w:hideMark/>
          </w:tcPr>
          <w:p w14:paraId="5BBFF4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9</w:t>
            </w:r>
          </w:p>
        </w:tc>
        <w:tc>
          <w:tcPr>
            <w:tcW w:w="372" w:type="pct"/>
            <w:tcBorders>
              <w:top w:val="nil"/>
              <w:left w:val="nil"/>
              <w:bottom w:val="single" w:sz="4" w:space="0" w:color="auto"/>
              <w:right w:val="single" w:sz="4" w:space="0" w:color="auto"/>
            </w:tcBorders>
            <w:shd w:val="clear" w:color="auto" w:fill="auto"/>
            <w:vAlign w:val="bottom"/>
            <w:hideMark/>
          </w:tcPr>
          <w:p w14:paraId="6E0C8D2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291220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4D384B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9947203"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4348FF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579</w:t>
            </w:r>
          </w:p>
        </w:tc>
        <w:tc>
          <w:tcPr>
            <w:tcW w:w="1561" w:type="pct"/>
            <w:tcBorders>
              <w:top w:val="nil"/>
              <w:left w:val="nil"/>
              <w:bottom w:val="single" w:sz="4" w:space="0" w:color="auto"/>
              <w:right w:val="single" w:sz="4" w:space="0" w:color="auto"/>
            </w:tcBorders>
            <w:shd w:val="clear" w:color="auto" w:fill="auto"/>
            <w:vAlign w:val="bottom"/>
            <w:hideMark/>
          </w:tcPr>
          <w:p w14:paraId="0F84305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STABILO BOSS ORIGINAL, etui 4 kolorów</w:t>
            </w:r>
          </w:p>
        </w:tc>
        <w:tc>
          <w:tcPr>
            <w:tcW w:w="1707" w:type="pct"/>
            <w:tcBorders>
              <w:top w:val="nil"/>
              <w:left w:val="nil"/>
              <w:bottom w:val="single" w:sz="4" w:space="0" w:color="auto"/>
              <w:right w:val="single" w:sz="4" w:space="0" w:color="auto"/>
            </w:tcBorders>
            <w:shd w:val="clear" w:color="auto" w:fill="auto"/>
            <w:vAlign w:val="bottom"/>
            <w:hideMark/>
          </w:tcPr>
          <w:p w14:paraId="5D3EE8E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fluorescencyjny idealny do zakreśleń na każdego rodzaju papierze Czarne elementy zakreślaczy wykonane w 100% z surowców wtórnych Uniwersalny tusz na bazie wody Grubość linii: 2-5 mm W etu kolory: żółty, pomarańczowy, różówy i zielony</w:t>
            </w:r>
          </w:p>
        </w:tc>
        <w:tc>
          <w:tcPr>
            <w:tcW w:w="436" w:type="pct"/>
            <w:tcBorders>
              <w:top w:val="nil"/>
              <w:left w:val="nil"/>
              <w:bottom w:val="single" w:sz="4" w:space="0" w:color="auto"/>
              <w:right w:val="single" w:sz="4" w:space="0" w:color="auto"/>
            </w:tcBorders>
            <w:shd w:val="clear" w:color="auto" w:fill="auto"/>
            <w:vAlign w:val="bottom"/>
            <w:hideMark/>
          </w:tcPr>
          <w:p w14:paraId="517AF5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77</w:t>
            </w:r>
          </w:p>
        </w:tc>
        <w:tc>
          <w:tcPr>
            <w:tcW w:w="372" w:type="pct"/>
            <w:tcBorders>
              <w:top w:val="nil"/>
              <w:left w:val="nil"/>
              <w:bottom w:val="single" w:sz="4" w:space="0" w:color="auto"/>
              <w:right w:val="single" w:sz="4" w:space="0" w:color="auto"/>
            </w:tcBorders>
            <w:shd w:val="clear" w:color="auto" w:fill="auto"/>
            <w:vAlign w:val="bottom"/>
            <w:hideMark/>
          </w:tcPr>
          <w:p w14:paraId="75393FD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053048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BE19EC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F5B759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EE6A88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580</w:t>
            </w:r>
          </w:p>
        </w:tc>
        <w:tc>
          <w:tcPr>
            <w:tcW w:w="1561" w:type="pct"/>
            <w:tcBorders>
              <w:top w:val="nil"/>
              <w:left w:val="nil"/>
              <w:bottom w:val="single" w:sz="4" w:space="0" w:color="auto"/>
              <w:right w:val="single" w:sz="4" w:space="0" w:color="auto"/>
            </w:tcBorders>
            <w:shd w:val="clear" w:color="auto" w:fill="auto"/>
            <w:vAlign w:val="bottom"/>
            <w:hideMark/>
          </w:tcPr>
          <w:p w14:paraId="21DCB2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STABILO BOSS ORIGINAL, etui 4 kolorów</w:t>
            </w:r>
          </w:p>
        </w:tc>
        <w:tc>
          <w:tcPr>
            <w:tcW w:w="1707" w:type="pct"/>
            <w:tcBorders>
              <w:top w:val="nil"/>
              <w:left w:val="nil"/>
              <w:bottom w:val="single" w:sz="4" w:space="0" w:color="auto"/>
              <w:right w:val="single" w:sz="4" w:space="0" w:color="auto"/>
            </w:tcBorders>
            <w:shd w:val="clear" w:color="auto" w:fill="auto"/>
            <w:vAlign w:val="bottom"/>
            <w:hideMark/>
          </w:tcPr>
          <w:p w14:paraId="2ACA78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Zakreślacz fluorescencyjny idealny do zakreśleń na każdego rodzaju papierze Czarne elementy zakreślaczy wykonane w 100% z surowców wtórnych Uniwersalny tusz na bazie wody Grubość linii: 2-5 mm W etu kolory: żółty, pomarańczowy, różówy i zielony </w:t>
            </w:r>
          </w:p>
        </w:tc>
        <w:tc>
          <w:tcPr>
            <w:tcW w:w="436" w:type="pct"/>
            <w:tcBorders>
              <w:top w:val="nil"/>
              <w:left w:val="nil"/>
              <w:bottom w:val="single" w:sz="4" w:space="0" w:color="auto"/>
              <w:right w:val="single" w:sz="4" w:space="0" w:color="auto"/>
            </w:tcBorders>
            <w:shd w:val="clear" w:color="auto" w:fill="auto"/>
            <w:vAlign w:val="bottom"/>
            <w:hideMark/>
          </w:tcPr>
          <w:p w14:paraId="348C57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67</w:t>
            </w:r>
          </w:p>
        </w:tc>
        <w:tc>
          <w:tcPr>
            <w:tcW w:w="372" w:type="pct"/>
            <w:tcBorders>
              <w:top w:val="nil"/>
              <w:left w:val="nil"/>
              <w:bottom w:val="single" w:sz="4" w:space="0" w:color="auto"/>
              <w:right w:val="single" w:sz="4" w:space="0" w:color="auto"/>
            </w:tcBorders>
            <w:shd w:val="clear" w:color="auto" w:fill="auto"/>
            <w:vAlign w:val="bottom"/>
            <w:hideMark/>
          </w:tcPr>
          <w:p w14:paraId="06F4B5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4F489B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53D6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F01BD69"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2BAA71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581</w:t>
            </w:r>
          </w:p>
        </w:tc>
        <w:tc>
          <w:tcPr>
            <w:tcW w:w="1561" w:type="pct"/>
            <w:tcBorders>
              <w:top w:val="nil"/>
              <w:left w:val="nil"/>
              <w:bottom w:val="single" w:sz="4" w:space="0" w:color="auto"/>
              <w:right w:val="single" w:sz="4" w:space="0" w:color="auto"/>
            </w:tcBorders>
            <w:shd w:val="clear" w:color="auto" w:fill="auto"/>
            <w:vAlign w:val="bottom"/>
            <w:hideMark/>
          </w:tcPr>
          <w:p w14:paraId="7DA95F7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typu Stabilo Green Boss, różne kolory</w:t>
            </w:r>
          </w:p>
        </w:tc>
        <w:tc>
          <w:tcPr>
            <w:tcW w:w="1707" w:type="pct"/>
            <w:tcBorders>
              <w:top w:val="nil"/>
              <w:left w:val="nil"/>
              <w:bottom w:val="single" w:sz="4" w:space="0" w:color="auto"/>
              <w:right w:val="single" w:sz="4" w:space="0" w:color="auto"/>
            </w:tcBorders>
            <w:shd w:val="clear" w:color="auto" w:fill="auto"/>
            <w:vAlign w:val="bottom"/>
            <w:hideMark/>
          </w:tcPr>
          <w:p w14:paraId="65C156E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Zakreślacz fluorescencyjny idealny do zakreśleń na każdego rodzaju papierze, W 83% wykonany z materiałów przetworzonych (czarne elementy), Grubość linii: 2 – 5 mm</w:t>
            </w:r>
          </w:p>
        </w:tc>
        <w:tc>
          <w:tcPr>
            <w:tcW w:w="436" w:type="pct"/>
            <w:tcBorders>
              <w:top w:val="nil"/>
              <w:left w:val="nil"/>
              <w:bottom w:val="single" w:sz="4" w:space="0" w:color="auto"/>
              <w:right w:val="single" w:sz="4" w:space="0" w:color="auto"/>
            </w:tcBorders>
            <w:shd w:val="clear" w:color="auto" w:fill="auto"/>
            <w:vAlign w:val="bottom"/>
            <w:hideMark/>
          </w:tcPr>
          <w:p w14:paraId="452F34E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45</w:t>
            </w:r>
          </w:p>
        </w:tc>
        <w:tc>
          <w:tcPr>
            <w:tcW w:w="372" w:type="pct"/>
            <w:tcBorders>
              <w:top w:val="nil"/>
              <w:left w:val="nil"/>
              <w:bottom w:val="single" w:sz="4" w:space="0" w:color="auto"/>
              <w:right w:val="single" w:sz="4" w:space="0" w:color="auto"/>
            </w:tcBorders>
            <w:shd w:val="clear" w:color="auto" w:fill="auto"/>
            <w:vAlign w:val="bottom"/>
            <w:hideMark/>
          </w:tcPr>
          <w:p w14:paraId="3F0C83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E21084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4467B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5069B412"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50CC2A8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582</w:t>
            </w:r>
          </w:p>
        </w:tc>
        <w:tc>
          <w:tcPr>
            <w:tcW w:w="1561" w:type="pct"/>
            <w:tcBorders>
              <w:top w:val="nil"/>
              <w:left w:val="nil"/>
              <w:bottom w:val="single" w:sz="4" w:space="0" w:color="auto"/>
              <w:right w:val="single" w:sz="4" w:space="0" w:color="auto"/>
            </w:tcBorders>
            <w:shd w:val="clear" w:color="auto" w:fill="auto"/>
            <w:vAlign w:val="bottom"/>
            <w:hideMark/>
          </w:tcPr>
          <w:p w14:paraId="43885E8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Zegar ścienny typu  ALBA</w:t>
            </w:r>
          </w:p>
        </w:tc>
        <w:tc>
          <w:tcPr>
            <w:tcW w:w="1707" w:type="pct"/>
            <w:tcBorders>
              <w:top w:val="nil"/>
              <w:left w:val="nil"/>
              <w:bottom w:val="single" w:sz="4" w:space="0" w:color="auto"/>
              <w:right w:val="single" w:sz="4" w:space="0" w:color="auto"/>
            </w:tcBorders>
            <w:shd w:val="clear" w:color="auto" w:fill="auto"/>
            <w:vAlign w:val="bottom"/>
            <w:hideMark/>
          </w:tcPr>
          <w:p w14:paraId="619F2095"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Duży zegar ścienny z mechanizmem kwarcowym Posiada szklaną szybkę Zasilany baterią LR06 (AA) 1,5 V (brak w komplecie) Wymiary: śr. 380 x szer. 50 mm</w:t>
            </w:r>
          </w:p>
        </w:tc>
        <w:tc>
          <w:tcPr>
            <w:tcW w:w="436" w:type="pct"/>
            <w:tcBorders>
              <w:top w:val="nil"/>
              <w:left w:val="nil"/>
              <w:bottom w:val="single" w:sz="4" w:space="0" w:color="auto"/>
              <w:right w:val="single" w:sz="4" w:space="0" w:color="auto"/>
            </w:tcBorders>
            <w:shd w:val="clear" w:color="auto" w:fill="auto"/>
            <w:vAlign w:val="bottom"/>
            <w:hideMark/>
          </w:tcPr>
          <w:p w14:paraId="30B1CF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306572B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EEDFAD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ABD04B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FADA3E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22DF21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583</w:t>
            </w:r>
          </w:p>
        </w:tc>
        <w:tc>
          <w:tcPr>
            <w:tcW w:w="1561" w:type="pct"/>
            <w:tcBorders>
              <w:top w:val="nil"/>
              <w:left w:val="nil"/>
              <w:bottom w:val="single" w:sz="4" w:space="0" w:color="auto"/>
              <w:right w:val="single" w:sz="4" w:space="0" w:color="auto"/>
            </w:tcBorders>
            <w:shd w:val="clear" w:color="auto" w:fill="auto"/>
            <w:vAlign w:val="bottom"/>
            <w:hideMark/>
          </w:tcPr>
          <w:p w14:paraId="37ADA7F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zegar typu ALBA Easy Time czarny</w:t>
            </w:r>
          </w:p>
        </w:tc>
        <w:tc>
          <w:tcPr>
            <w:tcW w:w="1707" w:type="pct"/>
            <w:tcBorders>
              <w:top w:val="nil"/>
              <w:left w:val="nil"/>
              <w:bottom w:val="single" w:sz="4" w:space="0" w:color="auto"/>
              <w:right w:val="single" w:sz="4" w:space="0" w:color="auto"/>
            </w:tcBorders>
            <w:shd w:val="clear" w:color="auto" w:fill="auto"/>
            <w:vAlign w:val="bottom"/>
            <w:hideMark/>
          </w:tcPr>
          <w:p w14:paraId="1C10698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Zegar ścienny z mechanizmem kwarcowym Dzięki zastosowanemu projektowi tarczy godzina jest wyraźnie widoczna nawet z dużej odległości Średnica tarczy: 300 mm Zasilany baterią LR06 (AA) 1,5 V (brak w komplecie) </w:t>
            </w:r>
          </w:p>
        </w:tc>
        <w:tc>
          <w:tcPr>
            <w:tcW w:w="436" w:type="pct"/>
            <w:tcBorders>
              <w:top w:val="nil"/>
              <w:left w:val="nil"/>
              <w:bottom w:val="single" w:sz="4" w:space="0" w:color="auto"/>
              <w:right w:val="single" w:sz="4" w:space="0" w:color="auto"/>
            </w:tcBorders>
            <w:shd w:val="clear" w:color="auto" w:fill="auto"/>
            <w:vAlign w:val="bottom"/>
            <w:hideMark/>
          </w:tcPr>
          <w:p w14:paraId="3CAD012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541266A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0F9BA1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764C38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AE2CA41"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374AB0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584</w:t>
            </w:r>
          </w:p>
        </w:tc>
        <w:tc>
          <w:tcPr>
            <w:tcW w:w="1561" w:type="pct"/>
            <w:tcBorders>
              <w:top w:val="nil"/>
              <w:left w:val="nil"/>
              <w:bottom w:val="single" w:sz="4" w:space="0" w:color="auto"/>
              <w:right w:val="single" w:sz="4" w:space="0" w:color="auto"/>
            </w:tcBorders>
            <w:shd w:val="clear" w:color="auto" w:fill="auto"/>
            <w:vAlign w:val="bottom"/>
            <w:hideMark/>
          </w:tcPr>
          <w:p w14:paraId="0DD31A65"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Zegar typu ALBA Easy Time srebrny</w:t>
            </w:r>
          </w:p>
        </w:tc>
        <w:tc>
          <w:tcPr>
            <w:tcW w:w="1707" w:type="pct"/>
            <w:tcBorders>
              <w:top w:val="nil"/>
              <w:left w:val="nil"/>
              <w:bottom w:val="single" w:sz="4" w:space="0" w:color="auto"/>
              <w:right w:val="single" w:sz="4" w:space="0" w:color="auto"/>
            </w:tcBorders>
            <w:shd w:val="clear" w:color="auto" w:fill="auto"/>
            <w:vAlign w:val="bottom"/>
            <w:hideMark/>
          </w:tcPr>
          <w:p w14:paraId="76A8542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Zegar ścienny z cichym mechanizmem kwarcowym Dzięki zastosowanemu projektowi tarczy godzina jest wyraźnie widoczna nawet z dużej odległości Średnica tarczy: 300 mm Zasilany baterią LR06 (AA) 1,5 V (brak w komplecie)</w:t>
            </w:r>
          </w:p>
        </w:tc>
        <w:tc>
          <w:tcPr>
            <w:tcW w:w="436" w:type="pct"/>
            <w:tcBorders>
              <w:top w:val="nil"/>
              <w:left w:val="nil"/>
              <w:bottom w:val="single" w:sz="4" w:space="0" w:color="auto"/>
              <w:right w:val="single" w:sz="4" w:space="0" w:color="auto"/>
            </w:tcBorders>
            <w:shd w:val="clear" w:color="auto" w:fill="auto"/>
            <w:vAlign w:val="bottom"/>
            <w:hideMark/>
          </w:tcPr>
          <w:p w14:paraId="32B156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5854244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F011C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8B3F5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7FE960C"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975CBE6"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585</w:t>
            </w:r>
          </w:p>
        </w:tc>
        <w:tc>
          <w:tcPr>
            <w:tcW w:w="1561" w:type="pct"/>
            <w:tcBorders>
              <w:top w:val="nil"/>
              <w:left w:val="nil"/>
              <w:bottom w:val="single" w:sz="4" w:space="0" w:color="auto"/>
              <w:right w:val="single" w:sz="4" w:space="0" w:color="auto"/>
            </w:tcBorders>
            <w:shd w:val="clear" w:color="auto" w:fill="auto"/>
            <w:vAlign w:val="bottom"/>
            <w:hideMark/>
          </w:tcPr>
          <w:p w14:paraId="771BF771" w14:textId="77777777" w:rsidR="00295783" w:rsidRPr="00295783" w:rsidRDefault="00295783" w:rsidP="00295783">
            <w:pPr>
              <w:spacing w:before="0"/>
              <w:jc w:val="left"/>
              <w:rPr>
                <w:rFonts w:ascii="Arial" w:hAnsi="Arial" w:cs="Arial"/>
                <w:sz w:val="20"/>
                <w:szCs w:val="20"/>
                <w:lang w:val="en-US"/>
              </w:rPr>
            </w:pPr>
            <w:r w:rsidRPr="00295783">
              <w:rPr>
                <w:rFonts w:ascii="Arial" w:hAnsi="Arial" w:cs="Arial"/>
                <w:sz w:val="20"/>
                <w:szCs w:val="20"/>
                <w:vertAlign w:val="superscript"/>
                <w:lang w:val="en-US"/>
              </w:rPr>
              <w:t>Zegar typu CEP Orium Thermo-Hygro</w:t>
            </w:r>
          </w:p>
        </w:tc>
        <w:tc>
          <w:tcPr>
            <w:tcW w:w="1707" w:type="pct"/>
            <w:tcBorders>
              <w:top w:val="nil"/>
              <w:left w:val="nil"/>
              <w:bottom w:val="single" w:sz="4" w:space="0" w:color="auto"/>
              <w:right w:val="single" w:sz="4" w:space="0" w:color="auto"/>
            </w:tcBorders>
            <w:shd w:val="clear" w:color="auto" w:fill="auto"/>
            <w:vAlign w:val="bottom"/>
            <w:hideMark/>
          </w:tcPr>
          <w:p w14:paraId="06F08F6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Wielofunkcyjny zegar z mechanizmem kwarcowym Sweep Wyświetla czas, temperaturę i wilgotność powietrza Godzina widoczna jest nawet z 30 m Zasilany 1 baterią AA (brak w komplecie) Wymiary: śr. 300 x szer. 50 mm </w:t>
            </w:r>
          </w:p>
        </w:tc>
        <w:tc>
          <w:tcPr>
            <w:tcW w:w="436" w:type="pct"/>
            <w:tcBorders>
              <w:top w:val="nil"/>
              <w:left w:val="nil"/>
              <w:bottom w:val="single" w:sz="4" w:space="0" w:color="auto"/>
              <w:right w:val="single" w:sz="4" w:space="0" w:color="auto"/>
            </w:tcBorders>
            <w:shd w:val="clear" w:color="auto" w:fill="auto"/>
            <w:vAlign w:val="bottom"/>
            <w:hideMark/>
          </w:tcPr>
          <w:p w14:paraId="55BB3FA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0B8601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F0498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E4E96D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474746D"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CF043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586</w:t>
            </w:r>
          </w:p>
        </w:tc>
        <w:tc>
          <w:tcPr>
            <w:tcW w:w="1561" w:type="pct"/>
            <w:tcBorders>
              <w:top w:val="nil"/>
              <w:left w:val="nil"/>
              <w:bottom w:val="single" w:sz="4" w:space="0" w:color="auto"/>
              <w:right w:val="single" w:sz="4" w:space="0" w:color="auto"/>
            </w:tcBorders>
            <w:shd w:val="clear" w:color="auto" w:fill="auto"/>
            <w:vAlign w:val="bottom"/>
            <w:hideMark/>
          </w:tcPr>
          <w:p w14:paraId="3CE121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metalowy długoramienny zszywa do 40 kartek 80g</w:t>
            </w:r>
          </w:p>
        </w:tc>
        <w:tc>
          <w:tcPr>
            <w:tcW w:w="1707" w:type="pct"/>
            <w:tcBorders>
              <w:top w:val="nil"/>
              <w:left w:val="nil"/>
              <w:bottom w:val="single" w:sz="4" w:space="0" w:color="auto"/>
              <w:right w:val="single" w:sz="4" w:space="0" w:color="auto"/>
            </w:tcBorders>
            <w:shd w:val="clear" w:color="auto" w:fill="auto"/>
            <w:vAlign w:val="bottom"/>
            <w:hideMark/>
          </w:tcPr>
          <w:p w14:paraId="23CC009B"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metalowa obudowa, głębokość wsunięcia kartek 300mm, zszywki 24/6, 23/8, 23/10</w:t>
            </w:r>
          </w:p>
        </w:tc>
        <w:tc>
          <w:tcPr>
            <w:tcW w:w="436" w:type="pct"/>
            <w:tcBorders>
              <w:top w:val="nil"/>
              <w:left w:val="nil"/>
              <w:bottom w:val="single" w:sz="4" w:space="0" w:color="auto"/>
              <w:right w:val="single" w:sz="4" w:space="0" w:color="auto"/>
            </w:tcBorders>
            <w:shd w:val="clear" w:color="auto" w:fill="auto"/>
            <w:vAlign w:val="bottom"/>
            <w:hideMark/>
          </w:tcPr>
          <w:p w14:paraId="6440020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069A26C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2CE532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597F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0668C54"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2A344D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587</w:t>
            </w:r>
          </w:p>
        </w:tc>
        <w:tc>
          <w:tcPr>
            <w:tcW w:w="1561" w:type="pct"/>
            <w:tcBorders>
              <w:top w:val="nil"/>
              <w:left w:val="nil"/>
              <w:bottom w:val="single" w:sz="4" w:space="0" w:color="auto"/>
              <w:right w:val="single" w:sz="4" w:space="0" w:color="auto"/>
            </w:tcBorders>
            <w:shd w:val="clear" w:color="auto" w:fill="auto"/>
            <w:vAlign w:val="bottom"/>
            <w:hideMark/>
          </w:tcPr>
          <w:p w14:paraId="6C943A9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metalowy do 20 kartek</w:t>
            </w:r>
          </w:p>
        </w:tc>
        <w:tc>
          <w:tcPr>
            <w:tcW w:w="1707" w:type="pct"/>
            <w:tcBorders>
              <w:top w:val="nil"/>
              <w:left w:val="nil"/>
              <w:bottom w:val="single" w:sz="4" w:space="0" w:color="auto"/>
              <w:right w:val="single" w:sz="4" w:space="0" w:color="auto"/>
            </w:tcBorders>
            <w:shd w:val="clear" w:color="auto" w:fill="auto"/>
            <w:vAlign w:val="bottom"/>
            <w:hideMark/>
          </w:tcPr>
          <w:p w14:paraId="0D981723"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biurowy na zszywki 24/6 i 26/6; zszywa do 20 kartek; długość: 144 mm; głębokość wsuwania kartek: do 66 mm</w:t>
            </w:r>
          </w:p>
        </w:tc>
        <w:tc>
          <w:tcPr>
            <w:tcW w:w="436" w:type="pct"/>
            <w:tcBorders>
              <w:top w:val="nil"/>
              <w:left w:val="nil"/>
              <w:bottom w:val="single" w:sz="4" w:space="0" w:color="auto"/>
              <w:right w:val="single" w:sz="4" w:space="0" w:color="auto"/>
            </w:tcBorders>
            <w:shd w:val="clear" w:color="auto" w:fill="auto"/>
            <w:vAlign w:val="bottom"/>
            <w:hideMark/>
          </w:tcPr>
          <w:p w14:paraId="1EBC456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49</w:t>
            </w:r>
          </w:p>
        </w:tc>
        <w:tc>
          <w:tcPr>
            <w:tcW w:w="372" w:type="pct"/>
            <w:tcBorders>
              <w:top w:val="nil"/>
              <w:left w:val="nil"/>
              <w:bottom w:val="single" w:sz="4" w:space="0" w:color="auto"/>
              <w:right w:val="single" w:sz="4" w:space="0" w:color="auto"/>
            </w:tcBorders>
            <w:shd w:val="clear" w:color="auto" w:fill="auto"/>
            <w:vAlign w:val="bottom"/>
            <w:hideMark/>
          </w:tcPr>
          <w:p w14:paraId="37BF2FE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C9E50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08B707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BD25928"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922391A"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588</w:t>
            </w:r>
          </w:p>
        </w:tc>
        <w:tc>
          <w:tcPr>
            <w:tcW w:w="1561" w:type="pct"/>
            <w:tcBorders>
              <w:top w:val="nil"/>
              <w:left w:val="nil"/>
              <w:bottom w:val="single" w:sz="4" w:space="0" w:color="auto"/>
              <w:right w:val="single" w:sz="4" w:space="0" w:color="auto"/>
            </w:tcBorders>
            <w:shd w:val="clear" w:color="auto" w:fill="auto"/>
            <w:vAlign w:val="bottom"/>
            <w:hideMark/>
          </w:tcPr>
          <w:p w14:paraId="50F551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metalowy do 200 kartek</w:t>
            </w:r>
          </w:p>
        </w:tc>
        <w:tc>
          <w:tcPr>
            <w:tcW w:w="1707" w:type="pct"/>
            <w:tcBorders>
              <w:top w:val="nil"/>
              <w:left w:val="nil"/>
              <w:bottom w:val="single" w:sz="4" w:space="0" w:color="auto"/>
              <w:right w:val="single" w:sz="4" w:space="0" w:color="auto"/>
            </w:tcBorders>
            <w:shd w:val="clear" w:color="auto" w:fill="auto"/>
            <w:vAlign w:val="bottom"/>
            <w:hideMark/>
          </w:tcPr>
          <w:p w14:paraId="6E56616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na zszywki: 23/6, 23/8, 23/10, 23/15, 23/17, 23/20, 23/23, 23/25; zszywa do 200 kartek; gumowy spód zapewnia lepszą stabilność; trwała i mocna konstrukcja; długość: 317 mm; magazynek mieści jednorazowo do 100 zszywek; głębokość wsuwania kartek: do 86 mm; gwarancja 1 rok</w:t>
            </w:r>
          </w:p>
        </w:tc>
        <w:tc>
          <w:tcPr>
            <w:tcW w:w="436" w:type="pct"/>
            <w:tcBorders>
              <w:top w:val="nil"/>
              <w:left w:val="nil"/>
              <w:bottom w:val="single" w:sz="4" w:space="0" w:color="auto"/>
              <w:right w:val="single" w:sz="4" w:space="0" w:color="auto"/>
            </w:tcBorders>
            <w:shd w:val="clear" w:color="auto" w:fill="auto"/>
            <w:vAlign w:val="bottom"/>
            <w:hideMark/>
          </w:tcPr>
          <w:p w14:paraId="02E44D4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11</w:t>
            </w:r>
          </w:p>
        </w:tc>
        <w:tc>
          <w:tcPr>
            <w:tcW w:w="372" w:type="pct"/>
            <w:tcBorders>
              <w:top w:val="nil"/>
              <w:left w:val="nil"/>
              <w:bottom w:val="single" w:sz="4" w:space="0" w:color="auto"/>
              <w:right w:val="single" w:sz="4" w:space="0" w:color="auto"/>
            </w:tcBorders>
            <w:shd w:val="clear" w:color="auto" w:fill="auto"/>
            <w:vAlign w:val="bottom"/>
            <w:hideMark/>
          </w:tcPr>
          <w:p w14:paraId="0B750C3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4632E2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0BEF065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3A68C80" w14:textId="77777777" w:rsidTr="00295783">
        <w:trPr>
          <w:trHeight w:val="142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FB3422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589</w:t>
            </w:r>
          </w:p>
        </w:tc>
        <w:tc>
          <w:tcPr>
            <w:tcW w:w="1561" w:type="pct"/>
            <w:tcBorders>
              <w:top w:val="nil"/>
              <w:left w:val="nil"/>
              <w:bottom w:val="single" w:sz="4" w:space="0" w:color="auto"/>
              <w:right w:val="single" w:sz="4" w:space="0" w:color="auto"/>
            </w:tcBorders>
            <w:shd w:val="clear" w:color="auto" w:fill="auto"/>
            <w:vAlign w:val="bottom"/>
            <w:hideMark/>
          </w:tcPr>
          <w:p w14:paraId="1AFE136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Zszywacz od 20 do 30 kartek </w:t>
            </w:r>
          </w:p>
        </w:tc>
        <w:tc>
          <w:tcPr>
            <w:tcW w:w="1707" w:type="pct"/>
            <w:tcBorders>
              <w:top w:val="nil"/>
              <w:left w:val="nil"/>
              <w:bottom w:val="single" w:sz="4" w:space="0" w:color="auto"/>
              <w:right w:val="single" w:sz="4" w:space="0" w:color="auto"/>
            </w:tcBorders>
            <w:shd w:val="clear" w:color="auto" w:fill="auto"/>
            <w:vAlign w:val="bottom"/>
            <w:hideMark/>
          </w:tcPr>
          <w:p w14:paraId="203B680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Mechanizm zszywający metalowy wykonany precyzyjnie (skutecznie dociska i nie zakleszcza zszywek), obudowa z metalu lub tworzywa sztucznego (o właściwościach antypoślizgowych), zszywa jednorazowo minimum 20 kartek papieru 80g/m2, głębokość wsuwania kartek minimum 65 mm, na zszywki 24/6 i 26/6, pojemność magazynka minimum 100 szt. zszywek</w:t>
            </w:r>
          </w:p>
        </w:tc>
        <w:tc>
          <w:tcPr>
            <w:tcW w:w="436" w:type="pct"/>
            <w:tcBorders>
              <w:top w:val="nil"/>
              <w:left w:val="nil"/>
              <w:bottom w:val="single" w:sz="4" w:space="0" w:color="auto"/>
              <w:right w:val="single" w:sz="4" w:space="0" w:color="auto"/>
            </w:tcBorders>
            <w:shd w:val="clear" w:color="auto" w:fill="auto"/>
            <w:vAlign w:val="bottom"/>
            <w:hideMark/>
          </w:tcPr>
          <w:p w14:paraId="2211C56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196</w:t>
            </w:r>
          </w:p>
        </w:tc>
        <w:tc>
          <w:tcPr>
            <w:tcW w:w="372" w:type="pct"/>
            <w:tcBorders>
              <w:top w:val="nil"/>
              <w:left w:val="nil"/>
              <w:bottom w:val="single" w:sz="4" w:space="0" w:color="auto"/>
              <w:right w:val="single" w:sz="4" w:space="0" w:color="auto"/>
            </w:tcBorders>
            <w:shd w:val="clear" w:color="auto" w:fill="auto"/>
            <w:vAlign w:val="bottom"/>
            <w:hideMark/>
          </w:tcPr>
          <w:p w14:paraId="1ECFE95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937D3C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DC32D1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6132E2C4"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768D19B"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590</w:t>
            </w:r>
          </w:p>
        </w:tc>
        <w:tc>
          <w:tcPr>
            <w:tcW w:w="1561" w:type="pct"/>
            <w:tcBorders>
              <w:top w:val="nil"/>
              <w:left w:val="nil"/>
              <w:bottom w:val="single" w:sz="4" w:space="0" w:color="auto"/>
              <w:right w:val="single" w:sz="4" w:space="0" w:color="auto"/>
            </w:tcBorders>
            <w:shd w:val="clear" w:color="auto" w:fill="auto"/>
            <w:vAlign w:val="bottom"/>
            <w:hideMark/>
          </w:tcPr>
          <w:p w14:paraId="1B3E0F9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Rapid K1</w:t>
            </w:r>
          </w:p>
        </w:tc>
        <w:tc>
          <w:tcPr>
            <w:tcW w:w="1707" w:type="pct"/>
            <w:tcBorders>
              <w:top w:val="nil"/>
              <w:left w:val="nil"/>
              <w:bottom w:val="single" w:sz="4" w:space="0" w:color="auto"/>
              <w:right w:val="single" w:sz="4" w:space="0" w:color="auto"/>
            </w:tcBorders>
            <w:shd w:val="clear" w:color="auto" w:fill="auto"/>
            <w:vAlign w:val="bottom"/>
            <w:hideMark/>
          </w:tcPr>
          <w:p w14:paraId="36E9A78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Chromowany zszywacz nożycowy wykonany ze stali o wymiarach w mm: dł. 165, szer. 22, wys. 80; zszywa do 50 kartek; zszywa do 20 kartek zszywkami 24/6 lub do 50 kartek zszywkami 24/8; zszywacz nożycowy wykonany całkowicie ze stali, zszywa do 50 kartek (papier 80 gsm),  </w:t>
            </w:r>
          </w:p>
        </w:tc>
        <w:tc>
          <w:tcPr>
            <w:tcW w:w="436" w:type="pct"/>
            <w:tcBorders>
              <w:top w:val="nil"/>
              <w:left w:val="nil"/>
              <w:bottom w:val="single" w:sz="4" w:space="0" w:color="auto"/>
              <w:right w:val="single" w:sz="4" w:space="0" w:color="auto"/>
            </w:tcBorders>
            <w:shd w:val="clear" w:color="auto" w:fill="auto"/>
            <w:vAlign w:val="bottom"/>
            <w:hideMark/>
          </w:tcPr>
          <w:p w14:paraId="3CCC56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0623687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76BE6F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1875E2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8E34D77"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8325DAE"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591</w:t>
            </w:r>
          </w:p>
        </w:tc>
        <w:tc>
          <w:tcPr>
            <w:tcW w:w="1561" w:type="pct"/>
            <w:tcBorders>
              <w:top w:val="nil"/>
              <w:left w:val="nil"/>
              <w:bottom w:val="single" w:sz="4" w:space="0" w:color="auto"/>
              <w:right w:val="single" w:sz="4" w:space="0" w:color="auto"/>
            </w:tcBorders>
            <w:shd w:val="clear" w:color="auto" w:fill="auto"/>
            <w:vAlign w:val="bottom"/>
            <w:hideMark/>
          </w:tcPr>
          <w:p w14:paraId="3F40CC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Leitz 5517 mini czarny</w:t>
            </w:r>
          </w:p>
        </w:tc>
        <w:tc>
          <w:tcPr>
            <w:tcW w:w="1707" w:type="pct"/>
            <w:tcBorders>
              <w:top w:val="nil"/>
              <w:left w:val="nil"/>
              <w:bottom w:val="single" w:sz="4" w:space="0" w:color="auto"/>
              <w:right w:val="single" w:sz="4" w:space="0" w:color="auto"/>
            </w:tcBorders>
            <w:shd w:val="clear" w:color="auto" w:fill="auto"/>
            <w:vAlign w:val="bottom"/>
            <w:hideMark/>
          </w:tcPr>
          <w:p w14:paraId="33EA9BF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Pojemność magazynka: do 100 zszywek nr 10; Zszywa do 10 kartek</w:t>
            </w:r>
          </w:p>
        </w:tc>
        <w:tc>
          <w:tcPr>
            <w:tcW w:w="436" w:type="pct"/>
            <w:tcBorders>
              <w:top w:val="nil"/>
              <w:left w:val="nil"/>
              <w:bottom w:val="single" w:sz="4" w:space="0" w:color="auto"/>
              <w:right w:val="single" w:sz="4" w:space="0" w:color="auto"/>
            </w:tcBorders>
            <w:shd w:val="clear" w:color="auto" w:fill="auto"/>
            <w:vAlign w:val="bottom"/>
            <w:hideMark/>
          </w:tcPr>
          <w:p w14:paraId="4A6EEF9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25</w:t>
            </w:r>
          </w:p>
        </w:tc>
        <w:tc>
          <w:tcPr>
            <w:tcW w:w="372" w:type="pct"/>
            <w:tcBorders>
              <w:top w:val="nil"/>
              <w:left w:val="nil"/>
              <w:bottom w:val="single" w:sz="4" w:space="0" w:color="auto"/>
              <w:right w:val="single" w:sz="4" w:space="0" w:color="auto"/>
            </w:tcBorders>
            <w:shd w:val="clear" w:color="auto" w:fill="auto"/>
            <w:vAlign w:val="bottom"/>
            <w:hideMark/>
          </w:tcPr>
          <w:p w14:paraId="1CEAFE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7E2206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6FAA4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ED3F3A6"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31F9D9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592</w:t>
            </w:r>
          </w:p>
        </w:tc>
        <w:tc>
          <w:tcPr>
            <w:tcW w:w="1561" w:type="pct"/>
            <w:tcBorders>
              <w:top w:val="nil"/>
              <w:left w:val="nil"/>
              <w:bottom w:val="single" w:sz="4" w:space="0" w:color="auto"/>
              <w:right w:val="single" w:sz="4" w:space="0" w:color="auto"/>
            </w:tcBorders>
            <w:shd w:val="clear" w:color="auto" w:fill="auto"/>
            <w:vAlign w:val="bottom"/>
            <w:hideMark/>
          </w:tcPr>
          <w:p w14:paraId="5EED1E51"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Leitz FC 5505 czarny</w:t>
            </w:r>
          </w:p>
        </w:tc>
        <w:tc>
          <w:tcPr>
            <w:tcW w:w="1707" w:type="pct"/>
            <w:tcBorders>
              <w:top w:val="nil"/>
              <w:left w:val="nil"/>
              <w:bottom w:val="single" w:sz="4" w:space="0" w:color="auto"/>
              <w:right w:val="single" w:sz="4" w:space="0" w:color="auto"/>
            </w:tcBorders>
            <w:shd w:val="clear" w:color="auto" w:fill="auto"/>
            <w:vAlign w:val="bottom"/>
            <w:hideMark/>
          </w:tcPr>
          <w:p w14:paraId="49B0E45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pojemność magazynka 100 x 24/6 lub 140 x 26/6; Zszywacze od 20 do 40 kartek</w:t>
            </w:r>
          </w:p>
        </w:tc>
        <w:tc>
          <w:tcPr>
            <w:tcW w:w="436" w:type="pct"/>
            <w:tcBorders>
              <w:top w:val="nil"/>
              <w:left w:val="nil"/>
              <w:bottom w:val="single" w:sz="4" w:space="0" w:color="auto"/>
              <w:right w:val="single" w:sz="4" w:space="0" w:color="auto"/>
            </w:tcBorders>
            <w:shd w:val="clear" w:color="auto" w:fill="auto"/>
            <w:vAlign w:val="bottom"/>
            <w:hideMark/>
          </w:tcPr>
          <w:p w14:paraId="2233B79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w:t>
            </w:r>
          </w:p>
        </w:tc>
        <w:tc>
          <w:tcPr>
            <w:tcW w:w="372" w:type="pct"/>
            <w:tcBorders>
              <w:top w:val="nil"/>
              <w:left w:val="nil"/>
              <w:bottom w:val="single" w:sz="4" w:space="0" w:color="auto"/>
              <w:right w:val="single" w:sz="4" w:space="0" w:color="auto"/>
            </w:tcBorders>
            <w:shd w:val="clear" w:color="auto" w:fill="auto"/>
            <w:vAlign w:val="bottom"/>
            <w:hideMark/>
          </w:tcPr>
          <w:p w14:paraId="3515FB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7672EC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C79FC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DCFDDC"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436FC0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593</w:t>
            </w:r>
          </w:p>
        </w:tc>
        <w:tc>
          <w:tcPr>
            <w:tcW w:w="1561" w:type="pct"/>
            <w:tcBorders>
              <w:top w:val="nil"/>
              <w:left w:val="nil"/>
              <w:bottom w:val="single" w:sz="4" w:space="0" w:color="auto"/>
              <w:right w:val="single" w:sz="4" w:space="0" w:color="auto"/>
            </w:tcBorders>
            <w:shd w:val="clear" w:color="auto" w:fill="auto"/>
            <w:vAlign w:val="bottom"/>
            <w:hideMark/>
          </w:tcPr>
          <w:p w14:paraId="1C7042E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Novus B2 czarny</w:t>
            </w:r>
          </w:p>
        </w:tc>
        <w:tc>
          <w:tcPr>
            <w:tcW w:w="1707" w:type="pct"/>
            <w:tcBorders>
              <w:top w:val="nil"/>
              <w:left w:val="nil"/>
              <w:bottom w:val="single" w:sz="4" w:space="0" w:color="auto"/>
              <w:right w:val="single" w:sz="4" w:space="0" w:color="auto"/>
            </w:tcBorders>
            <w:shd w:val="clear" w:color="auto" w:fill="auto"/>
            <w:vAlign w:val="bottom"/>
            <w:hideMark/>
          </w:tcPr>
          <w:p w14:paraId="19C3A35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Trwały zszywacz biurowy na zszywki 24/6 lub 26/6; wykonany z metalu z plastikową oprawą; zszywa do 25 kartek</w:t>
            </w:r>
          </w:p>
        </w:tc>
        <w:tc>
          <w:tcPr>
            <w:tcW w:w="436" w:type="pct"/>
            <w:tcBorders>
              <w:top w:val="nil"/>
              <w:left w:val="nil"/>
              <w:bottom w:val="single" w:sz="4" w:space="0" w:color="auto"/>
              <w:right w:val="single" w:sz="4" w:space="0" w:color="auto"/>
            </w:tcBorders>
            <w:shd w:val="clear" w:color="auto" w:fill="auto"/>
            <w:vAlign w:val="bottom"/>
            <w:hideMark/>
          </w:tcPr>
          <w:p w14:paraId="015EDB8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w:t>
            </w:r>
          </w:p>
        </w:tc>
        <w:tc>
          <w:tcPr>
            <w:tcW w:w="372" w:type="pct"/>
            <w:tcBorders>
              <w:top w:val="nil"/>
              <w:left w:val="nil"/>
              <w:bottom w:val="single" w:sz="4" w:space="0" w:color="auto"/>
              <w:right w:val="single" w:sz="4" w:space="0" w:color="auto"/>
            </w:tcBorders>
            <w:shd w:val="clear" w:color="auto" w:fill="auto"/>
            <w:vAlign w:val="bottom"/>
            <w:hideMark/>
          </w:tcPr>
          <w:p w14:paraId="2F18EBD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A1B6A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38D635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27A6736"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5039899"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594</w:t>
            </w:r>
          </w:p>
        </w:tc>
        <w:tc>
          <w:tcPr>
            <w:tcW w:w="1561" w:type="pct"/>
            <w:tcBorders>
              <w:top w:val="nil"/>
              <w:left w:val="nil"/>
              <w:bottom w:val="single" w:sz="4" w:space="0" w:color="auto"/>
              <w:right w:val="single" w:sz="4" w:space="0" w:color="auto"/>
            </w:tcBorders>
            <w:shd w:val="clear" w:color="auto" w:fill="auto"/>
            <w:vAlign w:val="bottom"/>
            <w:hideMark/>
          </w:tcPr>
          <w:p w14:paraId="4601D77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Novus B4 czarny</w:t>
            </w:r>
          </w:p>
        </w:tc>
        <w:tc>
          <w:tcPr>
            <w:tcW w:w="1707" w:type="pct"/>
            <w:tcBorders>
              <w:top w:val="nil"/>
              <w:left w:val="nil"/>
              <w:bottom w:val="single" w:sz="4" w:space="0" w:color="auto"/>
              <w:right w:val="single" w:sz="4" w:space="0" w:color="auto"/>
            </w:tcBorders>
            <w:shd w:val="clear" w:color="auto" w:fill="auto"/>
            <w:vAlign w:val="bottom"/>
            <w:hideMark/>
          </w:tcPr>
          <w:p w14:paraId="4FB488D6"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biurowy na zszywki nr 24/6 - 24/8 S lub 26/6 - 26/8 S; wykonany z metalu z plastikową oprawą; zszywa do 40 kartek</w:t>
            </w:r>
          </w:p>
        </w:tc>
        <w:tc>
          <w:tcPr>
            <w:tcW w:w="436" w:type="pct"/>
            <w:tcBorders>
              <w:top w:val="nil"/>
              <w:left w:val="nil"/>
              <w:bottom w:val="single" w:sz="4" w:space="0" w:color="auto"/>
              <w:right w:val="single" w:sz="4" w:space="0" w:color="auto"/>
            </w:tcBorders>
            <w:shd w:val="clear" w:color="auto" w:fill="auto"/>
            <w:vAlign w:val="bottom"/>
            <w:hideMark/>
          </w:tcPr>
          <w:p w14:paraId="5BF25CF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w:t>
            </w:r>
          </w:p>
        </w:tc>
        <w:tc>
          <w:tcPr>
            <w:tcW w:w="372" w:type="pct"/>
            <w:tcBorders>
              <w:top w:val="nil"/>
              <w:left w:val="nil"/>
              <w:bottom w:val="single" w:sz="4" w:space="0" w:color="auto"/>
              <w:right w:val="single" w:sz="4" w:space="0" w:color="auto"/>
            </w:tcBorders>
            <w:shd w:val="clear" w:color="auto" w:fill="auto"/>
            <w:vAlign w:val="bottom"/>
            <w:hideMark/>
          </w:tcPr>
          <w:p w14:paraId="7BE49CA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C59E23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F476F0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B49BDBD"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4CD6412F"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595</w:t>
            </w:r>
          </w:p>
        </w:tc>
        <w:tc>
          <w:tcPr>
            <w:tcW w:w="1561" w:type="pct"/>
            <w:tcBorders>
              <w:top w:val="nil"/>
              <w:left w:val="nil"/>
              <w:bottom w:val="single" w:sz="4" w:space="0" w:color="auto"/>
              <w:right w:val="single" w:sz="4" w:space="0" w:color="auto"/>
            </w:tcBorders>
            <w:shd w:val="clear" w:color="auto" w:fill="auto"/>
            <w:vAlign w:val="bottom"/>
            <w:hideMark/>
          </w:tcPr>
          <w:p w14:paraId="528F754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Novus B7A czarny</w:t>
            </w:r>
          </w:p>
        </w:tc>
        <w:tc>
          <w:tcPr>
            <w:tcW w:w="1707" w:type="pct"/>
            <w:tcBorders>
              <w:top w:val="nil"/>
              <w:left w:val="nil"/>
              <w:bottom w:val="single" w:sz="4" w:space="0" w:color="auto"/>
              <w:right w:val="single" w:sz="4" w:space="0" w:color="auto"/>
            </w:tcBorders>
            <w:shd w:val="clear" w:color="auto" w:fill="auto"/>
            <w:vAlign w:val="bottom"/>
            <w:hideMark/>
          </w:tcPr>
          <w:p w14:paraId="6491F58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na zszywki 24/6 lub 26/6; zszywa do 30 arkuszy papieru (80 g/m2) w funkcji standardowej</w:t>
            </w:r>
          </w:p>
        </w:tc>
        <w:tc>
          <w:tcPr>
            <w:tcW w:w="436" w:type="pct"/>
            <w:tcBorders>
              <w:top w:val="nil"/>
              <w:left w:val="nil"/>
              <w:bottom w:val="single" w:sz="4" w:space="0" w:color="auto"/>
              <w:right w:val="single" w:sz="4" w:space="0" w:color="auto"/>
            </w:tcBorders>
            <w:shd w:val="clear" w:color="auto" w:fill="auto"/>
            <w:vAlign w:val="bottom"/>
            <w:hideMark/>
          </w:tcPr>
          <w:p w14:paraId="4E85681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6EF6A2E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6D4576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1B28E79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3046A5D2" w14:textId="77777777" w:rsidTr="00295783">
        <w:trPr>
          <w:trHeight w:val="85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700B76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596</w:t>
            </w:r>
          </w:p>
        </w:tc>
        <w:tc>
          <w:tcPr>
            <w:tcW w:w="1561" w:type="pct"/>
            <w:tcBorders>
              <w:top w:val="nil"/>
              <w:left w:val="nil"/>
              <w:bottom w:val="single" w:sz="4" w:space="0" w:color="auto"/>
              <w:right w:val="single" w:sz="4" w:space="0" w:color="auto"/>
            </w:tcBorders>
            <w:shd w:val="clear" w:color="auto" w:fill="auto"/>
            <w:vAlign w:val="bottom"/>
            <w:hideMark/>
          </w:tcPr>
          <w:p w14:paraId="6187D529"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typu Rapid Eco krótki</w:t>
            </w:r>
          </w:p>
        </w:tc>
        <w:tc>
          <w:tcPr>
            <w:tcW w:w="1707" w:type="pct"/>
            <w:tcBorders>
              <w:top w:val="nil"/>
              <w:left w:val="nil"/>
              <w:bottom w:val="single" w:sz="4" w:space="0" w:color="auto"/>
              <w:right w:val="single" w:sz="4" w:space="0" w:color="auto"/>
            </w:tcBorders>
            <w:shd w:val="clear" w:color="auto" w:fill="auto"/>
            <w:vAlign w:val="bottom"/>
            <w:hideMark/>
          </w:tcPr>
          <w:p w14:paraId="33096654"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zszywacz biurowy na zszywki 24/6 lub 26/6; zszywa do 25 kartek; plastikowe elementy wykonane w 80% z materiałów przetworzonych; długość: 137 mm; magazynek mieści jednorazowo do 114 zszywek 24/6 lub do 154 zszywek 26/6</w:t>
            </w:r>
          </w:p>
        </w:tc>
        <w:tc>
          <w:tcPr>
            <w:tcW w:w="436" w:type="pct"/>
            <w:tcBorders>
              <w:top w:val="nil"/>
              <w:left w:val="nil"/>
              <w:bottom w:val="single" w:sz="4" w:space="0" w:color="auto"/>
              <w:right w:val="single" w:sz="4" w:space="0" w:color="auto"/>
            </w:tcBorders>
            <w:shd w:val="clear" w:color="auto" w:fill="auto"/>
            <w:vAlign w:val="bottom"/>
            <w:hideMark/>
          </w:tcPr>
          <w:p w14:paraId="0AA7759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6</w:t>
            </w:r>
          </w:p>
        </w:tc>
        <w:tc>
          <w:tcPr>
            <w:tcW w:w="372" w:type="pct"/>
            <w:tcBorders>
              <w:top w:val="nil"/>
              <w:left w:val="nil"/>
              <w:bottom w:val="single" w:sz="4" w:space="0" w:color="auto"/>
              <w:right w:val="single" w:sz="4" w:space="0" w:color="auto"/>
            </w:tcBorders>
            <w:shd w:val="clear" w:color="auto" w:fill="auto"/>
            <w:vAlign w:val="bottom"/>
            <w:hideMark/>
          </w:tcPr>
          <w:p w14:paraId="5556E9D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02568C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D4A23A7"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5938FF5"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154463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597</w:t>
            </w:r>
          </w:p>
        </w:tc>
        <w:tc>
          <w:tcPr>
            <w:tcW w:w="1561" w:type="pct"/>
            <w:tcBorders>
              <w:top w:val="nil"/>
              <w:left w:val="nil"/>
              <w:bottom w:val="single" w:sz="4" w:space="0" w:color="auto"/>
              <w:right w:val="single" w:sz="4" w:space="0" w:color="auto"/>
            </w:tcBorders>
            <w:shd w:val="clear" w:color="auto" w:fill="auto"/>
            <w:vAlign w:val="bottom"/>
            <w:hideMark/>
          </w:tcPr>
          <w:p w14:paraId="3915F55C"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LEITZ 24/6, 1000 sztuk</w:t>
            </w:r>
          </w:p>
        </w:tc>
        <w:tc>
          <w:tcPr>
            <w:tcW w:w="1707" w:type="pct"/>
            <w:tcBorders>
              <w:top w:val="nil"/>
              <w:left w:val="nil"/>
              <w:bottom w:val="single" w:sz="4" w:space="0" w:color="auto"/>
              <w:right w:val="single" w:sz="4" w:space="0" w:color="auto"/>
            </w:tcBorders>
            <w:shd w:val="clear" w:color="auto" w:fill="auto"/>
            <w:vAlign w:val="bottom"/>
            <w:hideMark/>
          </w:tcPr>
          <w:p w14:paraId="1A7294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biurowe 24/6,</w:t>
            </w:r>
          </w:p>
        </w:tc>
        <w:tc>
          <w:tcPr>
            <w:tcW w:w="436" w:type="pct"/>
            <w:tcBorders>
              <w:top w:val="nil"/>
              <w:left w:val="nil"/>
              <w:bottom w:val="single" w:sz="4" w:space="0" w:color="auto"/>
              <w:right w:val="single" w:sz="4" w:space="0" w:color="auto"/>
            </w:tcBorders>
            <w:shd w:val="clear" w:color="auto" w:fill="auto"/>
            <w:vAlign w:val="bottom"/>
            <w:hideMark/>
          </w:tcPr>
          <w:p w14:paraId="38B02B8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161</w:t>
            </w:r>
          </w:p>
        </w:tc>
        <w:tc>
          <w:tcPr>
            <w:tcW w:w="372" w:type="pct"/>
            <w:tcBorders>
              <w:top w:val="nil"/>
              <w:left w:val="nil"/>
              <w:bottom w:val="single" w:sz="4" w:space="0" w:color="auto"/>
              <w:right w:val="single" w:sz="4" w:space="0" w:color="auto"/>
            </w:tcBorders>
            <w:shd w:val="clear" w:color="auto" w:fill="auto"/>
            <w:vAlign w:val="bottom"/>
            <w:hideMark/>
          </w:tcPr>
          <w:p w14:paraId="5983E1C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33790DB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6102CC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21B6844B"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3906A1E4"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598</w:t>
            </w:r>
          </w:p>
        </w:tc>
        <w:tc>
          <w:tcPr>
            <w:tcW w:w="1561" w:type="pct"/>
            <w:tcBorders>
              <w:top w:val="nil"/>
              <w:left w:val="nil"/>
              <w:bottom w:val="single" w:sz="4" w:space="0" w:color="auto"/>
              <w:right w:val="single" w:sz="4" w:space="0" w:color="auto"/>
            </w:tcBorders>
            <w:shd w:val="clear" w:color="auto" w:fill="auto"/>
            <w:vAlign w:val="bottom"/>
            <w:hideMark/>
          </w:tcPr>
          <w:p w14:paraId="4E7D734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NOVUS 24/6, 1000 sztuk</w:t>
            </w:r>
          </w:p>
        </w:tc>
        <w:tc>
          <w:tcPr>
            <w:tcW w:w="1707" w:type="pct"/>
            <w:tcBorders>
              <w:top w:val="nil"/>
              <w:left w:val="nil"/>
              <w:bottom w:val="single" w:sz="4" w:space="0" w:color="auto"/>
              <w:right w:val="single" w:sz="4" w:space="0" w:color="auto"/>
            </w:tcBorders>
            <w:shd w:val="clear" w:color="auto" w:fill="auto"/>
            <w:vAlign w:val="bottom"/>
            <w:hideMark/>
          </w:tcPr>
          <w:p w14:paraId="3DBC67A0"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biurowe 24/6</w:t>
            </w:r>
          </w:p>
        </w:tc>
        <w:tc>
          <w:tcPr>
            <w:tcW w:w="436" w:type="pct"/>
            <w:tcBorders>
              <w:top w:val="nil"/>
              <w:left w:val="nil"/>
              <w:bottom w:val="single" w:sz="4" w:space="0" w:color="auto"/>
              <w:right w:val="single" w:sz="4" w:space="0" w:color="auto"/>
            </w:tcBorders>
            <w:shd w:val="clear" w:color="auto" w:fill="auto"/>
            <w:vAlign w:val="bottom"/>
            <w:hideMark/>
          </w:tcPr>
          <w:p w14:paraId="7FE0302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2163</w:t>
            </w:r>
          </w:p>
        </w:tc>
        <w:tc>
          <w:tcPr>
            <w:tcW w:w="372" w:type="pct"/>
            <w:tcBorders>
              <w:top w:val="nil"/>
              <w:left w:val="nil"/>
              <w:bottom w:val="single" w:sz="4" w:space="0" w:color="auto"/>
              <w:right w:val="single" w:sz="4" w:space="0" w:color="auto"/>
            </w:tcBorders>
            <w:shd w:val="clear" w:color="auto" w:fill="auto"/>
            <w:vAlign w:val="bottom"/>
            <w:hideMark/>
          </w:tcPr>
          <w:p w14:paraId="56A3350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4E35717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34E664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F195A3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71FDE445"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599</w:t>
            </w:r>
          </w:p>
        </w:tc>
        <w:tc>
          <w:tcPr>
            <w:tcW w:w="1561" w:type="pct"/>
            <w:tcBorders>
              <w:top w:val="nil"/>
              <w:left w:val="nil"/>
              <w:bottom w:val="single" w:sz="4" w:space="0" w:color="auto"/>
              <w:right w:val="single" w:sz="4" w:space="0" w:color="auto"/>
            </w:tcBorders>
            <w:shd w:val="clear" w:color="auto" w:fill="auto"/>
            <w:vAlign w:val="bottom"/>
            <w:hideMark/>
          </w:tcPr>
          <w:p w14:paraId="342B1FA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RAPID 23/10, w opakowaniu 1000 sztuk</w:t>
            </w:r>
          </w:p>
        </w:tc>
        <w:tc>
          <w:tcPr>
            <w:tcW w:w="1707" w:type="pct"/>
            <w:tcBorders>
              <w:top w:val="nil"/>
              <w:left w:val="nil"/>
              <w:bottom w:val="single" w:sz="4" w:space="0" w:color="auto"/>
              <w:right w:val="single" w:sz="4" w:space="0" w:color="auto"/>
            </w:tcBorders>
            <w:shd w:val="clear" w:color="auto" w:fill="auto"/>
            <w:vAlign w:val="bottom"/>
            <w:hideMark/>
          </w:tcPr>
          <w:p w14:paraId="756A3BC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Zszywki biurowe pakowane po 1000 szt. w opakowaniu, galwanizowane Rozmiar zszywek 23/10 </w:t>
            </w:r>
          </w:p>
        </w:tc>
        <w:tc>
          <w:tcPr>
            <w:tcW w:w="436" w:type="pct"/>
            <w:tcBorders>
              <w:top w:val="nil"/>
              <w:left w:val="nil"/>
              <w:bottom w:val="single" w:sz="4" w:space="0" w:color="auto"/>
              <w:right w:val="single" w:sz="4" w:space="0" w:color="auto"/>
            </w:tcBorders>
            <w:shd w:val="clear" w:color="auto" w:fill="auto"/>
            <w:vAlign w:val="bottom"/>
            <w:hideMark/>
          </w:tcPr>
          <w:p w14:paraId="07845A0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58</w:t>
            </w:r>
          </w:p>
        </w:tc>
        <w:tc>
          <w:tcPr>
            <w:tcW w:w="372" w:type="pct"/>
            <w:tcBorders>
              <w:top w:val="nil"/>
              <w:left w:val="nil"/>
              <w:bottom w:val="single" w:sz="4" w:space="0" w:color="auto"/>
              <w:right w:val="single" w:sz="4" w:space="0" w:color="auto"/>
            </w:tcBorders>
            <w:shd w:val="clear" w:color="auto" w:fill="auto"/>
            <w:vAlign w:val="bottom"/>
            <w:hideMark/>
          </w:tcPr>
          <w:p w14:paraId="7B7D6CA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5BEBE9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51A20151"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66D0365"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1AA5D482"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600</w:t>
            </w:r>
          </w:p>
        </w:tc>
        <w:tc>
          <w:tcPr>
            <w:tcW w:w="1561" w:type="pct"/>
            <w:tcBorders>
              <w:top w:val="nil"/>
              <w:left w:val="nil"/>
              <w:bottom w:val="single" w:sz="4" w:space="0" w:color="auto"/>
              <w:right w:val="single" w:sz="4" w:space="0" w:color="auto"/>
            </w:tcBorders>
            <w:shd w:val="clear" w:color="auto" w:fill="auto"/>
            <w:vAlign w:val="bottom"/>
            <w:hideMark/>
          </w:tcPr>
          <w:p w14:paraId="66D6365F"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RAPID 23/15, w opakowaniu 1000 sztuk</w:t>
            </w:r>
          </w:p>
        </w:tc>
        <w:tc>
          <w:tcPr>
            <w:tcW w:w="1707" w:type="pct"/>
            <w:tcBorders>
              <w:top w:val="nil"/>
              <w:left w:val="nil"/>
              <w:bottom w:val="single" w:sz="4" w:space="0" w:color="auto"/>
              <w:right w:val="single" w:sz="4" w:space="0" w:color="auto"/>
            </w:tcBorders>
            <w:shd w:val="clear" w:color="auto" w:fill="auto"/>
            <w:vAlign w:val="bottom"/>
            <w:hideMark/>
          </w:tcPr>
          <w:p w14:paraId="42F0CEBA"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Zszywki biurowe pakowane po 1000 szt. w opakowaniu, galwanizowane Rozmiar zszywek 23/15 </w:t>
            </w:r>
          </w:p>
        </w:tc>
        <w:tc>
          <w:tcPr>
            <w:tcW w:w="436" w:type="pct"/>
            <w:tcBorders>
              <w:top w:val="nil"/>
              <w:left w:val="nil"/>
              <w:bottom w:val="single" w:sz="4" w:space="0" w:color="auto"/>
              <w:right w:val="single" w:sz="4" w:space="0" w:color="auto"/>
            </w:tcBorders>
            <w:shd w:val="clear" w:color="auto" w:fill="auto"/>
            <w:vAlign w:val="bottom"/>
            <w:hideMark/>
          </w:tcPr>
          <w:p w14:paraId="2B3784D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29</w:t>
            </w:r>
          </w:p>
        </w:tc>
        <w:tc>
          <w:tcPr>
            <w:tcW w:w="372" w:type="pct"/>
            <w:tcBorders>
              <w:top w:val="nil"/>
              <w:left w:val="nil"/>
              <w:bottom w:val="single" w:sz="4" w:space="0" w:color="auto"/>
              <w:right w:val="single" w:sz="4" w:space="0" w:color="auto"/>
            </w:tcBorders>
            <w:shd w:val="clear" w:color="auto" w:fill="auto"/>
            <w:vAlign w:val="bottom"/>
            <w:hideMark/>
          </w:tcPr>
          <w:p w14:paraId="0BF0330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8E358B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64CFE40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7F2A15B0"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6F27FB6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lastRenderedPageBreak/>
              <w:t>601</w:t>
            </w:r>
          </w:p>
        </w:tc>
        <w:tc>
          <w:tcPr>
            <w:tcW w:w="1561" w:type="pct"/>
            <w:tcBorders>
              <w:top w:val="nil"/>
              <w:left w:val="nil"/>
              <w:bottom w:val="single" w:sz="4" w:space="0" w:color="auto"/>
              <w:right w:val="single" w:sz="4" w:space="0" w:color="auto"/>
            </w:tcBorders>
            <w:shd w:val="clear" w:color="auto" w:fill="auto"/>
            <w:vAlign w:val="bottom"/>
            <w:hideMark/>
          </w:tcPr>
          <w:p w14:paraId="6BE483B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RAPID 23/8, w opakowaniu 1000 sztuk</w:t>
            </w:r>
          </w:p>
        </w:tc>
        <w:tc>
          <w:tcPr>
            <w:tcW w:w="1707" w:type="pct"/>
            <w:tcBorders>
              <w:top w:val="nil"/>
              <w:left w:val="nil"/>
              <w:bottom w:val="single" w:sz="4" w:space="0" w:color="auto"/>
              <w:right w:val="single" w:sz="4" w:space="0" w:color="auto"/>
            </w:tcBorders>
            <w:shd w:val="clear" w:color="auto" w:fill="auto"/>
            <w:vAlign w:val="bottom"/>
            <w:hideMark/>
          </w:tcPr>
          <w:p w14:paraId="389E19D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Zszywki biurowe pakowane po 1000 szt. w opakowaniu, galwanizowane Rozmiar zszywek 23/8 </w:t>
            </w:r>
          </w:p>
        </w:tc>
        <w:tc>
          <w:tcPr>
            <w:tcW w:w="436" w:type="pct"/>
            <w:tcBorders>
              <w:top w:val="nil"/>
              <w:left w:val="nil"/>
              <w:bottom w:val="single" w:sz="4" w:space="0" w:color="auto"/>
              <w:right w:val="single" w:sz="4" w:space="0" w:color="auto"/>
            </w:tcBorders>
            <w:shd w:val="clear" w:color="auto" w:fill="auto"/>
            <w:vAlign w:val="bottom"/>
            <w:hideMark/>
          </w:tcPr>
          <w:p w14:paraId="2452FC0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57</w:t>
            </w:r>
          </w:p>
        </w:tc>
        <w:tc>
          <w:tcPr>
            <w:tcW w:w="372" w:type="pct"/>
            <w:tcBorders>
              <w:top w:val="nil"/>
              <w:left w:val="nil"/>
              <w:bottom w:val="single" w:sz="4" w:space="0" w:color="auto"/>
              <w:right w:val="single" w:sz="4" w:space="0" w:color="auto"/>
            </w:tcBorders>
            <w:shd w:val="clear" w:color="auto" w:fill="auto"/>
            <w:vAlign w:val="bottom"/>
            <w:hideMark/>
          </w:tcPr>
          <w:p w14:paraId="1E9BF3C9"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5FE42BED"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F760EF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434E54BF"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C8F04F7"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602</w:t>
            </w:r>
          </w:p>
        </w:tc>
        <w:tc>
          <w:tcPr>
            <w:tcW w:w="1561" w:type="pct"/>
            <w:tcBorders>
              <w:top w:val="nil"/>
              <w:left w:val="nil"/>
              <w:bottom w:val="single" w:sz="4" w:space="0" w:color="auto"/>
              <w:right w:val="single" w:sz="4" w:space="0" w:color="auto"/>
            </w:tcBorders>
            <w:shd w:val="clear" w:color="auto" w:fill="auto"/>
            <w:vAlign w:val="bottom"/>
            <w:hideMark/>
          </w:tcPr>
          <w:p w14:paraId="65BE2D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typu RAPID 24/8+, w opakowaniu 5000 sztuk</w:t>
            </w:r>
          </w:p>
        </w:tc>
        <w:tc>
          <w:tcPr>
            <w:tcW w:w="1707" w:type="pct"/>
            <w:tcBorders>
              <w:top w:val="nil"/>
              <w:left w:val="nil"/>
              <w:bottom w:val="single" w:sz="4" w:space="0" w:color="auto"/>
              <w:right w:val="single" w:sz="4" w:space="0" w:color="auto"/>
            </w:tcBorders>
            <w:shd w:val="clear" w:color="auto" w:fill="auto"/>
            <w:vAlign w:val="bottom"/>
            <w:hideMark/>
          </w:tcPr>
          <w:p w14:paraId="4BDCDE4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Zszywki biurowe 24/8, pakowane po 5000 szt. w opakowaniu, galwanizowane. Wykonane z ekstra mocnej stali, długość nóżki do 8,5 mm, zszywają do 50 kartek lub więcej; końcówki każdej ze zszywek są specjalnie zaostrzone, by się nie zginały i łatwiej przebijały zszywany plik</w:t>
            </w:r>
          </w:p>
        </w:tc>
        <w:tc>
          <w:tcPr>
            <w:tcW w:w="436" w:type="pct"/>
            <w:tcBorders>
              <w:top w:val="nil"/>
              <w:left w:val="nil"/>
              <w:bottom w:val="single" w:sz="4" w:space="0" w:color="auto"/>
              <w:right w:val="single" w:sz="4" w:space="0" w:color="auto"/>
            </w:tcBorders>
            <w:shd w:val="clear" w:color="auto" w:fill="auto"/>
            <w:vAlign w:val="bottom"/>
            <w:hideMark/>
          </w:tcPr>
          <w:p w14:paraId="73492F6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35</w:t>
            </w:r>
          </w:p>
        </w:tc>
        <w:tc>
          <w:tcPr>
            <w:tcW w:w="372" w:type="pct"/>
            <w:tcBorders>
              <w:top w:val="nil"/>
              <w:left w:val="nil"/>
              <w:bottom w:val="single" w:sz="4" w:space="0" w:color="auto"/>
              <w:right w:val="single" w:sz="4" w:space="0" w:color="auto"/>
            </w:tcBorders>
            <w:shd w:val="clear" w:color="auto" w:fill="auto"/>
            <w:vAlign w:val="bottom"/>
            <w:hideMark/>
          </w:tcPr>
          <w:p w14:paraId="59AD415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66AF764C"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45A3273"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0C6E91DB" w14:textId="77777777" w:rsidTr="00295783">
        <w:trPr>
          <w:trHeight w:val="114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F15FDAD"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603</w:t>
            </w:r>
          </w:p>
        </w:tc>
        <w:tc>
          <w:tcPr>
            <w:tcW w:w="1561" w:type="pct"/>
            <w:tcBorders>
              <w:top w:val="nil"/>
              <w:left w:val="nil"/>
              <w:bottom w:val="single" w:sz="4" w:space="0" w:color="auto"/>
              <w:right w:val="single" w:sz="4" w:space="0" w:color="auto"/>
            </w:tcBorders>
            <w:shd w:val="clear" w:color="auto" w:fill="auto"/>
            <w:vAlign w:val="bottom"/>
            <w:hideMark/>
          </w:tcPr>
          <w:p w14:paraId="79B1AAF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Zwilżacz do palców glicerynowy </w:t>
            </w:r>
          </w:p>
        </w:tc>
        <w:tc>
          <w:tcPr>
            <w:tcW w:w="1707" w:type="pct"/>
            <w:tcBorders>
              <w:top w:val="nil"/>
              <w:left w:val="nil"/>
              <w:bottom w:val="single" w:sz="4" w:space="0" w:color="auto"/>
              <w:right w:val="single" w:sz="4" w:space="0" w:color="auto"/>
            </w:tcBorders>
            <w:shd w:val="clear" w:color="auto" w:fill="auto"/>
            <w:vAlign w:val="bottom"/>
            <w:hideMark/>
          </w:tcPr>
          <w:p w14:paraId="2FF8ACC2"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Zwilżacz glicerynowy (na bazie gliceryny kosmetycznej), nietoksyczny, posiadający atest PZH, przeciwślizgowy do liczenia, wertowania, chwytania papieru, pojemność min 20 ml, średnica 55 mm ± 2 mm opakowanie z tworzywa sztucznego z przykrywką, </w:t>
            </w:r>
          </w:p>
        </w:tc>
        <w:tc>
          <w:tcPr>
            <w:tcW w:w="436" w:type="pct"/>
            <w:tcBorders>
              <w:top w:val="nil"/>
              <w:left w:val="nil"/>
              <w:bottom w:val="single" w:sz="4" w:space="0" w:color="auto"/>
              <w:right w:val="single" w:sz="4" w:space="0" w:color="auto"/>
            </w:tcBorders>
            <w:shd w:val="clear" w:color="auto" w:fill="auto"/>
            <w:vAlign w:val="bottom"/>
            <w:hideMark/>
          </w:tcPr>
          <w:p w14:paraId="72085F06"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40</w:t>
            </w:r>
          </w:p>
        </w:tc>
        <w:tc>
          <w:tcPr>
            <w:tcW w:w="372" w:type="pct"/>
            <w:tcBorders>
              <w:top w:val="nil"/>
              <w:left w:val="nil"/>
              <w:bottom w:val="single" w:sz="4" w:space="0" w:color="auto"/>
              <w:right w:val="single" w:sz="4" w:space="0" w:color="auto"/>
            </w:tcBorders>
            <w:shd w:val="clear" w:color="auto" w:fill="auto"/>
            <w:vAlign w:val="bottom"/>
            <w:hideMark/>
          </w:tcPr>
          <w:p w14:paraId="46324D22"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2C5F72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4FA873C8"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A3FE5EB" w14:textId="77777777" w:rsidTr="00295783">
        <w:trPr>
          <w:trHeight w:val="570"/>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08DE3C01"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604</w:t>
            </w:r>
          </w:p>
        </w:tc>
        <w:tc>
          <w:tcPr>
            <w:tcW w:w="1561" w:type="pct"/>
            <w:tcBorders>
              <w:top w:val="nil"/>
              <w:left w:val="nil"/>
              <w:bottom w:val="single" w:sz="4" w:space="0" w:color="auto"/>
              <w:right w:val="single" w:sz="4" w:space="0" w:color="auto"/>
            </w:tcBorders>
            <w:shd w:val="clear" w:color="auto" w:fill="auto"/>
            <w:vAlign w:val="bottom"/>
            <w:hideMark/>
          </w:tcPr>
          <w:p w14:paraId="50B0A3BE"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Zwilżacz do palców z gąbką</w:t>
            </w:r>
          </w:p>
        </w:tc>
        <w:tc>
          <w:tcPr>
            <w:tcW w:w="1707" w:type="pct"/>
            <w:tcBorders>
              <w:top w:val="nil"/>
              <w:left w:val="nil"/>
              <w:bottom w:val="single" w:sz="4" w:space="0" w:color="auto"/>
              <w:right w:val="single" w:sz="4" w:space="0" w:color="auto"/>
            </w:tcBorders>
            <w:shd w:val="clear" w:color="auto" w:fill="auto"/>
            <w:vAlign w:val="bottom"/>
            <w:hideMark/>
          </w:tcPr>
          <w:p w14:paraId="23867E67"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 xml:space="preserve">Zwilżacz na wodę - typu maczałka, w plastikowej obudowie, gąbka w środku, okrągłe pudełeczko o średnicy 55mm - 100mm, </w:t>
            </w:r>
          </w:p>
        </w:tc>
        <w:tc>
          <w:tcPr>
            <w:tcW w:w="436" w:type="pct"/>
            <w:tcBorders>
              <w:top w:val="nil"/>
              <w:left w:val="nil"/>
              <w:bottom w:val="single" w:sz="4" w:space="0" w:color="auto"/>
              <w:right w:val="single" w:sz="4" w:space="0" w:color="auto"/>
            </w:tcBorders>
            <w:shd w:val="clear" w:color="auto" w:fill="auto"/>
            <w:vAlign w:val="bottom"/>
            <w:hideMark/>
          </w:tcPr>
          <w:p w14:paraId="79ABE8BE"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16</w:t>
            </w:r>
          </w:p>
        </w:tc>
        <w:tc>
          <w:tcPr>
            <w:tcW w:w="372" w:type="pct"/>
            <w:tcBorders>
              <w:top w:val="nil"/>
              <w:left w:val="nil"/>
              <w:bottom w:val="single" w:sz="4" w:space="0" w:color="auto"/>
              <w:right w:val="single" w:sz="4" w:space="0" w:color="auto"/>
            </w:tcBorders>
            <w:shd w:val="clear" w:color="auto" w:fill="auto"/>
            <w:vAlign w:val="bottom"/>
            <w:hideMark/>
          </w:tcPr>
          <w:p w14:paraId="530CAB1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280DA5E5"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2EA20FAB"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r w:rsidR="00295783" w:rsidRPr="00295783" w14:paraId="1E9D867E" w14:textId="77777777" w:rsidTr="00295783">
        <w:trPr>
          <w:trHeight w:val="285"/>
        </w:trPr>
        <w:tc>
          <w:tcPr>
            <w:tcW w:w="130" w:type="pct"/>
            <w:tcBorders>
              <w:top w:val="nil"/>
              <w:left w:val="single" w:sz="4" w:space="0" w:color="auto"/>
              <w:bottom w:val="single" w:sz="4" w:space="0" w:color="auto"/>
              <w:right w:val="single" w:sz="4" w:space="0" w:color="auto"/>
            </w:tcBorders>
            <w:shd w:val="clear" w:color="000000" w:fill="8497B0"/>
            <w:vAlign w:val="bottom"/>
            <w:hideMark/>
          </w:tcPr>
          <w:p w14:paraId="20643733" w14:textId="77777777" w:rsidR="00295783" w:rsidRPr="00295783" w:rsidRDefault="00295783" w:rsidP="00295783">
            <w:pPr>
              <w:spacing w:before="0"/>
              <w:jc w:val="right"/>
              <w:rPr>
                <w:rFonts w:ascii="Arial" w:hAnsi="Arial" w:cs="Arial"/>
                <w:sz w:val="20"/>
                <w:szCs w:val="20"/>
              </w:rPr>
            </w:pPr>
            <w:r w:rsidRPr="00295783">
              <w:rPr>
                <w:rFonts w:ascii="Arial" w:hAnsi="Arial" w:cs="Arial"/>
                <w:sz w:val="20"/>
                <w:szCs w:val="20"/>
                <w:vertAlign w:val="superscript"/>
              </w:rPr>
              <w:t>605</w:t>
            </w:r>
          </w:p>
        </w:tc>
        <w:tc>
          <w:tcPr>
            <w:tcW w:w="1561" w:type="pct"/>
            <w:tcBorders>
              <w:top w:val="nil"/>
              <w:left w:val="nil"/>
              <w:bottom w:val="single" w:sz="4" w:space="0" w:color="auto"/>
              <w:right w:val="single" w:sz="4" w:space="0" w:color="auto"/>
            </w:tcBorders>
            <w:shd w:val="clear" w:color="auto" w:fill="auto"/>
            <w:vAlign w:val="bottom"/>
            <w:hideMark/>
          </w:tcPr>
          <w:p w14:paraId="3FA6564D"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Żarówka halogenowa JC G4, 20W, 12V, halogen</w:t>
            </w:r>
          </w:p>
        </w:tc>
        <w:tc>
          <w:tcPr>
            <w:tcW w:w="1707" w:type="pct"/>
            <w:tcBorders>
              <w:top w:val="nil"/>
              <w:left w:val="nil"/>
              <w:bottom w:val="single" w:sz="4" w:space="0" w:color="auto"/>
              <w:right w:val="single" w:sz="4" w:space="0" w:color="auto"/>
            </w:tcBorders>
            <w:shd w:val="clear" w:color="auto" w:fill="auto"/>
            <w:vAlign w:val="bottom"/>
            <w:hideMark/>
          </w:tcPr>
          <w:p w14:paraId="6B499958" w14:textId="77777777" w:rsidR="00295783" w:rsidRPr="00295783" w:rsidRDefault="00295783" w:rsidP="00295783">
            <w:pPr>
              <w:spacing w:before="0"/>
              <w:jc w:val="left"/>
              <w:rPr>
                <w:rFonts w:ascii="Arial" w:hAnsi="Arial" w:cs="Arial"/>
                <w:sz w:val="20"/>
                <w:szCs w:val="20"/>
              </w:rPr>
            </w:pPr>
            <w:r w:rsidRPr="00295783">
              <w:rPr>
                <w:rFonts w:ascii="Arial" w:hAnsi="Arial" w:cs="Arial"/>
                <w:sz w:val="20"/>
                <w:szCs w:val="20"/>
                <w:vertAlign w:val="superscript"/>
              </w:rPr>
              <w:t>Żarówka halogenowa 12V G4 JC 20W, Napięcie 12V, Moc 20W, Trzonek G4</w:t>
            </w:r>
          </w:p>
        </w:tc>
        <w:tc>
          <w:tcPr>
            <w:tcW w:w="436" w:type="pct"/>
            <w:tcBorders>
              <w:top w:val="nil"/>
              <w:left w:val="nil"/>
              <w:bottom w:val="single" w:sz="4" w:space="0" w:color="auto"/>
              <w:right w:val="single" w:sz="4" w:space="0" w:color="auto"/>
            </w:tcBorders>
            <w:shd w:val="clear" w:color="auto" w:fill="auto"/>
            <w:vAlign w:val="bottom"/>
            <w:hideMark/>
          </w:tcPr>
          <w:p w14:paraId="018CA8DA"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17</w:t>
            </w:r>
          </w:p>
        </w:tc>
        <w:tc>
          <w:tcPr>
            <w:tcW w:w="372" w:type="pct"/>
            <w:tcBorders>
              <w:top w:val="nil"/>
              <w:left w:val="nil"/>
              <w:bottom w:val="single" w:sz="4" w:space="0" w:color="auto"/>
              <w:right w:val="single" w:sz="4" w:space="0" w:color="auto"/>
            </w:tcBorders>
            <w:shd w:val="clear" w:color="auto" w:fill="auto"/>
            <w:vAlign w:val="bottom"/>
            <w:hideMark/>
          </w:tcPr>
          <w:p w14:paraId="0C366B9F"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xml:space="preserve">szt. </w:t>
            </w:r>
          </w:p>
        </w:tc>
        <w:tc>
          <w:tcPr>
            <w:tcW w:w="445" w:type="pct"/>
            <w:tcBorders>
              <w:top w:val="nil"/>
              <w:left w:val="nil"/>
              <w:bottom w:val="single" w:sz="4" w:space="0" w:color="auto"/>
              <w:right w:val="single" w:sz="4" w:space="0" w:color="auto"/>
            </w:tcBorders>
            <w:shd w:val="clear" w:color="auto" w:fill="auto"/>
            <w:vAlign w:val="bottom"/>
            <w:hideMark/>
          </w:tcPr>
          <w:p w14:paraId="1ECB5DA0"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c>
          <w:tcPr>
            <w:tcW w:w="350" w:type="pct"/>
            <w:tcBorders>
              <w:top w:val="nil"/>
              <w:left w:val="nil"/>
              <w:bottom w:val="single" w:sz="4" w:space="0" w:color="auto"/>
              <w:right w:val="single" w:sz="4" w:space="0" w:color="auto"/>
            </w:tcBorders>
            <w:shd w:val="clear" w:color="auto" w:fill="auto"/>
            <w:vAlign w:val="bottom"/>
            <w:hideMark/>
          </w:tcPr>
          <w:p w14:paraId="7AD37E34" w14:textId="77777777" w:rsidR="00295783" w:rsidRPr="00295783" w:rsidRDefault="00295783" w:rsidP="00295783">
            <w:pPr>
              <w:spacing w:before="0"/>
              <w:jc w:val="center"/>
              <w:rPr>
                <w:rFonts w:ascii="Arial" w:hAnsi="Arial" w:cs="Arial"/>
                <w:sz w:val="20"/>
                <w:szCs w:val="20"/>
              </w:rPr>
            </w:pPr>
            <w:r w:rsidRPr="00295783">
              <w:rPr>
                <w:rFonts w:ascii="Arial" w:hAnsi="Arial" w:cs="Arial"/>
                <w:sz w:val="20"/>
                <w:szCs w:val="20"/>
                <w:vertAlign w:val="superscript"/>
              </w:rPr>
              <w:t> </w:t>
            </w:r>
          </w:p>
        </w:tc>
      </w:tr>
    </w:tbl>
    <w:p w14:paraId="62C85016" w14:textId="77777777" w:rsidR="00D27220" w:rsidRDefault="00D27220" w:rsidP="00C43CA2">
      <w:pPr>
        <w:rPr>
          <w:rFonts w:ascii="Arial" w:hAnsi="Arial" w:cs="Arial"/>
          <w:b/>
          <w:bCs/>
          <w:sz w:val="20"/>
          <w:szCs w:val="20"/>
        </w:rPr>
      </w:pPr>
    </w:p>
    <w:p w14:paraId="39B541F8" w14:textId="77777777" w:rsidR="00D27220" w:rsidRDefault="00D27220" w:rsidP="00C43CA2">
      <w:pPr>
        <w:rPr>
          <w:rFonts w:ascii="Arial" w:hAnsi="Arial" w:cs="Arial"/>
          <w:b/>
          <w:bCs/>
          <w:sz w:val="20"/>
          <w:szCs w:val="20"/>
        </w:rPr>
      </w:pPr>
    </w:p>
    <w:p w14:paraId="79B0A919" w14:textId="77777777" w:rsidR="00D27220" w:rsidRDefault="00D27220" w:rsidP="00C43CA2">
      <w:pPr>
        <w:rPr>
          <w:rFonts w:ascii="Arial" w:hAnsi="Arial" w:cs="Arial"/>
          <w:b/>
          <w:bCs/>
          <w:sz w:val="20"/>
          <w:szCs w:val="20"/>
        </w:rPr>
      </w:pPr>
    </w:p>
    <w:p w14:paraId="09541467" w14:textId="77777777" w:rsidR="00D27220" w:rsidRDefault="00D27220" w:rsidP="00C43CA2">
      <w:pPr>
        <w:rPr>
          <w:rFonts w:ascii="Arial" w:hAnsi="Arial" w:cs="Arial"/>
          <w:b/>
          <w:bCs/>
          <w:sz w:val="20"/>
          <w:szCs w:val="20"/>
        </w:rPr>
      </w:pPr>
    </w:p>
    <w:p w14:paraId="799F71AE" w14:textId="77777777" w:rsidR="00D27220" w:rsidRDefault="00D27220" w:rsidP="00C43CA2">
      <w:pPr>
        <w:rPr>
          <w:rFonts w:ascii="Arial" w:hAnsi="Arial" w:cs="Arial"/>
          <w:b/>
          <w:bCs/>
          <w:sz w:val="20"/>
          <w:szCs w:val="20"/>
        </w:rPr>
      </w:pPr>
    </w:p>
    <w:p w14:paraId="74D91E3D" w14:textId="77777777" w:rsidR="00D27220" w:rsidRDefault="00D27220" w:rsidP="00C43CA2">
      <w:pPr>
        <w:rPr>
          <w:rFonts w:ascii="Arial" w:hAnsi="Arial" w:cs="Arial"/>
          <w:b/>
          <w:bCs/>
          <w:sz w:val="20"/>
          <w:szCs w:val="20"/>
        </w:rPr>
      </w:pPr>
    </w:p>
    <w:p w14:paraId="4869F814" w14:textId="77777777" w:rsidR="00D27220" w:rsidRDefault="00D27220" w:rsidP="00C43CA2">
      <w:pPr>
        <w:rPr>
          <w:rFonts w:ascii="Arial" w:hAnsi="Arial" w:cs="Arial"/>
          <w:b/>
          <w:bCs/>
          <w:sz w:val="20"/>
          <w:szCs w:val="20"/>
        </w:rPr>
      </w:pPr>
    </w:p>
    <w:p w14:paraId="245F0317" w14:textId="77777777" w:rsidR="00D27220" w:rsidRDefault="00D27220" w:rsidP="00C43CA2">
      <w:pPr>
        <w:rPr>
          <w:rFonts w:ascii="Arial" w:hAnsi="Arial" w:cs="Arial"/>
          <w:b/>
          <w:bCs/>
          <w:sz w:val="20"/>
          <w:szCs w:val="20"/>
        </w:rPr>
      </w:pPr>
    </w:p>
    <w:p w14:paraId="6C064B71" w14:textId="77777777" w:rsidR="00D27220" w:rsidRDefault="00D27220" w:rsidP="00C43CA2">
      <w:pPr>
        <w:rPr>
          <w:rFonts w:ascii="Arial" w:hAnsi="Arial" w:cs="Arial"/>
          <w:b/>
          <w:bCs/>
          <w:sz w:val="20"/>
          <w:szCs w:val="20"/>
        </w:rPr>
      </w:pPr>
    </w:p>
    <w:p w14:paraId="1C3D59BB" w14:textId="77777777" w:rsidR="00295783" w:rsidRDefault="00295783" w:rsidP="00D27220">
      <w:pPr>
        <w:rPr>
          <w:rFonts w:ascii="Arial" w:hAnsi="Arial" w:cs="Arial"/>
          <w:b/>
          <w:bCs/>
          <w:sz w:val="20"/>
          <w:szCs w:val="20"/>
        </w:rPr>
      </w:pPr>
    </w:p>
    <w:p w14:paraId="78A8191F" w14:textId="77777777" w:rsidR="00295783" w:rsidRDefault="00295783" w:rsidP="00D27220">
      <w:pPr>
        <w:rPr>
          <w:rFonts w:ascii="Arial" w:hAnsi="Arial" w:cs="Arial"/>
          <w:b/>
          <w:bCs/>
          <w:sz w:val="20"/>
          <w:szCs w:val="20"/>
        </w:rPr>
      </w:pPr>
    </w:p>
    <w:p w14:paraId="63D8B152" w14:textId="77777777" w:rsidR="00295783" w:rsidRDefault="00295783" w:rsidP="00D27220">
      <w:pPr>
        <w:rPr>
          <w:rFonts w:ascii="Arial" w:hAnsi="Arial" w:cs="Arial"/>
          <w:b/>
          <w:bCs/>
          <w:sz w:val="20"/>
          <w:szCs w:val="20"/>
        </w:rPr>
      </w:pPr>
    </w:p>
    <w:p w14:paraId="0B1788C2" w14:textId="77777777" w:rsidR="00295783" w:rsidRDefault="00295783" w:rsidP="00D27220">
      <w:pPr>
        <w:rPr>
          <w:rFonts w:ascii="Arial" w:hAnsi="Arial" w:cs="Arial"/>
          <w:b/>
          <w:bCs/>
          <w:sz w:val="20"/>
          <w:szCs w:val="20"/>
        </w:rPr>
      </w:pPr>
    </w:p>
    <w:p w14:paraId="20E63885" w14:textId="77777777" w:rsidR="00295783" w:rsidRDefault="00295783" w:rsidP="00D27220">
      <w:pPr>
        <w:rPr>
          <w:rFonts w:ascii="Arial" w:hAnsi="Arial" w:cs="Arial"/>
          <w:b/>
          <w:bCs/>
          <w:sz w:val="20"/>
          <w:szCs w:val="20"/>
        </w:rPr>
      </w:pPr>
    </w:p>
    <w:p w14:paraId="3B130914" w14:textId="77777777" w:rsidR="00295783" w:rsidRDefault="00295783" w:rsidP="00D27220">
      <w:pPr>
        <w:rPr>
          <w:rFonts w:ascii="Arial" w:hAnsi="Arial" w:cs="Arial"/>
          <w:b/>
          <w:bCs/>
          <w:sz w:val="20"/>
          <w:szCs w:val="20"/>
        </w:rPr>
      </w:pPr>
    </w:p>
    <w:p w14:paraId="64501809" w14:textId="77777777" w:rsidR="00295783" w:rsidRDefault="00295783" w:rsidP="00D27220">
      <w:pPr>
        <w:rPr>
          <w:rFonts w:ascii="Arial" w:hAnsi="Arial" w:cs="Arial"/>
          <w:b/>
          <w:bCs/>
          <w:sz w:val="20"/>
          <w:szCs w:val="20"/>
        </w:rPr>
      </w:pPr>
    </w:p>
    <w:p w14:paraId="6FB6EDF4" w14:textId="77777777" w:rsidR="00295783" w:rsidRDefault="00295783" w:rsidP="00D27220">
      <w:pPr>
        <w:rPr>
          <w:rFonts w:ascii="Arial" w:hAnsi="Arial" w:cs="Arial"/>
          <w:b/>
          <w:bCs/>
          <w:sz w:val="20"/>
          <w:szCs w:val="20"/>
        </w:rPr>
      </w:pPr>
    </w:p>
    <w:p w14:paraId="57D39DEE" w14:textId="77777777" w:rsidR="00295783" w:rsidRDefault="00295783" w:rsidP="00D27220">
      <w:pPr>
        <w:rPr>
          <w:rFonts w:ascii="Arial" w:hAnsi="Arial" w:cs="Arial"/>
          <w:b/>
          <w:bCs/>
          <w:sz w:val="20"/>
          <w:szCs w:val="20"/>
        </w:rPr>
      </w:pPr>
    </w:p>
    <w:p w14:paraId="6C5E89B3" w14:textId="77777777" w:rsidR="00295783" w:rsidRDefault="00295783" w:rsidP="00D27220">
      <w:pPr>
        <w:rPr>
          <w:rFonts w:ascii="Arial" w:hAnsi="Arial" w:cs="Arial"/>
          <w:b/>
          <w:bCs/>
          <w:sz w:val="20"/>
          <w:szCs w:val="20"/>
        </w:rPr>
      </w:pPr>
    </w:p>
    <w:p w14:paraId="01D59ADB" w14:textId="77777777" w:rsidR="00295783" w:rsidRDefault="00295783" w:rsidP="00D27220">
      <w:pPr>
        <w:rPr>
          <w:rFonts w:ascii="Arial" w:hAnsi="Arial" w:cs="Arial"/>
          <w:b/>
          <w:bCs/>
          <w:sz w:val="20"/>
          <w:szCs w:val="20"/>
        </w:rPr>
      </w:pPr>
    </w:p>
    <w:p w14:paraId="7AA27CBA" w14:textId="77777777" w:rsidR="00295783" w:rsidRDefault="00295783" w:rsidP="00D27220">
      <w:pPr>
        <w:rPr>
          <w:rFonts w:ascii="Arial" w:hAnsi="Arial" w:cs="Arial"/>
          <w:b/>
          <w:bCs/>
          <w:sz w:val="20"/>
          <w:szCs w:val="20"/>
        </w:rPr>
      </w:pPr>
    </w:p>
    <w:p w14:paraId="4697DC1D" w14:textId="77777777" w:rsidR="00295783" w:rsidRDefault="00295783" w:rsidP="00D27220">
      <w:pPr>
        <w:rPr>
          <w:rFonts w:ascii="Arial" w:hAnsi="Arial" w:cs="Arial"/>
          <w:b/>
          <w:bCs/>
          <w:sz w:val="20"/>
          <w:szCs w:val="20"/>
        </w:rPr>
      </w:pPr>
    </w:p>
    <w:p w14:paraId="4AE42EB5" w14:textId="77777777" w:rsidR="00295783" w:rsidRDefault="00295783" w:rsidP="00D27220">
      <w:pPr>
        <w:rPr>
          <w:rFonts w:ascii="Arial" w:hAnsi="Arial" w:cs="Arial"/>
          <w:b/>
          <w:bCs/>
          <w:sz w:val="20"/>
          <w:szCs w:val="20"/>
        </w:rPr>
      </w:pPr>
    </w:p>
    <w:p w14:paraId="1AED726B" w14:textId="45ED86A8" w:rsidR="00D27220" w:rsidRDefault="00D27220" w:rsidP="00D27220">
      <w:pPr>
        <w:rPr>
          <w:rFonts w:ascii="Arial" w:hAnsi="Arial" w:cs="Arial"/>
          <w:b/>
          <w:bCs/>
          <w:sz w:val="20"/>
          <w:szCs w:val="20"/>
        </w:rPr>
      </w:pPr>
      <w:r>
        <w:rPr>
          <w:rFonts w:ascii="Arial" w:hAnsi="Arial" w:cs="Arial"/>
          <w:b/>
          <w:bCs/>
          <w:sz w:val="20"/>
          <w:szCs w:val="20"/>
        </w:rPr>
        <w:lastRenderedPageBreak/>
        <w:t>Załącznik nr 1B</w:t>
      </w:r>
      <w:r w:rsidRPr="009A4BBF">
        <w:rPr>
          <w:rFonts w:ascii="Arial" w:hAnsi="Arial" w:cs="Arial"/>
          <w:b/>
          <w:bCs/>
          <w:sz w:val="20"/>
          <w:szCs w:val="20"/>
        </w:rPr>
        <w:t xml:space="preserve"> – </w:t>
      </w:r>
      <w:r>
        <w:rPr>
          <w:rFonts w:ascii="Arial" w:hAnsi="Arial" w:cs="Arial"/>
          <w:b/>
          <w:bCs/>
          <w:sz w:val="20"/>
          <w:szCs w:val="20"/>
        </w:rPr>
        <w:t xml:space="preserve">Formularz Oferty </w:t>
      </w:r>
    </w:p>
    <w:p w14:paraId="224B3F3A" w14:textId="5B349656" w:rsidR="00D27220" w:rsidRDefault="00D27220" w:rsidP="00D27220">
      <w:pPr>
        <w:rPr>
          <w:rFonts w:ascii="Arial" w:hAnsi="Arial" w:cs="Arial"/>
          <w:b/>
          <w:bCs/>
          <w:sz w:val="20"/>
          <w:szCs w:val="20"/>
        </w:rPr>
      </w:pPr>
      <w:r>
        <w:rPr>
          <w:rFonts w:ascii="Arial" w:hAnsi="Arial" w:cs="Arial"/>
          <w:b/>
          <w:bCs/>
          <w:sz w:val="20"/>
          <w:szCs w:val="20"/>
        </w:rPr>
        <w:t xml:space="preserve">Zadanie 2 </w:t>
      </w:r>
    </w:p>
    <w:p w14:paraId="3BC54B11" w14:textId="5336224F" w:rsidR="00D27220" w:rsidRDefault="00D27220" w:rsidP="00D27220">
      <w:pPr>
        <w:rPr>
          <w:rFonts w:ascii="Arial" w:hAnsi="Arial" w:cs="Arial"/>
          <w:b/>
          <w:bCs/>
          <w:sz w:val="20"/>
          <w:szCs w:val="20"/>
        </w:rPr>
      </w:pPr>
      <w:r>
        <w:rPr>
          <w:rFonts w:ascii="Arial" w:hAnsi="Arial" w:cs="Arial"/>
          <w:b/>
          <w:bCs/>
          <w:sz w:val="20"/>
          <w:szCs w:val="20"/>
        </w:rPr>
        <w:t>Dostawa papieru do wydruku – tabela asortymentowa</w:t>
      </w:r>
    </w:p>
    <w:tbl>
      <w:tblPr>
        <w:tblW w:w="5000" w:type="pct"/>
        <w:tblCellMar>
          <w:left w:w="70" w:type="dxa"/>
          <w:right w:w="70" w:type="dxa"/>
        </w:tblCellMar>
        <w:tblLook w:val="04A0" w:firstRow="1" w:lastRow="0" w:firstColumn="1" w:lastColumn="0" w:noHBand="0" w:noVBand="1"/>
      </w:tblPr>
      <w:tblGrid>
        <w:gridCol w:w="396"/>
        <w:gridCol w:w="2129"/>
        <w:gridCol w:w="2704"/>
        <w:gridCol w:w="996"/>
        <w:gridCol w:w="1130"/>
        <w:gridCol w:w="1352"/>
        <w:gridCol w:w="930"/>
      </w:tblGrid>
      <w:tr w:rsidR="00295783" w:rsidRPr="00295783" w14:paraId="45F405AF" w14:textId="77777777" w:rsidTr="00295783">
        <w:trPr>
          <w:trHeight w:val="420"/>
        </w:trPr>
        <w:tc>
          <w:tcPr>
            <w:tcW w:w="5000" w:type="pct"/>
            <w:gridSpan w:val="7"/>
            <w:tcBorders>
              <w:top w:val="nil"/>
              <w:left w:val="nil"/>
              <w:bottom w:val="single" w:sz="4" w:space="0" w:color="auto"/>
              <w:right w:val="nil"/>
            </w:tcBorders>
            <w:shd w:val="clear" w:color="auto" w:fill="auto"/>
            <w:vAlign w:val="center"/>
            <w:hideMark/>
          </w:tcPr>
          <w:p w14:paraId="445D2F7F" w14:textId="77777777" w:rsidR="00295783" w:rsidRPr="00295783" w:rsidRDefault="00295783" w:rsidP="00295783">
            <w:pPr>
              <w:spacing w:before="0"/>
              <w:jc w:val="center"/>
              <w:rPr>
                <w:rFonts w:ascii="Arial" w:hAnsi="Arial" w:cs="Arial"/>
                <w:b/>
                <w:bCs/>
                <w:color w:val="000000"/>
                <w:sz w:val="28"/>
                <w:szCs w:val="28"/>
              </w:rPr>
            </w:pPr>
            <w:r w:rsidRPr="00295783">
              <w:rPr>
                <w:rFonts w:ascii="Arial" w:hAnsi="Arial" w:cs="Arial"/>
                <w:b/>
                <w:bCs/>
                <w:color w:val="000000"/>
                <w:sz w:val="28"/>
                <w:szCs w:val="28"/>
                <w:vertAlign w:val="superscript"/>
              </w:rPr>
              <w:t xml:space="preserve">PAPIER </w:t>
            </w:r>
          </w:p>
        </w:tc>
      </w:tr>
      <w:tr w:rsidR="00295783" w:rsidRPr="00295783" w14:paraId="6D00F2A4" w14:textId="77777777" w:rsidTr="00295783">
        <w:trPr>
          <w:trHeight w:val="765"/>
        </w:trPr>
        <w:tc>
          <w:tcPr>
            <w:tcW w:w="159" w:type="pct"/>
            <w:tcBorders>
              <w:top w:val="nil"/>
              <w:left w:val="single" w:sz="4" w:space="0" w:color="auto"/>
              <w:bottom w:val="single" w:sz="4" w:space="0" w:color="auto"/>
              <w:right w:val="single" w:sz="4" w:space="0" w:color="auto"/>
            </w:tcBorders>
            <w:shd w:val="clear" w:color="000000" w:fill="8497B0"/>
            <w:vAlign w:val="center"/>
            <w:hideMark/>
          </w:tcPr>
          <w:p w14:paraId="3D8AEFA7"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LP</w:t>
            </w:r>
          </w:p>
        </w:tc>
        <w:tc>
          <w:tcPr>
            <w:tcW w:w="1268" w:type="pct"/>
            <w:tcBorders>
              <w:top w:val="nil"/>
              <w:left w:val="nil"/>
              <w:bottom w:val="single" w:sz="4" w:space="0" w:color="auto"/>
              <w:right w:val="single" w:sz="4" w:space="0" w:color="auto"/>
            </w:tcBorders>
            <w:shd w:val="clear" w:color="000000" w:fill="8497B0"/>
            <w:vAlign w:val="center"/>
            <w:hideMark/>
          </w:tcPr>
          <w:p w14:paraId="1618B4C9"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OPIS DO LISTY ASORTYMENTOWEJ</w:t>
            </w:r>
          </w:p>
        </w:tc>
        <w:tc>
          <w:tcPr>
            <w:tcW w:w="1638" w:type="pct"/>
            <w:tcBorders>
              <w:top w:val="nil"/>
              <w:left w:val="nil"/>
              <w:bottom w:val="single" w:sz="4" w:space="0" w:color="auto"/>
              <w:right w:val="single" w:sz="4" w:space="0" w:color="auto"/>
            </w:tcBorders>
            <w:shd w:val="clear" w:color="000000" w:fill="8497B0"/>
            <w:vAlign w:val="center"/>
            <w:hideMark/>
          </w:tcPr>
          <w:p w14:paraId="4CDC31B3"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OPIS SZCZEGÓŁOWY</w:t>
            </w:r>
          </w:p>
        </w:tc>
        <w:tc>
          <w:tcPr>
            <w:tcW w:w="336" w:type="pct"/>
            <w:tcBorders>
              <w:top w:val="nil"/>
              <w:left w:val="nil"/>
              <w:bottom w:val="single" w:sz="4" w:space="0" w:color="auto"/>
              <w:right w:val="single" w:sz="4" w:space="0" w:color="auto"/>
            </w:tcBorders>
            <w:shd w:val="clear" w:color="000000" w:fill="8497B0"/>
            <w:vAlign w:val="center"/>
            <w:hideMark/>
          </w:tcPr>
          <w:p w14:paraId="366B8016"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 xml:space="preserve">ILOŚCI </w:t>
            </w:r>
            <w:r w:rsidRPr="00295783">
              <w:rPr>
                <w:rFonts w:ascii="Arial" w:hAnsi="Arial" w:cs="Arial"/>
                <w:b/>
                <w:bCs/>
                <w:sz w:val="20"/>
                <w:szCs w:val="20"/>
              </w:rPr>
              <w:br/>
              <w:t xml:space="preserve">Suma końcowa </w:t>
            </w:r>
          </w:p>
        </w:tc>
        <w:tc>
          <w:tcPr>
            <w:tcW w:w="449" w:type="pct"/>
            <w:tcBorders>
              <w:top w:val="nil"/>
              <w:left w:val="nil"/>
              <w:bottom w:val="single" w:sz="4" w:space="0" w:color="auto"/>
              <w:right w:val="single" w:sz="4" w:space="0" w:color="auto"/>
            </w:tcBorders>
            <w:shd w:val="clear" w:color="000000" w:fill="8497B0"/>
            <w:vAlign w:val="center"/>
            <w:hideMark/>
          </w:tcPr>
          <w:p w14:paraId="551DA096"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RAZEM</w:t>
            </w:r>
            <w:r w:rsidRPr="00295783">
              <w:rPr>
                <w:rFonts w:ascii="Arial" w:hAnsi="Arial" w:cs="Arial"/>
                <w:b/>
                <w:bCs/>
                <w:sz w:val="20"/>
                <w:szCs w:val="20"/>
              </w:rPr>
              <w:br/>
              <w:t xml:space="preserve"> Jednostka miary</w:t>
            </w:r>
          </w:p>
        </w:tc>
        <w:tc>
          <w:tcPr>
            <w:tcW w:w="575" w:type="pct"/>
            <w:tcBorders>
              <w:top w:val="nil"/>
              <w:left w:val="nil"/>
              <w:bottom w:val="single" w:sz="4" w:space="0" w:color="auto"/>
              <w:right w:val="single" w:sz="4" w:space="0" w:color="auto"/>
            </w:tcBorders>
            <w:shd w:val="clear" w:color="000000" w:fill="8497B0"/>
            <w:vAlign w:val="center"/>
            <w:hideMark/>
          </w:tcPr>
          <w:p w14:paraId="6CA6771A"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Cena jednostkowa netto w PLN</w:t>
            </w:r>
          </w:p>
        </w:tc>
        <w:tc>
          <w:tcPr>
            <w:tcW w:w="575" w:type="pct"/>
            <w:tcBorders>
              <w:top w:val="nil"/>
              <w:left w:val="nil"/>
              <w:bottom w:val="single" w:sz="4" w:space="0" w:color="auto"/>
              <w:right w:val="single" w:sz="4" w:space="0" w:color="auto"/>
            </w:tcBorders>
            <w:shd w:val="clear" w:color="000000" w:fill="8497B0"/>
            <w:vAlign w:val="center"/>
            <w:hideMark/>
          </w:tcPr>
          <w:p w14:paraId="49340DC4" w14:textId="77777777" w:rsidR="00295783" w:rsidRPr="00295783" w:rsidRDefault="00295783" w:rsidP="00295783">
            <w:pPr>
              <w:spacing w:before="0"/>
              <w:jc w:val="center"/>
              <w:rPr>
                <w:rFonts w:ascii="Arial" w:hAnsi="Arial" w:cs="Arial"/>
                <w:b/>
                <w:bCs/>
                <w:sz w:val="20"/>
                <w:szCs w:val="20"/>
              </w:rPr>
            </w:pPr>
            <w:r w:rsidRPr="00295783">
              <w:rPr>
                <w:rFonts w:ascii="Arial" w:hAnsi="Arial" w:cs="Arial"/>
                <w:b/>
                <w:bCs/>
                <w:sz w:val="20"/>
                <w:szCs w:val="20"/>
              </w:rPr>
              <w:t xml:space="preserve">Wartość netto </w:t>
            </w:r>
            <w:r w:rsidRPr="00295783">
              <w:rPr>
                <w:rFonts w:ascii="Arial" w:hAnsi="Arial" w:cs="Arial"/>
                <w:b/>
                <w:bCs/>
                <w:sz w:val="20"/>
                <w:szCs w:val="20"/>
              </w:rPr>
              <w:br/>
              <w:t>w PLN</w:t>
            </w:r>
          </w:p>
        </w:tc>
      </w:tr>
      <w:tr w:rsidR="00295783" w:rsidRPr="00295783" w14:paraId="7BBFF42E"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86960A2"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w:t>
            </w:r>
          </w:p>
        </w:tc>
        <w:tc>
          <w:tcPr>
            <w:tcW w:w="1268" w:type="pct"/>
            <w:tcBorders>
              <w:top w:val="nil"/>
              <w:left w:val="nil"/>
              <w:bottom w:val="single" w:sz="4" w:space="0" w:color="auto"/>
              <w:right w:val="single" w:sz="4" w:space="0" w:color="auto"/>
            </w:tcBorders>
            <w:shd w:val="clear" w:color="auto" w:fill="auto"/>
            <w:vAlign w:val="bottom"/>
            <w:hideMark/>
          </w:tcPr>
          <w:p w14:paraId="5DAD05C9"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Kalka typu PELIKAN ołówkowa, niebieska, 10 arkuszy</w:t>
            </w:r>
          </w:p>
        </w:tc>
        <w:tc>
          <w:tcPr>
            <w:tcW w:w="1638" w:type="pct"/>
            <w:tcBorders>
              <w:top w:val="nil"/>
              <w:left w:val="nil"/>
              <w:bottom w:val="single" w:sz="4" w:space="0" w:color="auto"/>
              <w:right w:val="single" w:sz="4" w:space="0" w:color="auto"/>
            </w:tcBorders>
            <w:shd w:val="clear" w:color="auto" w:fill="auto"/>
            <w:vAlign w:val="bottom"/>
            <w:hideMark/>
          </w:tcPr>
          <w:p w14:paraId="51C3CF2D"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Kalka przebitkowa, maszynowa i do pisania odręcznego Samoregenerująca się Format A4 Kalka ołówkowa niebieska Jednostka sprzedaży 1 opakowanie (10 arkuszy) </w:t>
            </w:r>
          </w:p>
        </w:tc>
        <w:tc>
          <w:tcPr>
            <w:tcW w:w="336" w:type="pct"/>
            <w:tcBorders>
              <w:top w:val="nil"/>
              <w:left w:val="nil"/>
              <w:bottom w:val="single" w:sz="4" w:space="0" w:color="auto"/>
              <w:right w:val="single" w:sz="4" w:space="0" w:color="auto"/>
            </w:tcBorders>
            <w:shd w:val="clear" w:color="auto" w:fill="auto"/>
            <w:vAlign w:val="center"/>
            <w:hideMark/>
          </w:tcPr>
          <w:p w14:paraId="5FEFE56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56</w:t>
            </w:r>
          </w:p>
        </w:tc>
        <w:tc>
          <w:tcPr>
            <w:tcW w:w="449" w:type="pct"/>
            <w:tcBorders>
              <w:top w:val="nil"/>
              <w:left w:val="nil"/>
              <w:bottom w:val="single" w:sz="4" w:space="0" w:color="auto"/>
              <w:right w:val="single" w:sz="4" w:space="0" w:color="auto"/>
            </w:tcBorders>
            <w:shd w:val="clear" w:color="auto" w:fill="auto"/>
            <w:vAlign w:val="center"/>
            <w:hideMark/>
          </w:tcPr>
          <w:p w14:paraId="1140D4D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7F324B4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77F5A8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665D95F"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E078971"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w:t>
            </w:r>
          </w:p>
        </w:tc>
        <w:tc>
          <w:tcPr>
            <w:tcW w:w="1268" w:type="pct"/>
            <w:tcBorders>
              <w:top w:val="nil"/>
              <w:left w:val="nil"/>
              <w:bottom w:val="single" w:sz="4" w:space="0" w:color="auto"/>
              <w:right w:val="single" w:sz="4" w:space="0" w:color="auto"/>
            </w:tcBorders>
            <w:shd w:val="clear" w:color="auto" w:fill="auto"/>
            <w:vAlign w:val="bottom"/>
            <w:hideMark/>
          </w:tcPr>
          <w:p w14:paraId="523069E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Okładka do dyplomu typu GALERIA PAPIERU, faktura skóry, granatowa, 10 sztuk</w:t>
            </w:r>
          </w:p>
        </w:tc>
        <w:tc>
          <w:tcPr>
            <w:tcW w:w="1638" w:type="pct"/>
            <w:tcBorders>
              <w:top w:val="nil"/>
              <w:left w:val="nil"/>
              <w:bottom w:val="single" w:sz="4" w:space="0" w:color="auto"/>
              <w:right w:val="single" w:sz="4" w:space="0" w:color="auto"/>
            </w:tcBorders>
            <w:shd w:val="clear" w:color="auto" w:fill="auto"/>
            <w:vAlign w:val="bottom"/>
            <w:hideMark/>
          </w:tcPr>
          <w:p w14:paraId="265C739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Ekskluzywne okładki do certyfikatów, listów gratulacyjnych oraz podziękowań Posiadają ozdobny złoty sznureczek Twarda oprawa o fakturze skóry Kolor granatowy Jednostka sprzedaży 1 opakowanie (10 sztuk) </w:t>
            </w:r>
          </w:p>
        </w:tc>
        <w:tc>
          <w:tcPr>
            <w:tcW w:w="336" w:type="pct"/>
            <w:tcBorders>
              <w:top w:val="nil"/>
              <w:left w:val="nil"/>
              <w:bottom w:val="single" w:sz="4" w:space="0" w:color="auto"/>
              <w:right w:val="single" w:sz="4" w:space="0" w:color="auto"/>
            </w:tcBorders>
            <w:shd w:val="clear" w:color="auto" w:fill="auto"/>
            <w:vAlign w:val="center"/>
            <w:hideMark/>
          </w:tcPr>
          <w:p w14:paraId="43CABD5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6</w:t>
            </w:r>
          </w:p>
        </w:tc>
        <w:tc>
          <w:tcPr>
            <w:tcW w:w="449" w:type="pct"/>
            <w:tcBorders>
              <w:top w:val="nil"/>
              <w:left w:val="nil"/>
              <w:bottom w:val="single" w:sz="4" w:space="0" w:color="auto"/>
              <w:right w:val="single" w:sz="4" w:space="0" w:color="auto"/>
            </w:tcBorders>
            <w:shd w:val="clear" w:color="auto" w:fill="auto"/>
            <w:vAlign w:val="center"/>
            <w:hideMark/>
          </w:tcPr>
          <w:p w14:paraId="53CFBFB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63FB10B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1BD4DFE"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4A76018" w14:textId="77777777" w:rsidTr="00295783">
        <w:trPr>
          <w:trHeight w:val="85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C50F205"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w:t>
            </w:r>
          </w:p>
        </w:tc>
        <w:tc>
          <w:tcPr>
            <w:tcW w:w="1268" w:type="pct"/>
            <w:tcBorders>
              <w:top w:val="nil"/>
              <w:left w:val="nil"/>
              <w:bottom w:val="single" w:sz="4" w:space="0" w:color="auto"/>
              <w:right w:val="single" w:sz="4" w:space="0" w:color="auto"/>
            </w:tcBorders>
            <w:shd w:val="clear" w:color="auto" w:fill="auto"/>
            <w:vAlign w:val="bottom"/>
            <w:hideMark/>
          </w:tcPr>
          <w:p w14:paraId="586181DB"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do ploterów typu  EMERSON 297mm, 90g, w kartonie 2 rolki po 50m</w:t>
            </w:r>
          </w:p>
        </w:tc>
        <w:tc>
          <w:tcPr>
            <w:tcW w:w="1638" w:type="pct"/>
            <w:tcBorders>
              <w:top w:val="nil"/>
              <w:left w:val="nil"/>
              <w:bottom w:val="single" w:sz="4" w:space="0" w:color="auto"/>
              <w:right w:val="single" w:sz="4" w:space="0" w:color="auto"/>
            </w:tcBorders>
            <w:shd w:val="clear" w:color="auto" w:fill="auto"/>
            <w:vAlign w:val="bottom"/>
            <w:hideMark/>
          </w:tcPr>
          <w:p w14:paraId="2FBF98C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Uniwersalny papier do ploterów atramentowych Biały, niepowlekany Przeznaczony do wydruków monochromatycznych i kolorowych Długość: 50 m Średnica tulejki: 50 mm Jednostka sprzedaży: 1 opakowanie (2 rolki) </w:t>
            </w:r>
          </w:p>
        </w:tc>
        <w:tc>
          <w:tcPr>
            <w:tcW w:w="336" w:type="pct"/>
            <w:tcBorders>
              <w:top w:val="nil"/>
              <w:left w:val="nil"/>
              <w:bottom w:val="single" w:sz="4" w:space="0" w:color="auto"/>
              <w:right w:val="single" w:sz="4" w:space="0" w:color="auto"/>
            </w:tcBorders>
            <w:shd w:val="clear" w:color="auto" w:fill="auto"/>
            <w:vAlign w:val="center"/>
            <w:hideMark/>
          </w:tcPr>
          <w:p w14:paraId="6456066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48</w:t>
            </w:r>
          </w:p>
        </w:tc>
        <w:tc>
          <w:tcPr>
            <w:tcW w:w="449" w:type="pct"/>
            <w:tcBorders>
              <w:top w:val="nil"/>
              <w:left w:val="nil"/>
              <w:bottom w:val="single" w:sz="4" w:space="0" w:color="auto"/>
              <w:right w:val="single" w:sz="4" w:space="0" w:color="auto"/>
            </w:tcBorders>
            <w:shd w:val="clear" w:color="auto" w:fill="auto"/>
            <w:vAlign w:val="center"/>
            <w:hideMark/>
          </w:tcPr>
          <w:p w14:paraId="5340890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6DD531F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6EBF1C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AEF29AE" w14:textId="77777777" w:rsidTr="00295783">
        <w:trPr>
          <w:trHeight w:val="85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41E5BC6"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w:t>
            </w:r>
          </w:p>
        </w:tc>
        <w:tc>
          <w:tcPr>
            <w:tcW w:w="1268" w:type="pct"/>
            <w:tcBorders>
              <w:top w:val="nil"/>
              <w:left w:val="nil"/>
              <w:bottom w:val="single" w:sz="4" w:space="0" w:color="auto"/>
              <w:right w:val="single" w:sz="4" w:space="0" w:color="auto"/>
            </w:tcBorders>
            <w:shd w:val="clear" w:color="auto" w:fill="auto"/>
            <w:vAlign w:val="bottom"/>
            <w:hideMark/>
          </w:tcPr>
          <w:p w14:paraId="7BB399B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do ploterów typu EMERSON 594 mm, w opakowaniu 1 rolka 50 m</w:t>
            </w:r>
          </w:p>
        </w:tc>
        <w:tc>
          <w:tcPr>
            <w:tcW w:w="1638" w:type="pct"/>
            <w:tcBorders>
              <w:top w:val="nil"/>
              <w:left w:val="nil"/>
              <w:bottom w:val="single" w:sz="4" w:space="0" w:color="auto"/>
              <w:right w:val="single" w:sz="4" w:space="0" w:color="auto"/>
            </w:tcBorders>
            <w:shd w:val="clear" w:color="auto" w:fill="auto"/>
            <w:vAlign w:val="bottom"/>
            <w:hideMark/>
          </w:tcPr>
          <w:p w14:paraId="341CD2B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Uniwersalny papier do ploterów atramentowych Biały, niepowlekany Przeznaczony do wydruków monochromatycznych i kolorowych Gramatura 80 g/m² Szerokość 594 mm Długość 50 m Średnica gilzy: 50 mm Jednostka sprzedaży 1 opakowanie (1 rolka)</w:t>
            </w:r>
          </w:p>
        </w:tc>
        <w:tc>
          <w:tcPr>
            <w:tcW w:w="336" w:type="pct"/>
            <w:tcBorders>
              <w:top w:val="nil"/>
              <w:left w:val="nil"/>
              <w:bottom w:val="single" w:sz="4" w:space="0" w:color="auto"/>
              <w:right w:val="single" w:sz="4" w:space="0" w:color="auto"/>
            </w:tcBorders>
            <w:shd w:val="clear" w:color="auto" w:fill="auto"/>
            <w:vAlign w:val="center"/>
            <w:hideMark/>
          </w:tcPr>
          <w:p w14:paraId="50CC195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25</w:t>
            </w:r>
          </w:p>
        </w:tc>
        <w:tc>
          <w:tcPr>
            <w:tcW w:w="449" w:type="pct"/>
            <w:tcBorders>
              <w:top w:val="nil"/>
              <w:left w:val="nil"/>
              <w:bottom w:val="single" w:sz="4" w:space="0" w:color="auto"/>
              <w:right w:val="single" w:sz="4" w:space="0" w:color="auto"/>
            </w:tcBorders>
            <w:shd w:val="clear" w:color="auto" w:fill="auto"/>
            <w:vAlign w:val="center"/>
            <w:hideMark/>
          </w:tcPr>
          <w:p w14:paraId="40F4B8D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07638CE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1209B3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2412377"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41EC17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w:t>
            </w:r>
          </w:p>
        </w:tc>
        <w:tc>
          <w:tcPr>
            <w:tcW w:w="1268" w:type="pct"/>
            <w:tcBorders>
              <w:top w:val="nil"/>
              <w:left w:val="nil"/>
              <w:bottom w:val="single" w:sz="4" w:space="0" w:color="auto"/>
              <w:right w:val="single" w:sz="4" w:space="0" w:color="auto"/>
            </w:tcBorders>
            <w:shd w:val="clear" w:color="auto" w:fill="auto"/>
            <w:vAlign w:val="bottom"/>
            <w:hideMark/>
          </w:tcPr>
          <w:p w14:paraId="1AF1CAF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typu NAVIGATOR Colour Documents A4 120g biały, w opakowaniu 250 arkuszy</w:t>
            </w:r>
          </w:p>
        </w:tc>
        <w:tc>
          <w:tcPr>
            <w:tcW w:w="1638" w:type="pct"/>
            <w:tcBorders>
              <w:top w:val="nil"/>
              <w:left w:val="nil"/>
              <w:bottom w:val="single" w:sz="4" w:space="0" w:color="auto"/>
              <w:right w:val="single" w:sz="4" w:space="0" w:color="auto"/>
            </w:tcBorders>
            <w:shd w:val="clear" w:color="auto" w:fill="auto"/>
            <w:vAlign w:val="bottom"/>
            <w:hideMark/>
          </w:tcPr>
          <w:p w14:paraId="4904A83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przeznaczony do dwustronnych wydruków laserowych i atramentowych Podwyższona gramatura i gładka powierzchnia gwarantują doskonałe wyniki dwustronnych wydruków, nawet przy intensywnych barwach Zapobiega przesiąkaniu druku i nadaje dokumentom elegancki wygląd Białość: 169 wg skali białości CIE O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52B741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10</w:t>
            </w:r>
          </w:p>
        </w:tc>
        <w:tc>
          <w:tcPr>
            <w:tcW w:w="449" w:type="pct"/>
            <w:tcBorders>
              <w:top w:val="nil"/>
              <w:left w:val="nil"/>
              <w:bottom w:val="single" w:sz="4" w:space="0" w:color="auto"/>
              <w:right w:val="single" w:sz="4" w:space="0" w:color="auto"/>
            </w:tcBorders>
            <w:shd w:val="clear" w:color="auto" w:fill="auto"/>
            <w:vAlign w:val="center"/>
            <w:hideMark/>
          </w:tcPr>
          <w:p w14:paraId="5B4719C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51B434B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957396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AD36951"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7FA7548"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6</w:t>
            </w:r>
          </w:p>
        </w:tc>
        <w:tc>
          <w:tcPr>
            <w:tcW w:w="1268" w:type="pct"/>
            <w:tcBorders>
              <w:top w:val="nil"/>
              <w:left w:val="nil"/>
              <w:bottom w:val="single" w:sz="4" w:space="0" w:color="auto"/>
              <w:right w:val="single" w:sz="4" w:space="0" w:color="auto"/>
            </w:tcBorders>
            <w:shd w:val="clear" w:color="auto" w:fill="auto"/>
            <w:vAlign w:val="bottom"/>
            <w:hideMark/>
          </w:tcPr>
          <w:p w14:paraId="6E72181B" w14:textId="77777777" w:rsidR="00295783" w:rsidRPr="00295783" w:rsidRDefault="00295783" w:rsidP="00295783">
            <w:pPr>
              <w:spacing w:before="0"/>
              <w:jc w:val="left"/>
              <w:rPr>
                <w:rFonts w:ascii="Arial" w:hAnsi="Arial" w:cs="Arial"/>
                <w:color w:val="000000"/>
                <w:sz w:val="20"/>
                <w:szCs w:val="20"/>
                <w:lang w:val="en-US"/>
              </w:rPr>
            </w:pPr>
            <w:r w:rsidRPr="00295783">
              <w:rPr>
                <w:rFonts w:ascii="Arial" w:hAnsi="Arial" w:cs="Arial"/>
                <w:color w:val="000000"/>
                <w:sz w:val="20"/>
                <w:szCs w:val="20"/>
                <w:vertAlign w:val="superscript"/>
                <w:lang w:val="en-US"/>
              </w:rPr>
              <w:t>Papier typu  NAVIGATOR Expression A4, 500 arkuszy</w:t>
            </w:r>
          </w:p>
        </w:tc>
        <w:tc>
          <w:tcPr>
            <w:tcW w:w="1638" w:type="pct"/>
            <w:tcBorders>
              <w:top w:val="nil"/>
              <w:left w:val="nil"/>
              <w:bottom w:val="single" w:sz="4" w:space="0" w:color="auto"/>
              <w:right w:val="single" w:sz="4" w:space="0" w:color="auto"/>
            </w:tcBorders>
            <w:shd w:val="clear" w:color="auto" w:fill="auto"/>
            <w:vAlign w:val="bottom"/>
            <w:hideMark/>
          </w:tcPr>
          <w:p w14:paraId="2A13B28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uniwersalny 90 g/m² Idealny do kolorowych wydruków laserowych i atramentowych oraz kolorowego kopiowania Idealnie gładka powierzchnia gwarantuje precyzyjne wydruki dzięki dokładnemu i szybkiemu wchłanianiu atramentu Zwiększona gramatura i nieprzezroczystość zapobiega przesiąkaniu druku i marszczeniu papieru Białość 169 wg skali białości CIE Jednostka sprzedaży 1 ryza (500 arkuszy) </w:t>
            </w:r>
          </w:p>
        </w:tc>
        <w:tc>
          <w:tcPr>
            <w:tcW w:w="336" w:type="pct"/>
            <w:tcBorders>
              <w:top w:val="nil"/>
              <w:left w:val="nil"/>
              <w:bottom w:val="single" w:sz="4" w:space="0" w:color="auto"/>
              <w:right w:val="single" w:sz="4" w:space="0" w:color="auto"/>
            </w:tcBorders>
            <w:shd w:val="clear" w:color="auto" w:fill="auto"/>
            <w:vAlign w:val="center"/>
            <w:hideMark/>
          </w:tcPr>
          <w:p w14:paraId="50B5B7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14</w:t>
            </w:r>
          </w:p>
        </w:tc>
        <w:tc>
          <w:tcPr>
            <w:tcW w:w="449" w:type="pct"/>
            <w:tcBorders>
              <w:top w:val="nil"/>
              <w:left w:val="nil"/>
              <w:bottom w:val="single" w:sz="4" w:space="0" w:color="auto"/>
              <w:right w:val="single" w:sz="4" w:space="0" w:color="auto"/>
            </w:tcBorders>
            <w:shd w:val="clear" w:color="auto" w:fill="auto"/>
            <w:vAlign w:val="center"/>
            <w:hideMark/>
          </w:tcPr>
          <w:p w14:paraId="663C097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28433C3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669259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B64818D" w14:textId="77777777" w:rsidTr="00295783">
        <w:trPr>
          <w:trHeight w:val="124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B7C3E5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lastRenderedPageBreak/>
              <w:t>7</w:t>
            </w:r>
          </w:p>
        </w:tc>
        <w:tc>
          <w:tcPr>
            <w:tcW w:w="1268" w:type="pct"/>
            <w:tcBorders>
              <w:top w:val="nil"/>
              <w:left w:val="nil"/>
              <w:bottom w:val="single" w:sz="4" w:space="0" w:color="auto"/>
              <w:right w:val="single" w:sz="4" w:space="0" w:color="auto"/>
            </w:tcBorders>
            <w:shd w:val="clear" w:color="auto" w:fill="auto"/>
            <w:vAlign w:val="bottom"/>
            <w:hideMark/>
          </w:tcPr>
          <w:p w14:paraId="08714C08" w14:textId="77777777" w:rsidR="00295783" w:rsidRPr="00295783" w:rsidRDefault="00295783" w:rsidP="00295783">
            <w:pPr>
              <w:spacing w:before="0"/>
              <w:jc w:val="left"/>
              <w:rPr>
                <w:rFonts w:ascii="Arial" w:hAnsi="Arial" w:cs="Arial"/>
                <w:color w:val="000000"/>
                <w:sz w:val="20"/>
                <w:szCs w:val="20"/>
                <w:lang w:val="en-US"/>
              </w:rPr>
            </w:pPr>
            <w:r w:rsidRPr="00295783">
              <w:rPr>
                <w:rFonts w:ascii="Arial" w:hAnsi="Arial" w:cs="Arial"/>
                <w:color w:val="000000"/>
                <w:sz w:val="20"/>
                <w:szCs w:val="20"/>
                <w:vertAlign w:val="superscript"/>
                <w:lang w:val="en-US"/>
              </w:rPr>
              <w:t>Papier typu NAVIGATOR Presentation A4, 500 arkuszy</w:t>
            </w:r>
          </w:p>
        </w:tc>
        <w:tc>
          <w:tcPr>
            <w:tcW w:w="1638" w:type="pct"/>
            <w:tcBorders>
              <w:top w:val="nil"/>
              <w:left w:val="nil"/>
              <w:bottom w:val="single" w:sz="4" w:space="0" w:color="auto"/>
              <w:right w:val="single" w:sz="4" w:space="0" w:color="auto"/>
            </w:tcBorders>
            <w:shd w:val="clear" w:color="auto" w:fill="auto"/>
            <w:vAlign w:val="bottom"/>
            <w:hideMark/>
          </w:tcPr>
          <w:p w14:paraId="7D7E850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o gramaturze 100 g/m² przeznaczony do dwustronnych wydruków laserowych i atramentowych Podwyższona gramatura i idealnie gładka powierzchnia gwarantują doskonałe wyniki dwustronnych wydruków, nawet przy intensywnych barwach Zapobiega przesiąkaniu druku i nadaje dokumentom elegancki wygląd Białość 169 wg skali białości CIE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79C156BE"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9</w:t>
            </w:r>
          </w:p>
        </w:tc>
        <w:tc>
          <w:tcPr>
            <w:tcW w:w="449" w:type="pct"/>
            <w:tcBorders>
              <w:top w:val="nil"/>
              <w:left w:val="nil"/>
              <w:bottom w:val="single" w:sz="4" w:space="0" w:color="auto"/>
              <w:right w:val="single" w:sz="4" w:space="0" w:color="auto"/>
            </w:tcBorders>
            <w:shd w:val="clear" w:color="auto" w:fill="auto"/>
            <w:vAlign w:val="center"/>
            <w:hideMark/>
          </w:tcPr>
          <w:p w14:paraId="0929C01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21BA2E8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7E98EA6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00A667FF"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9CAD0D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8</w:t>
            </w:r>
          </w:p>
        </w:tc>
        <w:tc>
          <w:tcPr>
            <w:tcW w:w="1268" w:type="pct"/>
            <w:tcBorders>
              <w:top w:val="nil"/>
              <w:left w:val="nil"/>
              <w:bottom w:val="single" w:sz="4" w:space="0" w:color="auto"/>
              <w:right w:val="single" w:sz="4" w:space="0" w:color="auto"/>
            </w:tcBorders>
            <w:shd w:val="clear" w:color="auto" w:fill="auto"/>
            <w:vAlign w:val="bottom"/>
            <w:hideMark/>
          </w:tcPr>
          <w:p w14:paraId="24BBBBE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TOP STYLE Laid, kolor biały, 100 g/m, 50 arkuszy</w:t>
            </w:r>
          </w:p>
        </w:tc>
        <w:tc>
          <w:tcPr>
            <w:tcW w:w="1638" w:type="pct"/>
            <w:tcBorders>
              <w:top w:val="nil"/>
              <w:left w:val="nil"/>
              <w:bottom w:val="single" w:sz="4" w:space="0" w:color="auto"/>
              <w:right w:val="single" w:sz="4" w:space="0" w:color="auto"/>
            </w:tcBorders>
            <w:shd w:val="clear" w:color="auto" w:fill="auto"/>
            <w:vAlign w:val="bottom"/>
            <w:hideMark/>
          </w:tcPr>
          <w:p w14:paraId="51244BE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biały Gramatura 100 g//m² Jednostka sprzedaży 1 opakowanie (50 arkuszy) </w:t>
            </w:r>
          </w:p>
        </w:tc>
        <w:tc>
          <w:tcPr>
            <w:tcW w:w="336" w:type="pct"/>
            <w:tcBorders>
              <w:top w:val="nil"/>
              <w:left w:val="nil"/>
              <w:bottom w:val="single" w:sz="4" w:space="0" w:color="auto"/>
              <w:right w:val="single" w:sz="4" w:space="0" w:color="auto"/>
            </w:tcBorders>
            <w:shd w:val="clear" w:color="auto" w:fill="auto"/>
            <w:vAlign w:val="center"/>
            <w:hideMark/>
          </w:tcPr>
          <w:p w14:paraId="7881E07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9</w:t>
            </w:r>
          </w:p>
        </w:tc>
        <w:tc>
          <w:tcPr>
            <w:tcW w:w="449" w:type="pct"/>
            <w:tcBorders>
              <w:top w:val="nil"/>
              <w:left w:val="nil"/>
              <w:bottom w:val="single" w:sz="4" w:space="0" w:color="auto"/>
              <w:right w:val="single" w:sz="4" w:space="0" w:color="auto"/>
            </w:tcBorders>
            <w:shd w:val="clear" w:color="auto" w:fill="auto"/>
            <w:vAlign w:val="center"/>
            <w:hideMark/>
          </w:tcPr>
          <w:p w14:paraId="298C605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0958A4E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8B9F2D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7B4CC4E"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AF04A1A"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9</w:t>
            </w:r>
          </w:p>
        </w:tc>
        <w:tc>
          <w:tcPr>
            <w:tcW w:w="1268" w:type="pct"/>
            <w:tcBorders>
              <w:top w:val="nil"/>
              <w:left w:val="nil"/>
              <w:bottom w:val="single" w:sz="4" w:space="0" w:color="auto"/>
              <w:right w:val="single" w:sz="4" w:space="0" w:color="auto"/>
            </w:tcBorders>
            <w:shd w:val="clear" w:color="auto" w:fill="auto"/>
            <w:vAlign w:val="bottom"/>
            <w:hideMark/>
          </w:tcPr>
          <w:p w14:paraId="3F577E3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Laid, kolor biały, 220 g/m, 20 arkuszy</w:t>
            </w:r>
          </w:p>
        </w:tc>
        <w:tc>
          <w:tcPr>
            <w:tcW w:w="1638" w:type="pct"/>
            <w:tcBorders>
              <w:top w:val="nil"/>
              <w:left w:val="nil"/>
              <w:bottom w:val="single" w:sz="4" w:space="0" w:color="auto"/>
              <w:right w:val="single" w:sz="4" w:space="0" w:color="auto"/>
            </w:tcBorders>
            <w:shd w:val="clear" w:color="auto" w:fill="auto"/>
            <w:vAlign w:val="bottom"/>
            <w:hideMark/>
          </w:tcPr>
          <w:p w14:paraId="1A92073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biały Gramatura 200 g//m² Jednostka sprzedaży 1 opakowanie (20 arkuszy) </w:t>
            </w:r>
          </w:p>
        </w:tc>
        <w:tc>
          <w:tcPr>
            <w:tcW w:w="336" w:type="pct"/>
            <w:tcBorders>
              <w:top w:val="nil"/>
              <w:left w:val="nil"/>
              <w:bottom w:val="single" w:sz="4" w:space="0" w:color="auto"/>
              <w:right w:val="single" w:sz="4" w:space="0" w:color="auto"/>
            </w:tcBorders>
            <w:shd w:val="clear" w:color="auto" w:fill="auto"/>
            <w:vAlign w:val="center"/>
            <w:hideMark/>
          </w:tcPr>
          <w:p w14:paraId="6F2BBB7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7</w:t>
            </w:r>
          </w:p>
        </w:tc>
        <w:tc>
          <w:tcPr>
            <w:tcW w:w="449" w:type="pct"/>
            <w:tcBorders>
              <w:top w:val="nil"/>
              <w:left w:val="nil"/>
              <w:bottom w:val="single" w:sz="4" w:space="0" w:color="auto"/>
              <w:right w:val="single" w:sz="4" w:space="0" w:color="auto"/>
            </w:tcBorders>
            <w:shd w:val="clear" w:color="auto" w:fill="auto"/>
            <w:vAlign w:val="center"/>
            <w:hideMark/>
          </w:tcPr>
          <w:p w14:paraId="7BC3D96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237883D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1676C5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AA79AC9"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E0E9FBB"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10</w:t>
            </w:r>
          </w:p>
        </w:tc>
        <w:tc>
          <w:tcPr>
            <w:tcW w:w="1268" w:type="pct"/>
            <w:tcBorders>
              <w:top w:val="nil"/>
              <w:left w:val="nil"/>
              <w:bottom w:val="single" w:sz="4" w:space="0" w:color="auto"/>
              <w:right w:val="single" w:sz="4" w:space="0" w:color="auto"/>
            </w:tcBorders>
            <w:shd w:val="clear" w:color="auto" w:fill="auto"/>
            <w:vAlign w:val="bottom"/>
            <w:hideMark/>
          </w:tcPr>
          <w:p w14:paraId="2212A925"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Linen, kolor biały, 220 g/m, 20 arkuszy</w:t>
            </w:r>
          </w:p>
        </w:tc>
        <w:tc>
          <w:tcPr>
            <w:tcW w:w="1638" w:type="pct"/>
            <w:tcBorders>
              <w:top w:val="nil"/>
              <w:left w:val="nil"/>
              <w:bottom w:val="single" w:sz="4" w:space="0" w:color="auto"/>
              <w:right w:val="single" w:sz="4" w:space="0" w:color="auto"/>
            </w:tcBorders>
            <w:shd w:val="clear" w:color="auto" w:fill="auto"/>
            <w:vAlign w:val="bottom"/>
            <w:hideMark/>
          </w:tcPr>
          <w:p w14:paraId="40EFAC9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biały Gramatura 220 g//m² Jednostka sprzedaży 1 opakowanie (20 arkuszy) </w:t>
            </w:r>
          </w:p>
        </w:tc>
        <w:tc>
          <w:tcPr>
            <w:tcW w:w="336" w:type="pct"/>
            <w:tcBorders>
              <w:top w:val="nil"/>
              <w:left w:val="nil"/>
              <w:bottom w:val="single" w:sz="4" w:space="0" w:color="auto"/>
              <w:right w:val="single" w:sz="4" w:space="0" w:color="auto"/>
            </w:tcBorders>
            <w:shd w:val="clear" w:color="auto" w:fill="auto"/>
            <w:vAlign w:val="center"/>
            <w:hideMark/>
          </w:tcPr>
          <w:p w14:paraId="45BDB1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7</w:t>
            </w:r>
          </w:p>
        </w:tc>
        <w:tc>
          <w:tcPr>
            <w:tcW w:w="449" w:type="pct"/>
            <w:tcBorders>
              <w:top w:val="nil"/>
              <w:left w:val="nil"/>
              <w:bottom w:val="single" w:sz="4" w:space="0" w:color="auto"/>
              <w:right w:val="single" w:sz="4" w:space="0" w:color="auto"/>
            </w:tcBorders>
            <w:shd w:val="clear" w:color="auto" w:fill="auto"/>
            <w:vAlign w:val="center"/>
            <w:hideMark/>
          </w:tcPr>
          <w:p w14:paraId="193DBAB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70305EB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AAE455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6EBBA35" w14:textId="77777777" w:rsidTr="00295783">
        <w:trPr>
          <w:trHeight w:val="142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AE9EBFB"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11</w:t>
            </w:r>
          </w:p>
        </w:tc>
        <w:tc>
          <w:tcPr>
            <w:tcW w:w="1268" w:type="pct"/>
            <w:tcBorders>
              <w:top w:val="nil"/>
              <w:left w:val="nil"/>
              <w:bottom w:val="single" w:sz="4" w:space="0" w:color="auto"/>
              <w:right w:val="single" w:sz="4" w:space="0" w:color="auto"/>
            </w:tcBorders>
            <w:shd w:val="clear" w:color="auto" w:fill="auto"/>
            <w:vAlign w:val="bottom"/>
            <w:hideMark/>
          </w:tcPr>
          <w:p w14:paraId="2B0EE9A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CLAIREFONTAINE DPC A4, 210 g/m?, 125 arkuszy</w:t>
            </w:r>
          </w:p>
        </w:tc>
        <w:tc>
          <w:tcPr>
            <w:tcW w:w="1638" w:type="pct"/>
            <w:tcBorders>
              <w:top w:val="nil"/>
              <w:left w:val="nil"/>
              <w:bottom w:val="single" w:sz="4" w:space="0" w:color="auto"/>
              <w:right w:val="single" w:sz="4" w:space="0" w:color="auto"/>
            </w:tcBorders>
            <w:shd w:val="clear" w:color="auto" w:fill="auto"/>
            <w:vAlign w:val="bottom"/>
            <w:hideMark/>
          </w:tcPr>
          <w:p w14:paraId="7626940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Niepowlekany, wyjątkowo gładki papier o wysokim stopniu białości Zapewnia wierną reprodukcję kolorów, przy zachowaniu wysokiego nasycenia barw Papier przeznaczony do pełnokolorowych wydruków, nadaje się do maszyn cyfrowych, produkowany w technologii przyjaznej dla środowiska Doskonale nadaje się do korespondencji zewnętrznej i wewnętrznej, prezentacji, broszur, raportów oraz materiałów informacyjnych Białość 168 wg skali białości CIE Gramatura 210 g//m² Format A4 Jednostka sprzedaży 1 ryza (125 arkuszy) </w:t>
            </w:r>
          </w:p>
        </w:tc>
        <w:tc>
          <w:tcPr>
            <w:tcW w:w="336" w:type="pct"/>
            <w:tcBorders>
              <w:top w:val="nil"/>
              <w:left w:val="nil"/>
              <w:bottom w:val="single" w:sz="4" w:space="0" w:color="auto"/>
              <w:right w:val="single" w:sz="4" w:space="0" w:color="auto"/>
            </w:tcBorders>
            <w:shd w:val="clear" w:color="auto" w:fill="auto"/>
            <w:vAlign w:val="center"/>
            <w:hideMark/>
          </w:tcPr>
          <w:p w14:paraId="410A44C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24</w:t>
            </w:r>
          </w:p>
        </w:tc>
        <w:tc>
          <w:tcPr>
            <w:tcW w:w="449" w:type="pct"/>
            <w:tcBorders>
              <w:top w:val="nil"/>
              <w:left w:val="nil"/>
              <w:bottom w:val="single" w:sz="4" w:space="0" w:color="auto"/>
              <w:right w:val="single" w:sz="4" w:space="0" w:color="auto"/>
            </w:tcBorders>
            <w:shd w:val="clear" w:color="auto" w:fill="auto"/>
            <w:vAlign w:val="center"/>
            <w:hideMark/>
          </w:tcPr>
          <w:p w14:paraId="41FE98B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rLza</w:t>
            </w:r>
          </w:p>
        </w:tc>
        <w:tc>
          <w:tcPr>
            <w:tcW w:w="575" w:type="pct"/>
            <w:tcBorders>
              <w:top w:val="nil"/>
              <w:left w:val="nil"/>
              <w:bottom w:val="single" w:sz="4" w:space="0" w:color="auto"/>
              <w:right w:val="single" w:sz="4" w:space="0" w:color="auto"/>
            </w:tcBorders>
            <w:shd w:val="clear" w:color="auto" w:fill="auto"/>
            <w:vAlign w:val="center"/>
            <w:hideMark/>
          </w:tcPr>
          <w:p w14:paraId="5F362E7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CA1D16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FBA55E8"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C534FE8"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lastRenderedPageBreak/>
              <w:t>12</w:t>
            </w:r>
          </w:p>
        </w:tc>
        <w:tc>
          <w:tcPr>
            <w:tcW w:w="1268" w:type="pct"/>
            <w:tcBorders>
              <w:top w:val="nil"/>
              <w:left w:val="nil"/>
              <w:bottom w:val="single" w:sz="4" w:space="0" w:color="auto"/>
              <w:right w:val="single" w:sz="4" w:space="0" w:color="auto"/>
            </w:tcBorders>
            <w:shd w:val="clear" w:color="auto" w:fill="auto"/>
            <w:vAlign w:val="bottom"/>
            <w:hideMark/>
          </w:tcPr>
          <w:p w14:paraId="632D4A2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typu DISCOVERY A4, 70 g/m², 500 arkuszy</w:t>
            </w:r>
          </w:p>
        </w:tc>
        <w:tc>
          <w:tcPr>
            <w:tcW w:w="1638" w:type="pct"/>
            <w:tcBorders>
              <w:top w:val="nil"/>
              <w:left w:val="nil"/>
              <w:bottom w:val="single" w:sz="4" w:space="0" w:color="auto"/>
              <w:right w:val="single" w:sz="4" w:space="0" w:color="auto"/>
            </w:tcBorders>
            <w:shd w:val="clear" w:color="auto" w:fill="auto"/>
            <w:vAlign w:val="bottom"/>
            <w:hideMark/>
          </w:tcPr>
          <w:p w14:paraId="5B828FF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Uniwersalny papier o obniżonej gramaturze Doskonale przydatny także w najbardziej wymagających, wysoko wydajnych kopiarkach i drukarkach laserowych Wyprodukowany przy efektywnym wykorzystaniu surowców naturalnych: drewna, wody i energii Gwarancja 100% satysfakcji – możliwość zamiany produktu Białość 161 wg skali białości CIE Ryza 500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3AD9A96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325</w:t>
            </w:r>
          </w:p>
        </w:tc>
        <w:tc>
          <w:tcPr>
            <w:tcW w:w="449" w:type="pct"/>
            <w:tcBorders>
              <w:top w:val="nil"/>
              <w:left w:val="nil"/>
              <w:bottom w:val="single" w:sz="4" w:space="0" w:color="auto"/>
              <w:right w:val="single" w:sz="4" w:space="0" w:color="auto"/>
            </w:tcBorders>
            <w:shd w:val="clear" w:color="auto" w:fill="auto"/>
            <w:vAlign w:val="center"/>
            <w:hideMark/>
          </w:tcPr>
          <w:p w14:paraId="4B43E65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rtza</w:t>
            </w:r>
          </w:p>
        </w:tc>
        <w:tc>
          <w:tcPr>
            <w:tcW w:w="575" w:type="pct"/>
            <w:tcBorders>
              <w:top w:val="nil"/>
              <w:left w:val="nil"/>
              <w:bottom w:val="single" w:sz="4" w:space="0" w:color="auto"/>
              <w:right w:val="single" w:sz="4" w:space="0" w:color="auto"/>
            </w:tcBorders>
            <w:shd w:val="clear" w:color="auto" w:fill="auto"/>
            <w:vAlign w:val="center"/>
            <w:hideMark/>
          </w:tcPr>
          <w:p w14:paraId="06E8C4B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ACE846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F304E6B"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A7E941A"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13</w:t>
            </w:r>
          </w:p>
        </w:tc>
        <w:tc>
          <w:tcPr>
            <w:tcW w:w="1268" w:type="pct"/>
            <w:tcBorders>
              <w:top w:val="nil"/>
              <w:left w:val="nil"/>
              <w:bottom w:val="single" w:sz="4" w:space="0" w:color="auto"/>
              <w:right w:val="single" w:sz="4" w:space="0" w:color="auto"/>
            </w:tcBorders>
            <w:shd w:val="clear" w:color="auto" w:fill="auto"/>
            <w:vAlign w:val="bottom"/>
            <w:hideMark/>
          </w:tcPr>
          <w:p w14:paraId="250475B9"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typu  DISCOVERY A4, 75 g/m², 500 arkuszy</w:t>
            </w:r>
          </w:p>
        </w:tc>
        <w:tc>
          <w:tcPr>
            <w:tcW w:w="1638" w:type="pct"/>
            <w:tcBorders>
              <w:top w:val="nil"/>
              <w:left w:val="nil"/>
              <w:bottom w:val="single" w:sz="4" w:space="0" w:color="auto"/>
              <w:right w:val="single" w:sz="4" w:space="0" w:color="auto"/>
            </w:tcBorders>
            <w:shd w:val="clear" w:color="auto" w:fill="auto"/>
            <w:vAlign w:val="bottom"/>
            <w:hideMark/>
          </w:tcPr>
          <w:p w14:paraId="3725109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Uniwersalny papier o obniżonej gramaturze Doskonale przydatny także w najbardziej wymagających, wysoko wydajnych kopiarkach i drukarkach laserowych Wyprodukowany przy efektywnym wykorzystaniu surowców naturalnych: drewna, wody i energii Gwarancja 100% satysfakcji – możliwość zamiany produktu Białość 161 wg skali białości CIE Ryza 500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23FAA7F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135</w:t>
            </w:r>
          </w:p>
        </w:tc>
        <w:tc>
          <w:tcPr>
            <w:tcW w:w="449" w:type="pct"/>
            <w:tcBorders>
              <w:top w:val="nil"/>
              <w:left w:val="nil"/>
              <w:bottom w:val="single" w:sz="4" w:space="0" w:color="auto"/>
              <w:right w:val="single" w:sz="4" w:space="0" w:color="auto"/>
            </w:tcBorders>
            <w:shd w:val="clear" w:color="auto" w:fill="auto"/>
            <w:vAlign w:val="center"/>
            <w:hideMark/>
          </w:tcPr>
          <w:p w14:paraId="620B1F5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5FBD968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743CD8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98060DF" w14:textId="77777777" w:rsidTr="00295783">
        <w:trPr>
          <w:trHeight w:val="171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B3D3651"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14</w:t>
            </w:r>
          </w:p>
        </w:tc>
        <w:tc>
          <w:tcPr>
            <w:tcW w:w="1268" w:type="pct"/>
            <w:tcBorders>
              <w:top w:val="nil"/>
              <w:left w:val="nil"/>
              <w:bottom w:val="single" w:sz="4" w:space="0" w:color="auto"/>
              <w:right w:val="single" w:sz="4" w:space="0" w:color="auto"/>
            </w:tcBorders>
            <w:shd w:val="clear" w:color="auto" w:fill="auto"/>
            <w:vAlign w:val="bottom"/>
            <w:hideMark/>
          </w:tcPr>
          <w:p w14:paraId="465973ED"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Linen, kolor kość słoniowa, 220 g/m, 20 arkuszy</w:t>
            </w:r>
          </w:p>
        </w:tc>
        <w:tc>
          <w:tcPr>
            <w:tcW w:w="1638" w:type="pct"/>
            <w:tcBorders>
              <w:top w:val="nil"/>
              <w:left w:val="nil"/>
              <w:bottom w:val="single" w:sz="4" w:space="0" w:color="auto"/>
              <w:right w:val="single" w:sz="4" w:space="0" w:color="auto"/>
            </w:tcBorders>
            <w:shd w:val="clear" w:color="auto" w:fill="auto"/>
            <w:vAlign w:val="bottom"/>
            <w:hideMark/>
          </w:tcPr>
          <w:p w14:paraId="70C13545"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kość słoniowa Gramatura 220 g//m² Jednostka sprzedaży 1 opakowanie (20 arkuszy) </w:t>
            </w:r>
          </w:p>
        </w:tc>
        <w:tc>
          <w:tcPr>
            <w:tcW w:w="336" w:type="pct"/>
            <w:tcBorders>
              <w:top w:val="nil"/>
              <w:left w:val="nil"/>
              <w:bottom w:val="single" w:sz="4" w:space="0" w:color="auto"/>
              <w:right w:val="single" w:sz="4" w:space="0" w:color="auto"/>
            </w:tcBorders>
            <w:shd w:val="clear" w:color="auto" w:fill="auto"/>
            <w:vAlign w:val="center"/>
            <w:hideMark/>
          </w:tcPr>
          <w:p w14:paraId="3F2580A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w:t>
            </w:r>
          </w:p>
        </w:tc>
        <w:tc>
          <w:tcPr>
            <w:tcW w:w="449" w:type="pct"/>
            <w:tcBorders>
              <w:top w:val="nil"/>
              <w:left w:val="nil"/>
              <w:bottom w:val="single" w:sz="4" w:space="0" w:color="auto"/>
              <w:right w:val="single" w:sz="4" w:space="0" w:color="auto"/>
            </w:tcBorders>
            <w:shd w:val="clear" w:color="auto" w:fill="auto"/>
            <w:vAlign w:val="center"/>
            <w:hideMark/>
          </w:tcPr>
          <w:p w14:paraId="1CC5E97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6F9AC07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ED76D1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593D8D9"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D112539"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15</w:t>
            </w:r>
          </w:p>
        </w:tc>
        <w:tc>
          <w:tcPr>
            <w:tcW w:w="1268" w:type="pct"/>
            <w:tcBorders>
              <w:top w:val="nil"/>
              <w:left w:val="nil"/>
              <w:bottom w:val="single" w:sz="4" w:space="0" w:color="auto"/>
              <w:right w:val="single" w:sz="4" w:space="0" w:color="auto"/>
            </w:tcBorders>
            <w:shd w:val="clear" w:color="auto" w:fill="auto"/>
            <w:vAlign w:val="bottom"/>
            <w:hideMark/>
          </w:tcPr>
          <w:p w14:paraId="75CDF03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Metalic, kolor perłowy, 120 g/m 50 arkuszy</w:t>
            </w:r>
          </w:p>
        </w:tc>
        <w:tc>
          <w:tcPr>
            <w:tcW w:w="1638" w:type="pct"/>
            <w:tcBorders>
              <w:top w:val="nil"/>
              <w:left w:val="nil"/>
              <w:bottom w:val="single" w:sz="4" w:space="0" w:color="auto"/>
              <w:right w:val="single" w:sz="4" w:space="0" w:color="auto"/>
            </w:tcBorders>
            <w:shd w:val="clear" w:color="auto" w:fill="auto"/>
            <w:vAlign w:val="bottom"/>
            <w:hideMark/>
          </w:tcPr>
          <w:p w14:paraId="78857F7D"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perłowy Gramatura 120 g//m² Jednostka sprzedaży 1 opakowanie (50 arkuszy) </w:t>
            </w:r>
          </w:p>
        </w:tc>
        <w:tc>
          <w:tcPr>
            <w:tcW w:w="336" w:type="pct"/>
            <w:tcBorders>
              <w:top w:val="nil"/>
              <w:left w:val="nil"/>
              <w:bottom w:val="single" w:sz="4" w:space="0" w:color="auto"/>
              <w:right w:val="single" w:sz="4" w:space="0" w:color="auto"/>
            </w:tcBorders>
            <w:shd w:val="clear" w:color="auto" w:fill="auto"/>
            <w:vAlign w:val="center"/>
            <w:hideMark/>
          </w:tcPr>
          <w:p w14:paraId="3478D50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w:t>
            </w:r>
          </w:p>
        </w:tc>
        <w:tc>
          <w:tcPr>
            <w:tcW w:w="449" w:type="pct"/>
            <w:tcBorders>
              <w:top w:val="nil"/>
              <w:left w:val="nil"/>
              <w:bottom w:val="single" w:sz="4" w:space="0" w:color="auto"/>
              <w:right w:val="single" w:sz="4" w:space="0" w:color="auto"/>
            </w:tcBorders>
            <w:shd w:val="clear" w:color="auto" w:fill="auto"/>
            <w:vAlign w:val="center"/>
            <w:hideMark/>
          </w:tcPr>
          <w:p w14:paraId="1A910F5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4A062D0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9F98C9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220B33B"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3F2BBB3"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16</w:t>
            </w:r>
          </w:p>
        </w:tc>
        <w:tc>
          <w:tcPr>
            <w:tcW w:w="1268" w:type="pct"/>
            <w:tcBorders>
              <w:top w:val="nil"/>
              <w:left w:val="nil"/>
              <w:bottom w:val="single" w:sz="4" w:space="0" w:color="auto"/>
              <w:right w:val="single" w:sz="4" w:space="0" w:color="auto"/>
            </w:tcBorders>
            <w:shd w:val="clear" w:color="auto" w:fill="auto"/>
            <w:vAlign w:val="bottom"/>
            <w:hideMark/>
          </w:tcPr>
          <w:p w14:paraId="021784B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Tradition, kolor biały, 250 g/m 20 arkuszy</w:t>
            </w:r>
          </w:p>
        </w:tc>
        <w:tc>
          <w:tcPr>
            <w:tcW w:w="1638" w:type="pct"/>
            <w:tcBorders>
              <w:top w:val="nil"/>
              <w:left w:val="nil"/>
              <w:bottom w:val="single" w:sz="4" w:space="0" w:color="auto"/>
              <w:right w:val="single" w:sz="4" w:space="0" w:color="auto"/>
            </w:tcBorders>
            <w:shd w:val="clear" w:color="auto" w:fill="auto"/>
            <w:vAlign w:val="bottom"/>
            <w:hideMark/>
          </w:tcPr>
          <w:p w14:paraId="5B4B2D4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biały Gramatura 250 g//m² Jednostka sprzedaży 1 opakowanie (20 arkuszy) </w:t>
            </w:r>
          </w:p>
        </w:tc>
        <w:tc>
          <w:tcPr>
            <w:tcW w:w="336" w:type="pct"/>
            <w:tcBorders>
              <w:top w:val="nil"/>
              <w:left w:val="nil"/>
              <w:bottom w:val="single" w:sz="4" w:space="0" w:color="auto"/>
              <w:right w:val="single" w:sz="4" w:space="0" w:color="auto"/>
            </w:tcBorders>
            <w:shd w:val="clear" w:color="auto" w:fill="auto"/>
            <w:vAlign w:val="center"/>
            <w:hideMark/>
          </w:tcPr>
          <w:p w14:paraId="6E1503F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11</w:t>
            </w:r>
          </w:p>
        </w:tc>
        <w:tc>
          <w:tcPr>
            <w:tcW w:w="449" w:type="pct"/>
            <w:tcBorders>
              <w:top w:val="nil"/>
              <w:left w:val="nil"/>
              <w:bottom w:val="single" w:sz="4" w:space="0" w:color="auto"/>
              <w:right w:val="single" w:sz="4" w:space="0" w:color="auto"/>
            </w:tcBorders>
            <w:shd w:val="clear" w:color="auto" w:fill="auto"/>
            <w:vAlign w:val="center"/>
            <w:hideMark/>
          </w:tcPr>
          <w:p w14:paraId="3745FF4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135F645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D9A439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623C0D6" w14:textId="77777777" w:rsidTr="00295783">
        <w:trPr>
          <w:trHeight w:val="171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2B88A611"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lastRenderedPageBreak/>
              <w:t>17</w:t>
            </w:r>
          </w:p>
        </w:tc>
        <w:tc>
          <w:tcPr>
            <w:tcW w:w="1268" w:type="pct"/>
            <w:tcBorders>
              <w:top w:val="nil"/>
              <w:left w:val="nil"/>
              <w:bottom w:val="single" w:sz="4" w:space="0" w:color="auto"/>
              <w:right w:val="single" w:sz="4" w:space="0" w:color="auto"/>
            </w:tcBorders>
            <w:shd w:val="clear" w:color="auto" w:fill="auto"/>
            <w:vAlign w:val="bottom"/>
            <w:hideMark/>
          </w:tcPr>
          <w:p w14:paraId="3457A68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typu TOP STYLE Tradition, kolor kość słoniowa, 250 g/m 20 arkuszy</w:t>
            </w:r>
          </w:p>
        </w:tc>
        <w:tc>
          <w:tcPr>
            <w:tcW w:w="1638" w:type="pct"/>
            <w:tcBorders>
              <w:top w:val="nil"/>
              <w:left w:val="nil"/>
              <w:bottom w:val="single" w:sz="4" w:space="0" w:color="auto"/>
              <w:right w:val="single" w:sz="4" w:space="0" w:color="auto"/>
            </w:tcBorders>
            <w:shd w:val="clear" w:color="auto" w:fill="auto"/>
            <w:vAlign w:val="bottom"/>
            <w:hideMark/>
          </w:tcPr>
          <w:p w14:paraId="219C666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Wysokiej jakości papier i karton ozdobny Przeznaczony do eleganckiej korespondencji zewnętrznej, wizytówek oraz jako papier firmowy Nadaje niepowtarzalny wygląd dyplomom, certyfikatom, drukom okolicznościowym Przeznaczone do drukarek atramentowych i laserowych, papiery i kartony Metallic przenaczone tylko do druku laserowego Format A4  Kolor kość słoniowa Gramatura 250 g//m² Jednostka sprzedaży 1 opakowanie (20 arkuszy) </w:t>
            </w:r>
          </w:p>
        </w:tc>
        <w:tc>
          <w:tcPr>
            <w:tcW w:w="336" w:type="pct"/>
            <w:tcBorders>
              <w:top w:val="nil"/>
              <w:left w:val="nil"/>
              <w:bottom w:val="single" w:sz="4" w:space="0" w:color="auto"/>
              <w:right w:val="single" w:sz="4" w:space="0" w:color="auto"/>
            </w:tcBorders>
            <w:shd w:val="clear" w:color="auto" w:fill="auto"/>
            <w:vAlign w:val="center"/>
            <w:hideMark/>
          </w:tcPr>
          <w:p w14:paraId="081163B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w:t>
            </w:r>
          </w:p>
        </w:tc>
        <w:tc>
          <w:tcPr>
            <w:tcW w:w="449" w:type="pct"/>
            <w:tcBorders>
              <w:top w:val="nil"/>
              <w:left w:val="nil"/>
              <w:bottom w:val="single" w:sz="4" w:space="0" w:color="auto"/>
              <w:right w:val="single" w:sz="4" w:space="0" w:color="auto"/>
            </w:tcBorders>
            <w:shd w:val="clear" w:color="auto" w:fill="auto"/>
            <w:vAlign w:val="center"/>
            <w:hideMark/>
          </w:tcPr>
          <w:p w14:paraId="1E2A7B2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5EC4738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191818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5F4E129" w14:textId="77777777" w:rsidTr="00295783">
        <w:trPr>
          <w:trHeight w:val="142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4A99794"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18</w:t>
            </w:r>
          </w:p>
        </w:tc>
        <w:tc>
          <w:tcPr>
            <w:tcW w:w="1268" w:type="pct"/>
            <w:tcBorders>
              <w:top w:val="nil"/>
              <w:left w:val="nil"/>
              <w:bottom w:val="single" w:sz="4" w:space="0" w:color="auto"/>
              <w:right w:val="single" w:sz="4" w:space="0" w:color="auto"/>
            </w:tcBorders>
            <w:shd w:val="clear" w:color="auto" w:fill="auto"/>
            <w:vAlign w:val="bottom"/>
            <w:hideMark/>
          </w:tcPr>
          <w:p w14:paraId="4928C755"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w roli typu EMERSON 914mm x 175m 80g w kartonie 1 rolka</w:t>
            </w:r>
          </w:p>
        </w:tc>
        <w:tc>
          <w:tcPr>
            <w:tcW w:w="1638" w:type="pct"/>
            <w:tcBorders>
              <w:top w:val="nil"/>
              <w:left w:val="nil"/>
              <w:bottom w:val="single" w:sz="4" w:space="0" w:color="auto"/>
              <w:right w:val="single" w:sz="4" w:space="0" w:color="auto"/>
            </w:tcBorders>
            <w:shd w:val="clear" w:color="auto" w:fill="auto"/>
            <w:vAlign w:val="bottom"/>
            <w:hideMark/>
          </w:tcPr>
          <w:p w14:paraId="3C73D50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Uniwersalny papier biały, doskonały do wydruków na wszystkich rodzajach ploterów atramentowych oraz kserokopiarek wielkoformatowych Zastosowanie: plany architektoniczne, rysunki konstrukcyjne, wydruki próbne – proofy, postery i plakaty, wydruki pełnokolorowe Biały, niepowlekany Role papieru pakowane są w karton, dodatkowo rolka w kartonie zabezpieczona jest folią Gramatura: 80 g/m² Średnica tulejki: 76 mm Jednostka sprzedaży: 1 rolka </w:t>
            </w:r>
          </w:p>
        </w:tc>
        <w:tc>
          <w:tcPr>
            <w:tcW w:w="336" w:type="pct"/>
            <w:tcBorders>
              <w:top w:val="nil"/>
              <w:left w:val="nil"/>
              <w:bottom w:val="single" w:sz="4" w:space="0" w:color="auto"/>
              <w:right w:val="single" w:sz="4" w:space="0" w:color="auto"/>
            </w:tcBorders>
            <w:shd w:val="clear" w:color="auto" w:fill="auto"/>
            <w:vAlign w:val="center"/>
            <w:hideMark/>
          </w:tcPr>
          <w:p w14:paraId="42C1575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7</w:t>
            </w:r>
          </w:p>
        </w:tc>
        <w:tc>
          <w:tcPr>
            <w:tcW w:w="449" w:type="pct"/>
            <w:tcBorders>
              <w:top w:val="nil"/>
              <w:left w:val="nil"/>
              <w:bottom w:val="single" w:sz="4" w:space="0" w:color="auto"/>
              <w:right w:val="single" w:sz="4" w:space="0" w:color="auto"/>
            </w:tcBorders>
            <w:shd w:val="clear" w:color="auto" w:fill="auto"/>
            <w:vAlign w:val="center"/>
            <w:hideMark/>
          </w:tcPr>
          <w:p w14:paraId="0E41B6D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0A0F71EE"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D92708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BCFF384"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E6EB91C"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19</w:t>
            </w:r>
          </w:p>
        </w:tc>
        <w:tc>
          <w:tcPr>
            <w:tcW w:w="1268" w:type="pct"/>
            <w:tcBorders>
              <w:top w:val="nil"/>
              <w:left w:val="nil"/>
              <w:bottom w:val="single" w:sz="4" w:space="0" w:color="auto"/>
              <w:right w:val="single" w:sz="4" w:space="0" w:color="auto"/>
            </w:tcBorders>
            <w:shd w:val="clear" w:color="auto" w:fill="auto"/>
            <w:vAlign w:val="bottom"/>
            <w:hideMark/>
          </w:tcPr>
          <w:p w14:paraId="58C0517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Rolka papierowa typu  EMERSON 57mmx30m standard, 10 rolek</w:t>
            </w:r>
          </w:p>
        </w:tc>
        <w:tc>
          <w:tcPr>
            <w:tcW w:w="1638" w:type="pct"/>
            <w:tcBorders>
              <w:top w:val="nil"/>
              <w:left w:val="nil"/>
              <w:bottom w:val="single" w:sz="4" w:space="0" w:color="auto"/>
              <w:right w:val="single" w:sz="4" w:space="0" w:color="auto"/>
            </w:tcBorders>
            <w:shd w:val="clear" w:color="auto" w:fill="auto"/>
            <w:vAlign w:val="bottom"/>
            <w:hideMark/>
          </w:tcPr>
          <w:p w14:paraId="6503454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Rolka papierowa (offsetowa) Jednostka sprzedaży 1 zgrzewka (10 sztuk) </w:t>
            </w:r>
          </w:p>
        </w:tc>
        <w:tc>
          <w:tcPr>
            <w:tcW w:w="336" w:type="pct"/>
            <w:tcBorders>
              <w:top w:val="nil"/>
              <w:left w:val="nil"/>
              <w:bottom w:val="single" w:sz="4" w:space="0" w:color="auto"/>
              <w:right w:val="single" w:sz="4" w:space="0" w:color="auto"/>
            </w:tcBorders>
            <w:shd w:val="clear" w:color="auto" w:fill="auto"/>
            <w:vAlign w:val="center"/>
            <w:hideMark/>
          </w:tcPr>
          <w:p w14:paraId="4986CF2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13</w:t>
            </w:r>
          </w:p>
        </w:tc>
        <w:tc>
          <w:tcPr>
            <w:tcW w:w="449" w:type="pct"/>
            <w:tcBorders>
              <w:top w:val="nil"/>
              <w:left w:val="nil"/>
              <w:bottom w:val="single" w:sz="4" w:space="0" w:color="auto"/>
              <w:right w:val="single" w:sz="4" w:space="0" w:color="auto"/>
            </w:tcBorders>
            <w:shd w:val="clear" w:color="auto" w:fill="auto"/>
            <w:vAlign w:val="center"/>
            <w:hideMark/>
          </w:tcPr>
          <w:p w14:paraId="53C6C54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zgrzewka</w:t>
            </w:r>
          </w:p>
        </w:tc>
        <w:tc>
          <w:tcPr>
            <w:tcW w:w="575" w:type="pct"/>
            <w:tcBorders>
              <w:top w:val="nil"/>
              <w:left w:val="nil"/>
              <w:bottom w:val="single" w:sz="4" w:space="0" w:color="auto"/>
              <w:right w:val="single" w:sz="4" w:space="0" w:color="auto"/>
            </w:tcBorders>
            <w:shd w:val="clear" w:color="auto" w:fill="auto"/>
            <w:vAlign w:val="center"/>
            <w:hideMark/>
          </w:tcPr>
          <w:p w14:paraId="0B8AAC5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201D83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6FE2C21"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3BE0ABB"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20</w:t>
            </w:r>
          </w:p>
        </w:tc>
        <w:tc>
          <w:tcPr>
            <w:tcW w:w="1268" w:type="pct"/>
            <w:tcBorders>
              <w:top w:val="nil"/>
              <w:left w:val="nil"/>
              <w:bottom w:val="single" w:sz="4" w:space="0" w:color="auto"/>
              <w:right w:val="single" w:sz="4" w:space="0" w:color="auto"/>
            </w:tcBorders>
            <w:shd w:val="clear" w:color="auto" w:fill="auto"/>
            <w:vAlign w:val="bottom"/>
            <w:hideMark/>
          </w:tcPr>
          <w:p w14:paraId="5CAEAAD5"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A4 do drukarek laserowych i atramentowych, biały (do druku dwustronnego) Papier do wydruków codziennych</w:t>
            </w:r>
          </w:p>
        </w:tc>
        <w:tc>
          <w:tcPr>
            <w:tcW w:w="1638" w:type="pct"/>
            <w:tcBorders>
              <w:top w:val="nil"/>
              <w:left w:val="nil"/>
              <w:bottom w:val="single" w:sz="4" w:space="0" w:color="auto"/>
              <w:right w:val="single" w:sz="4" w:space="0" w:color="auto"/>
            </w:tcBorders>
            <w:shd w:val="clear" w:color="auto" w:fill="auto"/>
            <w:vAlign w:val="bottom"/>
            <w:hideMark/>
          </w:tcPr>
          <w:p w14:paraId="33DC93C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format A4; gramatura 80g; grubość 103+/-3 um; białość CIE ≥ 146; nieprzezroczystość &gt;91%; ryza = 500 arkuszy; waga 3 kg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301F2B4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87162</w:t>
            </w:r>
          </w:p>
        </w:tc>
        <w:tc>
          <w:tcPr>
            <w:tcW w:w="449" w:type="pct"/>
            <w:tcBorders>
              <w:top w:val="nil"/>
              <w:left w:val="nil"/>
              <w:bottom w:val="single" w:sz="4" w:space="0" w:color="auto"/>
              <w:right w:val="single" w:sz="4" w:space="0" w:color="auto"/>
            </w:tcBorders>
            <w:shd w:val="clear" w:color="auto" w:fill="auto"/>
            <w:vAlign w:val="center"/>
            <w:hideMark/>
          </w:tcPr>
          <w:p w14:paraId="36CC8D7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605C41C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E53916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0E7A7CBB"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FEFD6AB"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21</w:t>
            </w:r>
          </w:p>
        </w:tc>
        <w:tc>
          <w:tcPr>
            <w:tcW w:w="1268" w:type="pct"/>
            <w:tcBorders>
              <w:top w:val="nil"/>
              <w:left w:val="nil"/>
              <w:bottom w:val="single" w:sz="4" w:space="0" w:color="auto"/>
              <w:right w:val="single" w:sz="4" w:space="0" w:color="auto"/>
            </w:tcBorders>
            <w:shd w:val="clear" w:color="auto" w:fill="auto"/>
            <w:vAlign w:val="bottom"/>
            <w:hideMark/>
          </w:tcPr>
          <w:p w14:paraId="7F0B082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A3 do drukarek atramentowych i laserowych, biały (do druku dwustronnego)</w:t>
            </w:r>
          </w:p>
        </w:tc>
        <w:tc>
          <w:tcPr>
            <w:tcW w:w="1638" w:type="pct"/>
            <w:tcBorders>
              <w:top w:val="nil"/>
              <w:left w:val="nil"/>
              <w:bottom w:val="single" w:sz="4" w:space="0" w:color="auto"/>
              <w:right w:val="single" w:sz="4" w:space="0" w:color="auto"/>
            </w:tcBorders>
            <w:shd w:val="clear" w:color="auto" w:fill="auto"/>
            <w:vAlign w:val="bottom"/>
            <w:hideMark/>
          </w:tcPr>
          <w:p w14:paraId="6544BC8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format A3; gramatura 80g; białość ≥ CIE 166+/-2; nieprzezroczystość &gt;91%; ryza = 500 arkuszy; grubość 108um; waga 3 kg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190234C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260</w:t>
            </w:r>
          </w:p>
        </w:tc>
        <w:tc>
          <w:tcPr>
            <w:tcW w:w="449" w:type="pct"/>
            <w:tcBorders>
              <w:top w:val="nil"/>
              <w:left w:val="nil"/>
              <w:bottom w:val="single" w:sz="4" w:space="0" w:color="auto"/>
              <w:right w:val="single" w:sz="4" w:space="0" w:color="auto"/>
            </w:tcBorders>
            <w:shd w:val="clear" w:color="auto" w:fill="auto"/>
            <w:vAlign w:val="center"/>
            <w:hideMark/>
          </w:tcPr>
          <w:p w14:paraId="04AFA2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60E83B1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830AD7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3C7450C"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C0FB9A6"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22</w:t>
            </w:r>
          </w:p>
        </w:tc>
        <w:tc>
          <w:tcPr>
            <w:tcW w:w="1268" w:type="pct"/>
            <w:tcBorders>
              <w:top w:val="nil"/>
              <w:left w:val="nil"/>
              <w:bottom w:val="single" w:sz="4" w:space="0" w:color="auto"/>
              <w:right w:val="single" w:sz="4" w:space="0" w:color="auto"/>
            </w:tcBorders>
            <w:shd w:val="clear" w:color="auto" w:fill="auto"/>
            <w:vAlign w:val="bottom"/>
            <w:hideMark/>
          </w:tcPr>
          <w:p w14:paraId="5251D31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A4 do drukarek, gramatura 120- satynowany, kolor kość słoniowa; ryza 250 ark.</w:t>
            </w:r>
          </w:p>
        </w:tc>
        <w:tc>
          <w:tcPr>
            <w:tcW w:w="1638" w:type="pct"/>
            <w:tcBorders>
              <w:top w:val="nil"/>
              <w:left w:val="nil"/>
              <w:bottom w:val="single" w:sz="4" w:space="0" w:color="auto"/>
              <w:right w:val="single" w:sz="4" w:space="0" w:color="auto"/>
            </w:tcBorders>
            <w:shd w:val="clear" w:color="auto" w:fill="auto"/>
            <w:vAlign w:val="bottom"/>
            <w:hideMark/>
          </w:tcPr>
          <w:p w14:paraId="281D207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najwyższej jakości satynowany papier w kolorze kości słoniowej, gramatura 120g, opakowanie = 250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0073EED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47</w:t>
            </w:r>
          </w:p>
        </w:tc>
        <w:tc>
          <w:tcPr>
            <w:tcW w:w="449" w:type="pct"/>
            <w:tcBorders>
              <w:top w:val="nil"/>
              <w:left w:val="nil"/>
              <w:bottom w:val="single" w:sz="4" w:space="0" w:color="auto"/>
              <w:right w:val="single" w:sz="4" w:space="0" w:color="auto"/>
            </w:tcBorders>
            <w:shd w:val="clear" w:color="auto" w:fill="auto"/>
            <w:vAlign w:val="center"/>
            <w:hideMark/>
          </w:tcPr>
          <w:p w14:paraId="7A9DA37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0C95CAE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995D2D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16D5CAA"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EB0B240"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23</w:t>
            </w:r>
          </w:p>
        </w:tc>
        <w:tc>
          <w:tcPr>
            <w:tcW w:w="1268" w:type="pct"/>
            <w:tcBorders>
              <w:top w:val="nil"/>
              <w:left w:val="nil"/>
              <w:bottom w:val="single" w:sz="4" w:space="0" w:color="auto"/>
              <w:right w:val="single" w:sz="4" w:space="0" w:color="auto"/>
            </w:tcBorders>
            <w:shd w:val="clear" w:color="auto" w:fill="auto"/>
            <w:vAlign w:val="bottom"/>
            <w:hideMark/>
          </w:tcPr>
          <w:p w14:paraId="5BB339B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Rolka offsetowa 57 mm x 25m</w:t>
            </w:r>
          </w:p>
        </w:tc>
        <w:tc>
          <w:tcPr>
            <w:tcW w:w="1638" w:type="pct"/>
            <w:tcBorders>
              <w:top w:val="nil"/>
              <w:left w:val="nil"/>
              <w:bottom w:val="single" w:sz="4" w:space="0" w:color="auto"/>
              <w:right w:val="single" w:sz="4" w:space="0" w:color="auto"/>
            </w:tcBorders>
            <w:shd w:val="clear" w:color="auto" w:fill="auto"/>
            <w:vAlign w:val="bottom"/>
            <w:hideMark/>
          </w:tcPr>
          <w:p w14:paraId="05BABE2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rolka offsetowa, charakteryzuje się wysoką bielą i bezpyłowością, szerokość 57mm długość 25m</w:t>
            </w:r>
          </w:p>
        </w:tc>
        <w:tc>
          <w:tcPr>
            <w:tcW w:w="336" w:type="pct"/>
            <w:tcBorders>
              <w:top w:val="nil"/>
              <w:left w:val="nil"/>
              <w:bottom w:val="single" w:sz="4" w:space="0" w:color="auto"/>
              <w:right w:val="single" w:sz="4" w:space="0" w:color="auto"/>
            </w:tcBorders>
            <w:shd w:val="clear" w:color="auto" w:fill="auto"/>
            <w:vAlign w:val="center"/>
            <w:hideMark/>
          </w:tcPr>
          <w:p w14:paraId="681CFA3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72</w:t>
            </w:r>
          </w:p>
        </w:tc>
        <w:tc>
          <w:tcPr>
            <w:tcW w:w="449" w:type="pct"/>
            <w:tcBorders>
              <w:top w:val="nil"/>
              <w:left w:val="nil"/>
              <w:bottom w:val="single" w:sz="4" w:space="0" w:color="auto"/>
              <w:right w:val="single" w:sz="4" w:space="0" w:color="auto"/>
            </w:tcBorders>
            <w:shd w:val="clear" w:color="auto" w:fill="auto"/>
            <w:vAlign w:val="center"/>
            <w:hideMark/>
          </w:tcPr>
          <w:p w14:paraId="3AB7DDF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3ACBC36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613D20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13116494"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B88C4D7"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24</w:t>
            </w:r>
          </w:p>
        </w:tc>
        <w:tc>
          <w:tcPr>
            <w:tcW w:w="1268" w:type="pct"/>
            <w:tcBorders>
              <w:top w:val="nil"/>
              <w:left w:val="nil"/>
              <w:bottom w:val="single" w:sz="4" w:space="0" w:color="auto"/>
              <w:right w:val="single" w:sz="4" w:space="0" w:color="auto"/>
            </w:tcBorders>
            <w:shd w:val="clear" w:color="auto" w:fill="auto"/>
            <w:vAlign w:val="bottom"/>
            <w:hideMark/>
          </w:tcPr>
          <w:p w14:paraId="58F4593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1+2 12" kolorowa kopia, nadruk oryginał, kopia</w:t>
            </w:r>
          </w:p>
        </w:tc>
        <w:tc>
          <w:tcPr>
            <w:tcW w:w="1638" w:type="pct"/>
            <w:tcBorders>
              <w:top w:val="nil"/>
              <w:left w:val="nil"/>
              <w:bottom w:val="single" w:sz="4" w:space="0" w:color="auto"/>
              <w:right w:val="single" w:sz="4" w:space="0" w:color="auto"/>
            </w:tcBorders>
            <w:shd w:val="clear" w:color="auto" w:fill="auto"/>
            <w:vAlign w:val="bottom"/>
            <w:hideMark/>
          </w:tcPr>
          <w:p w14:paraId="310EE55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oryginał biały, kopie kolorowe, bezdrzewny, bezpyłowy papier do zastosowania do wydruków ciągłych, daje znakomitą czytelność kopii nawet do 25 lat, posiada gwarancję przydatności na 5 lat, w kartonie 600 składanek</w:t>
            </w:r>
          </w:p>
        </w:tc>
        <w:tc>
          <w:tcPr>
            <w:tcW w:w="336" w:type="pct"/>
            <w:tcBorders>
              <w:top w:val="nil"/>
              <w:left w:val="nil"/>
              <w:bottom w:val="single" w:sz="4" w:space="0" w:color="auto"/>
              <w:right w:val="single" w:sz="4" w:space="0" w:color="auto"/>
            </w:tcBorders>
            <w:shd w:val="clear" w:color="auto" w:fill="auto"/>
            <w:vAlign w:val="center"/>
            <w:hideMark/>
          </w:tcPr>
          <w:p w14:paraId="23816FC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54</w:t>
            </w:r>
          </w:p>
        </w:tc>
        <w:tc>
          <w:tcPr>
            <w:tcW w:w="449" w:type="pct"/>
            <w:tcBorders>
              <w:top w:val="nil"/>
              <w:left w:val="nil"/>
              <w:bottom w:val="single" w:sz="4" w:space="0" w:color="auto"/>
              <w:right w:val="single" w:sz="4" w:space="0" w:color="auto"/>
            </w:tcBorders>
            <w:shd w:val="clear" w:color="auto" w:fill="auto"/>
            <w:vAlign w:val="center"/>
            <w:hideMark/>
          </w:tcPr>
          <w:p w14:paraId="37AA2D7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169DFD1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603990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0279621"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D4C317F"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25</w:t>
            </w:r>
          </w:p>
        </w:tc>
        <w:tc>
          <w:tcPr>
            <w:tcW w:w="1268" w:type="pct"/>
            <w:tcBorders>
              <w:top w:val="nil"/>
              <w:left w:val="nil"/>
              <w:bottom w:val="single" w:sz="4" w:space="0" w:color="auto"/>
              <w:right w:val="single" w:sz="4" w:space="0" w:color="auto"/>
            </w:tcBorders>
            <w:shd w:val="clear" w:color="auto" w:fill="auto"/>
            <w:vAlign w:val="bottom"/>
            <w:hideMark/>
          </w:tcPr>
          <w:p w14:paraId="0F13A3A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A5 do drukarek; ryza 500 ark.</w:t>
            </w:r>
          </w:p>
        </w:tc>
        <w:tc>
          <w:tcPr>
            <w:tcW w:w="1638" w:type="pct"/>
            <w:tcBorders>
              <w:top w:val="nil"/>
              <w:left w:val="nil"/>
              <w:bottom w:val="single" w:sz="4" w:space="0" w:color="auto"/>
              <w:right w:val="single" w:sz="4" w:space="0" w:color="auto"/>
            </w:tcBorders>
            <w:shd w:val="clear" w:color="auto" w:fill="auto"/>
            <w:vAlign w:val="bottom"/>
            <w:hideMark/>
          </w:tcPr>
          <w:p w14:paraId="7F7A720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satynowany do zastosowań zarówno w technice laserowej jak i atramentowej, gramatura 80g, białość CIE ≥166, ryza = 500 arkuszy, bezpyłowy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17750BA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36</w:t>
            </w:r>
          </w:p>
        </w:tc>
        <w:tc>
          <w:tcPr>
            <w:tcW w:w="449" w:type="pct"/>
            <w:tcBorders>
              <w:top w:val="nil"/>
              <w:left w:val="nil"/>
              <w:bottom w:val="single" w:sz="4" w:space="0" w:color="auto"/>
              <w:right w:val="single" w:sz="4" w:space="0" w:color="auto"/>
            </w:tcBorders>
            <w:shd w:val="clear" w:color="auto" w:fill="auto"/>
            <w:vAlign w:val="center"/>
            <w:hideMark/>
          </w:tcPr>
          <w:p w14:paraId="004DA80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3E3375D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573BE75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EBE2B8D"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9B7446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26</w:t>
            </w:r>
          </w:p>
        </w:tc>
        <w:tc>
          <w:tcPr>
            <w:tcW w:w="1268" w:type="pct"/>
            <w:tcBorders>
              <w:top w:val="nil"/>
              <w:left w:val="nil"/>
              <w:bottom w:val="single" w:sz="4" w:space="0" w:color="auto"/>
              <w:right w:val="single" w:sz="4" w:space="0" w:color="auto"/>
            </w:tcBorders>
            <w:shd w:val="clear" w:color="auto" w:fill="auto"/>
            <w:vAlign w:val="bottom"/>
            <w:hideMark/>
          </w:tcPr>
          <w:p w14:paraId="06C92501"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telefaksowy 210 x 30 m</w:t>
            </w:r>
          </w:p>
        </w:tc>
        <w:tc>
          <w:tcPr>
            <w:tcW w:w="1638" w:type="pct"/>
            <w:tcBorders>
              <w:top w:val="nil"/>
              <w:left w:val="nil"/>
              <w:bottom w:val="single" w:sz="4" w:space="0" w:color="auto"/>
              <w:right w:val="single" w:sz="4" w:space="0" w:color="auto"/>
            </w:tcBorders>
            <w:shd w:val="clear" w:color="auto" w:fill="auto"/>
            <w:vAlign w:val="bottom"/>
            <w:hideMark/>
          </w:tcPr>
          <w:p w14:paraId="6D9D4059"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posiadający dobrą gładkość powierzchni, dający wysoki kontrast uzyskiwanej kopii</w:t>
            </w:r>
          </w:p>
        </w:tc>
        <w:tc>
          <w:tcPr>
            <w:tcW w:w="336" w:type="pct"/>
            <w:tcBorders>
              <w:top w:val="nil"/>
              <w:left w:val="nil"/>
              <w:bottom w:val="single" w:sz="4" w:space="0" w:color="auto"/>
              <w:right w:val="single" w:sz="4" w:space="0" w:color="auto"/>
            </w:tcBorders>
            <w:shd w:val="clear" w:color="auto" w:fill="auto"/>
            <w:vAlign w:val="center"/>
            <w:hideMark/>
          </w:tcPr>
          <w:p w14:paraId="44BA7DE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117</w:t>
            </w:r>
          </w:p>
        </w:tc>
        <w:tc>
          <w:tcPr>
            <w:tcW w:w="449" w:type="pct"/>
            <w:tcBorders>
              <w:top w:val="nil"/>
              <w:left w:val="nil"/>
              <w:bottom w:val="single" w:sz="4" w:space="0" w:color="auto"/>
              <w:right w:val="single" w:sz="4" w:space="0" w:color="auto"/>
            </w:tcBorders>
            <w:shd w:val="clear" w:color="auto" w:fill="auto"/>
            <w:vAlign w:val="center"/>
            <w:hideMark/>
          </w:tcPr>
          <w:p w14:paraId="417C222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52368D2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1D1F55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63989BA"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2099A05C"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27</w:t>
            </w:r>
          </w:p>
        </w:tc>
        <w:tc>
          <w:tcPr>
            <w:tcW w:w="1268" w:type="pct"/>
            <w:tcBorders>
              <w:top w:val="nil"/>
              <w:left w:val="nil"/>
              <w:bottom w:val="single" w:sz="4" w:space="0" w:color="auto"/>
              <w:right w:val="single" w:sz="4" w:space="0" w:color="auto"/>
            </w:tcBorders>
            <w:shd w:val="clear" w:color="auto" w:fill="auto"/>
            <w:vAlign w:val="bottom"/>
            <w:hideMark/>
          </w:tcPr>
          <w:p w14:paraId="40A99E9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Składanka komputerowa 360 1+0 12" </w:t>
            </w:r>
          </w:p>
        </w:tc>
        <w:tc>
          <w:tcPr>
            <w:tcW w:w="1638" w:type="pct"/>
            <w:tcBorders>
              <w:top w:val="nil"/>
              <w:left w:val="nil"/>
              <w:bottom w:val="single" w:sz="4" w:space="0" w:color="auto"/>
              <w:right w:val="single" w:sz="4" w:space="0" w:color="auto"/>
            </w:tcBorders>
            <w:shd w:val="clear" w:color="auto" w:fill="auto"/>
            <w:vAlign w:val="bottom"/>
            <w:hideMark/>
          </w:tcPr>
          <w:p w14:paraId="46371241"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bezdrzewny, bezpyłowy papier do zastosowania do wydruków ciągłych, daje znakomitą czytelność kopii nawet do 25 lat, </w:t>
            </w:r>
            <w:r w:rsidRPr="00295783">
              <w:rPr>
                <w:rFonts w:ascii="Arial" w:hAnsi="Arial" w:cs="Arial"/>
                <w:color w:val="000000"/>
                <w:sz w:val="20"/>
                <w:szCs w:val="20"/>
                <w:vertAlign w:val="superscript"/>
              </w:rPr>
              <w:lastRenderedPageBreak/>
              <w:t>posiada gwarancję przydatności na 5 lat, w kartonie 2000 składanek</w:t>
            </w:r>
          </w:p>
        </w:tc>
        <w:tc>
          <w:tcPr>
            <w:tcW w:w="336" w:type="pct"/>
            <w:tcBorders>
              <w:top w:val="nil"/>
              <w:left w:val="nil"/>
              <w:bottom w:val="single" w:sz="4" w:space="0" w:color="auto"/>
              <w:right w:val="single" w:sz="4" w:space="0" w:color="auto"/>
            </w:tcBorders>
            <w:shd w:val="clear" w:color="auto" w:fill="auto"/>
            <w:vAlign w:val="center"/>
            <w:hideMark/>
          </w:tcPr>
          <w:p w14:paraId="49C40EF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lastRenderedPageBreak/>
              <w:t>18</w:t>
            </w:r>
          </w:p>
        </w:tc>
        <w:tc>
          <w:tcPr>
            <w:tcW w:w="449" w:type="pct"/>
            <w:tcBorders>
              <w:top w:val="nil"/>
              <w:left w:val="nil"/>
              <w:bottom w:val="single" w:sz="4" w:space="0" w:color="auto"/>
              <w:right w:val="single" w:sz="4" w:space="0" w:color="auto"/>
            </w:tcBorders>
            <w:shd w:val="clear" w:color="auto" w:fill="auto"/>
            <w:vAlign w:val="center"/>
            <w:hideMark/>
          </w:tcPr>
          <w:p w14:paraId="017E30C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612149F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551F20C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06C33A0"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8655BB9"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28</w:t>
            </w:r>
          </w:p>
        </w:tc>
        <w:tc>
          <w:tcPr>
            <w:tcW w:w="1268" w:type="pct"/>
            <w:tcBorders>
              <w:top w:val="nil"/>
              <w:left w:val="nil"/>
              <w:bottom w:val="single" w:sz="4" w:space="0" w:color="auto"/>
              <w:right w:val="single" w:sz="4" w:space="0" w:color="auto"/>
            </w:tcBorders>
            <w:shd w:val="clear" w:color="auto" w:fill="auto"/>
            <w:vAlign w:val="bottom"/>
            <w:hideMark/>
          </w:tcPr>
          <w:p w14:paraId="337C6FB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375 1+0 12"</w:t>
            </w:r>
          </w:p>
        </w:tc>
        <w:tc>
          <w:tcPr>
            <w:tcW w:w="1638" w:type="pct"/>
            <w:tcBorders>
              <w:top w:val="nil"/>
              <w:left w:val="nil"/>
              <w:bottom w:val="single" w:sz="4" w:space="0" w:color="auto"/>
              <w:right w:val="single" w:sz="4" w:space="0" w:color="auto"/>
            </w:tcBorders>
            <w:shd w:val="clear" w:color="auto" w:fill="auto"/>
            <w:vAlign w:val="bottom"/>
            <w:hideMark/>
          </w:tcPr>
          <w:p w14:paraId="47D5CEF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bezdrzewny, bezpyłowy papier do zastosowania do wydruków ciągłych, daje znakomitą czytelność kopii nawet do 25 lat, posiada gwarancję przydatności na 5 lat, w kartonie 2000 składanek</w:t>
            </w:r>
          </w:p>
        </w:tc>
        <w:tc>
          <w:tcPr>
            <w:tcW w:w="336" w:type="pct"/>
            <w:tcBorders>
              <w:top w:val="nil"/>
              <w:left w:val="nil"/>
              <w:bottom w:val="single" w:sz="4" w:space="0" w:color="auto"/>
              <w:right w:val="single" w:sz="4" w:space="0" w:color="auto"/>
            </w:tcBorders>
            <w:shd w:val="clear" w:color="auto" w:fill="auto"/>
            <w:vAlign w:val="center"/>
            <w:hideMark/>
          </w:tcPr>
          <w:p w14:paraId="7070ADC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16</w:t>
            </w:r>
          </w:p>
        </w:tc>
        <w:tc>
          <w:tcPr>
            <w:tcW w:w="449" w:type="pct"/>
            <w:tcBorders>
              <w:top w:val="nil"/>
              <w:left w:val="nil"/>
              <w:bottom w:val="single" w:sz="4" w:space="0" w:color="auto"/>
              <w:right w:val="single" w:sz="4" w:space="0" w:color="auto"/>
            </w:tcBorders>
            <w:shd w:val="clear" w:color="auto" w:fill="auto"/>
            <w:vAlign w:val="center"/>
            <w:hideMark/>
          </w:tcPr>
          <w:p w14:paraId="2DC73D9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4F92168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27728F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B5DA02D"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2054010"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29</w:t>
            </w:r>
          </w:p>
        </w:tc>
        <w:tc>
          <w:tcPr>
            <w:tcW w:w="1268" w:type="pct"/>
            <w:tcBorders>
              <w:top w:val="nil"/>
              <w:left w:val="nil"/>
              <w:bottom w:val="single" w:sz="4" w:space="0" w:color="auto"/>
              <w:right w:val="single" w:sz="4" w:space="0" w:color="auto"/>
            </w:tcBorders>
            <w:shd w:val="clear" w:color="auto" w:fill="auto"/>
            <w:vAlign w:val="bottom"/>
            <w:hideMark/>
          </w:tcPr>
          <w:p w14:paraId="4E7795D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A3 do drukarek atramentowych i laserowych biały (do druku dwustronnego)</w:t>
            </w:r>
          </w:p>
        </w:tc>
        <w:tc>
          <w:tcPr>
            <w:tcW w:w="1638" w:type="pct"/>
            <w:tcBorders>
              <w:top w:val="nil"/>
              <w:left w:val="nil"/>
              <w:bottom w:val="single" w:sz="4" w:space="0" w:color="auto"/>
              <w:right w:val="single" w:sz="4" w:space="0" w:color="auto"/>
            </w:tcBorders>
            <w:shd w:val="clear" w:color="auto" w:fill="auto"/>
            <w:vAlign w:val="bottom"/>
            <w:hideMark/>
          </w:tcPr>
          <w:p w14:paraId="5CBBD52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format A3, gramatura 80g, ryza = 500 arkuszy; grubość 103 um; białość ≥ 146 CIE; nieprzezroczystość 91%; waga 3 kg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2CEC618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428</w:t>
            </w:r>
          </w:p>
        </w:tc>
        <w:tc>
          <w:tcPr>
            <w:tcW w:w="449" w:type="pct"/>
            <w:tcBorders>
              <w:top w:val="nil"/>
              <w:left w:val="nil"/>
              <w:bottom w:val="single" w:sz="4" w:space="0" w:color="auto"/>
              <w:right w:val="single" w:sz="4" w:space="0" w:color="auto"/>
            </w:tcBorders>
            <w:shd w:val="clear" w:color="auto" w:fill="auto"/>
            <w:vAlign w:val="center"/>
            <w:hideMark/>
          </w:tcPr>
          <w:p w14:paraId="036557C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61E50C7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B1BFA4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84C8869"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1D6E081"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30</w:t>
            </w:r>
          </w:p>
        </w:tc>
        <w:tc>
          <w:tcPr>
            <w:tcW w:w="1268" w:type="pct"/>
            <w:tcBorders>
              <w:top w:val="nil"/>
              <w:left w:val="nil"/>
              <w:bottom w:val="single" w:sz="4" w:space="0" w:color="auto"/>
              <w:right w:val="single" w:sz="4" w:space="0" w:color="auto"/>
            </w:tcBorders>
            <w:shd w:val="clear" w:color="auto" w:fill="auto"/>
            <w:vAlign w:val="bottom"/>
            <w:hideMark/>
          </w:tcPr>
          <w:p w14:paraId="2B6F559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A4 do drukarek - kolory intensywne 80g </w:t>
            </w:r>
          </w:p>
        </w:tc>
        <w:tc>
          <w:tcPr>
            <w:tcW w:w="1638" w:type="pct"/>
            <w:tcBorders>
              <w:top w:val="nil"/>
              <w:left w:val="nil"/>
              <w:bottom w:val="single" w:sz="4" w:space="0" w:color="auto"/>
              <w:right w:val="single" w:sz="4" w:space="0" w:color="auto"/>
            </w:tcBorders>
            <w:shd w:val="clear" w:color="auto" w:fill="auto"/>
            <w:vAlign w:val="bottom"/>
            <w:hideMark/>
          </w:tcPr>
          <w:p w14:paraId="6934039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kolory intensywne; format A4, gramatura 80g, grubość 105 um, gładkość 250 ml/min, ryza = 500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0B7B628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108</w:t>
            </w:r>
          </w:p>
        </w:tc>
        <w:tc>
          <w:tcPr>
            <w:tcW w:w="449" w:type="pct"/>
            <w:tcBorders>
              <w:top w:val="nil"/>
              <w:left w:val="nil"/>
              <w:bottom w:val="single" w:sz="4" w:space="0" w:color="auto"/>
              <w:right w:val="single" w:sz="4" w:space="0" w:color="auto"/>
            </w:tcBorders>
            <w:shd w:val="clear" w:color="auto" w:fill="auto"/>
            <w:vAlign w:val="center"/>
            <w:hideMark/>
          </w:tcPr>
          <w:p w14:paraId="177F62E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0D0228E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6E8493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53B6491"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B19F30B"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31</w:t>
            </w:r>
          </w:p>
        </w:tc>
        <w:tc>
          <w:tcPr>
            <w:tcW w:w="1268" w:type="pct"/>
            <w:tcBorders>
              <w:top w:val="nil"/>
              <w:left w:val="nil"/>
              <w:bottom w:val="single" w:sz="4" w:space="0" w:color="auto"/>
              <w:right w:val="single" w:sz="4" w:space="0" w:color="auto"/>
            </w:tcBorders>
            <w:shd w:val="clear" w:color="auto" w:fill="auto"/>
            <w:vAlign w:val="bottom"/>
            <w:hideMark/>
          </w:tcPr>
          <w:p w14:paraId="5D8DD119"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A4 do drukarek, gramatura 160- satynowany, biały; ryza 250 ark.</w:t>
            </w:r>
          </w:p>
        </w:tc>
        <w:tc>
          <w:tcPr>
            <w:tcW w:w="1638" w:type="pct"/>
            <w:tcBorders>
              <w:top w:val="nil"/>
              <w:left w:val="nil"/>
              <w:bottom w:val="single" w:sz="4" w:space="0" w:color="auto"/>
              <w:right w:val="single" w:sz="4" w:space="0" w:color="auto"/>
            </w:tcBorders>
            <w:shd w:val="clear" w:color="auto" w:fill="auto"/>
            <w:vAlign w:val="bottom"/>
            <w:hideMark/>
          </w:tcPr>
          <w:p w14:paraId="249B9FB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satynowany do zastosowań zarówno w technice laserowej jak i atramentowej, gramatura 160g, białość CIE ≥ 160 opakowanie = 250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014A53E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43</w:t>
            </w:r>
          </w:p>
        </w:tc>
        <w:tc>
          <w:tcPr>
            <w:tcW w:w="449" w:type="pct"/>
            <w:tcBorders>
              <w:top w:val="nil"/>
              <w:left w:val="nil"/>
              <w:bottom w:val="single" w:sz="4" w:space="0" w:color="auto"/>
              <w:right w:val="single" w:sz="4" w:space="0" w:color="auto"/>
            </w:tcBorders>
            <w:shd w:val="clear" w:color="auto" w:fill="auto"/>
            <w:vAlign w:val="center"/>
            <w:hideMark/>
          </w:tcPr>
          <w:p w14:paraId="1B82399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6DE6FEF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51D00ACE"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05EC408B"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28DDF73"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32</w:t>
            </w:r>
          </w:p>
        </w:tc>
        <w:tc>
          <w:tcPr>
            <w:tcW w:w="1268" w:type="pct"/>
            <w:tcBorders>
              <w:top w:val="nil"/>
              <w:left w:val="nil"/>
              <w:bottom w:val="single" w:sz="4" w:space="0" w:color="auto"/>
              <w:right w:val="single" w:sz="4" w:space="0" w:color="auto"/>
            </w:tcBorders>
            <w:shd w:val="clear" w:color="auto" w:fill="auto"/>
            <w:vAlign w:val="bottom"/>
            <w:hideMark/>
          </w:tcPr>
          <w:p w14:paraId="57C2114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fotograficzny A4 240g błyszczący</w:t>
            </w:r>
          </w:p>
        </w:tc>
        <w:tc>
          <w:tcPr>
            <w:tcW w:w="1638" w:type="pct"/>
            <w:tcBorders>
              <w:top w:val="nil"/>
              <w:left w:val="nil"/>
              <w:bottom w:val="single" w:sz="4" w:space="0" w:color="auto"/>
              <w:right w:val="single" w:sz="4" w:space="0" w:color="auto"/>
            </w:tcBorders>
            <w:shd w:val="clear" w:color="auto" w:fill="auto"/>
            <w:vAlign w:val="bottom"/>
            <w:hideMark/>
          </w:tcPr>
          <w:p w14:paraId="4B1D83B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do drukarek atramentowych, błyszczacy w opakowaniu 20 arkuszy</w:t>
            </w:r>
          </w:p>
        </w:tc>
        <w:tc>
          <w:tcPr>
            <w:tcW w:w="336" w:type="pct"/>
            <w:tcBorders>
              <w:top w:val="nil"/>
              <w:left w:val="nil"/>
              <w:bottom w:val="single" w:sz="4" w:space="0" w:color="auto"/>
              <w:right w:val="single" w:sz="4" w:space="0" w:color="auto"/>
            </w:tcBorders>
            <w:shd w:val="clear" w:color="auto" w:fill="auto"/>
            <w:vAlign w:val="center"/>
            <w:hideMark/>
          </w:tcPr>
          <w:p w14:paraId="4653FDA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18</w:t>
            </w:r>
          </w:p>
        </w:tc>
        <w:tc>
          <w:tcPr>
            <w:tcW w:w="449" w:type="pct"/>
            <w:tcBorders>
              <w:top w:val="nil"/>
              <w:left w:val="nil"/>
              <w:bottom w:val="single" w:sz="4" w:space="0" w:color="auto"/>
              <w:right w:val="single" w:sz="4" w:space="0" w:color="auto"/>
            </w:tcBorders>
            <w:shd w:val="clear" w:color="auto" w:fill="auto"/>
            <w:vAlign w:val="center"/>
            <w:hideMark/>
          </w:tcPr>
          <w:p w14:paraId="1F3672D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06DF878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85F2A7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9C794EE"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374C1E7"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33</w:t>
            </w:r>
          </w:p>
        </w:tc>
        <w:tc>
          <w:tcPr>
            <w:tcW w:w="1268" w:type="pct"/>
            <w:tcBorders>
              <w:top w:val="nil"/>
              <w:left w:val="nil"/>
              <w:bottom w:val="single" w:sz="4" w:space="0" w:color="auto"/>
              <w:right w:val="single" w:sz="4" w:space="0" w:color="auto"/>
            </w:tcBorders>
            <w:shd w:val="clear" w:color="auto" w:fill="auto"/>
            <w:vAlign w:val="bottom"/>
            <w:hideMark/>
          </w:tcPr>
          <w:p w14:paraId="413F979B"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A4 100g faktura - płótno, kość słoniowa</w:t>
            </w:r>
          </w:p>
        </w:tc>
        <w:tc>
          <w:tcPr>
            <w:tcW w:w="1638" w:type="pct"/>
            <w:tcBorders>
              <w:top w:val="nil"/>
              <w:left w:val="nil"/>
              <w:bottom w:val="single" w:sz="4" w:space="0" w:color="auto"/>
              <w:right w:val="single" w:sz="4" w:space="0" w:color="auto"/>
            </w:tcBorders>
            <w:shd w:val="clear" w:color="auto" w:fill="auto"/>
            <w:vAlign w:val="bottom"/>
            <w:hideMark/>
          </w:tcPr>
          <w:p w14:paraId="3FA7E33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z fakturą płótna, w opakowaniu 20 arkuszy</w:t>
            </w:r>
          </w:p>
        </w:tc>
        <w:tc>
          <w:tcPr>
            <w:tcW w:w="336" w:type="pct"/>
            <w:tcBorders>
              <w:top w:val="nil"/>
              <w:left w:val="nil"/>
              <w:bottom w:val="single" w:sz="4" w:space="0" w:color="auto"/>
              <w:right w:val="single" w:sz="4" w:space="0" w:color="auto"/>
            </w:tcBorders>
            <w:shd w:val="clear" w:color="auto" w:fill="auto"/>
            <w:vAlign w:val="center"/>
            <w:hideMark/>
          </w:tcPr>
          <w:p w14:paraId="26C54B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25</w:t>
            </w:r>
          </w:p>
        </w:tc>
        <w:tc>
          <w:tcPr>
            <w:tcW w:w="449" w:type="pct"/>
            <w:tcBorders>
              <w:top w:val="nil"/>
              <w:left w:val="nil"/>
              <w:bottom w:val="single" w:sz="4" w:space="0" w:color="auto"/>
              <w:right w:val="single" w:sz="4" w:space="0" w:color="auto"/>
            </w:tcBorders>
            <w:shd w:val="clear" w:color="auto" w:fill="auto"/>
            <w:vAlign w:val="center"/>
            <w:hideMark/>
          </w:tcPr>
          <w:p w14:paraId="79DC9B1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1F36C71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381132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90FC9CA"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8A9544A"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34</w:t>
            </w:r>
          </w:p>
        </w:tc>
        <w:tc>
          <w:tcPr>
            <w:tcW w:w="1268" w:type="pct"/>
            <w:tcBorders>
              <w:top w:val="nil"/>
              <w:left w:val="nil"/>
              <w:bottom w:val="single" w:sz="4" w:space="0" w:color="auto"/>
              <w:right w:val="single" w:sz="4" w:space="0" w:color="auto"/>
            </w:tcBorders>
            <w:shd w:val="clear" w:color="auto" w:fill="auto"/>
            <w:vAlign w:val="bottom"/>
            <w:hideMark/>
          </w:tcPr>
          <w:p w14:paraId="73136EF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1+2 12" kolorowa kopia</w:t>
            </w:r>
          </w:p>
        </w:tc>
        <w:tc>
          <w:tcPr>
            <w:tcW w:w="1638" w:type="pct"/>
            <w:tcBorders>
              <w:top w:val="nil"/>
              <w:left w:val="nil"/>
              <w:bottom w:val="single" w:sz="4" w:space="0" w:color="auto"/>
              <w:right w:val="single" w:sz="4" w:space="0" w:color="auto"/>
            </w:tcBorders>
            <w:shd w:val="clear" w:color="auto" w:fill="auto"/>
            <w:vAlign w:val="bottom"/>
            <w:hideMark/>
          </w:tcPr>
          <w:p w14:paraId="4B9458D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kopie kolorowe, bezdrzewny, bezpyłowy papier do zastosowania do wydruków ciągłych, daje znakomitą czytelność kopii nawet do 25 lat, posiada gwarancję przydatności na 5 lat, w kartonie 600 składanek</w:t>
            </w:r>
          </w:p>
        </w:tc>
        <w:tc>
          <w:tcPr>
            <w:tcW w:w="336" w:type="pct"/>
            <w:tcBorders>
              <w:top w:val="nil"/>
              <w:left w:val="nil"/>
              <w:bottom w:val="single" w:sz="4" w:space="0" w:color="auto"/>
              <w:right w:val="single" w:sz="4" w:space="0" w:color="auto"/>
            </w:tcBorders>
            <w:shd w:val="clear" w:color="auto" w:fill="auto"/>
            <w:vAlign w:val="center"/>
            <w:hideMark/>
          </w:tcPr>
          <w:p w14:paraId="1520EDA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15</w:t>
            </w:r>
          </w:p>
        </w:tc>
        <w:tc>
          <w:tcPr>
            <w:tcW w:w="449" w:type="pct"/>
            <w:tcBorders>
              <w:top w:val="nil"/>
              <w:left w:val="nil"/>
              <w:bottom w:val="single" w:sz="4" w:space="0" w:color="auto"/>
              <w:right w:val="single" w:sz="4" w:space="0" w:color="auto"/>
            </w:tcBorders>
            <w:shd w:val="clear" w:color="auto" w:fill="auto"/>
            <w:vAlign w:val="center"/>
            <w:hideMark/>
          </w:tcPr>
          <w:p w14:paraId="2B48CB7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22B2AB3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B5F10AE"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B0F7E36"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DBD1768"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35</w:t>
            </w:r>
          </w:p>
        </w:tc>
        <w:tc>
          <w:tcPr>
            <w:tcW w:w="1268" w:type="pct"/>
            <w:tcBorders>
              <w:top w:val="nil"/>
              <w:left w:val="nil"/>
              <w:bottom w:val="single" w:sz="4" w:space="0" w:color="auto"/>
              <w:right w:val="single" w:sz="4" w:space="0" w:color="auto"/>
            </w:tcBorders>
            <w:shd w:val="clear" w:color="auto" w:fill="auto"/>
            <w:vAlign w:val="bottom"/>
            <w:hideMark/>
          </w:tcPr>
          <w:p w14:paraId="5A37E67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A4 do drukarek - kolory pastelowe 160g </w:t>
            </w:r>
          </w:p>
        </w:tc>
        <w:tc>
          <w:tcPr>
            <w:tcW w:w="1638" w:type="pct"/>
            <w:tcBorders>
              <w:top w:val="nil"/>
              <w:left w:val="nil"/>
              <w:bottom w:val="single" w:sz="4" w:space="0" w:color="auto"/>
              <w:right w:val="single" w:sz="4" w:space="0" w:color="auto"/>
            </w:tcBorders>
            <w:shd w:val="clear" w:color="auto" w:fill="auto"/>
            <w:vAlign w:val="bottom"/>
            <w:hideMark/>
          </w:tcPr>
          <w:p w14:paraId="2D92576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kolory intensywne; format A4, gramatura 160g, grubość 105 um, gładkość 250 ml/min, opakowanie = 250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622FC5E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41</w:t>
            </w:r>
          </w:p>
        </w:tc>
        <w:tc>
          <w:tcPr>
            <w:tcW w:w="449" w:type="pct"/>
            <w:tcBorders>
              <w:top w:val="nil"/>
              <w:left w:val="nil"/>
              <w:bottom w:val="single" w:sz="4" w:space="0" w:color="auto"/>
              <w:right w:val="single" w:sz="4" w:space="0" w:color="auto"/>
            </w:tcBorders>
            <w:shd w:val="clear" w:color="auto" w:fill="auto"/>
            <w:vAlign w:val="center"/>
            <w:hideMark/>
          </w:tcPr>
          <w:p w14:paraId="5DC85E0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6ACBF8F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E1B5EC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27D8BE8D"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C69C4D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36</w:t>
            </w:r>
          </w:p>
        </w:tc>
        <w:tc>
          <w:tcPr>
            <w:tcW w:w="1268" w:type="pct"/>
            <w:tcBorders>
              <w:top w:val="nil"/>
              <w:left w:val="nil"/>
              <w:bottom w:val="single" w:sz="4" w:space="0" w:color="auto"/>
              <w:right w:val="single" w:sz="4" w:space="0" w:color="auto"/>
            </w:tcBorders>
            <w:shd w:val="clear" w:color="auto" w:fill="auto"/>
            <w:vAlign w:val="bottom"/>
            <w:hideMark/>
          </w:tcPr>
          <w:p w14:paraId="10B25E2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A4 do drukarek - kolory pastelowe 80g </w:t>
            </w:r>
          </w:p>
        </w:tc>
        <w:tc>
          <w:tcPr>
            <w:tcW w:w="1638" w:type="pct"/>
            <w:tcBorders>
              <w:top w:val="nil"/>
              <w:left w:val="nil"/>
              <w:bottom w:val="single" w:sz="4" w:space="0" w:color="auto"/>
              <w:right w:val="single" w:sz="4" w:space="0" w:color="auto"/>
            </w:tcBorders>
            <w:shd w:val="clear" w:color="auto" w:fill="auto"/>
            <w:vAlign w:val="bottom"/>
            <w:hideMark/>
          </w:tcPr>
          <w:p w14:paraId="25D3C2E9"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kolory pastelowe; format A4, gramatura 80g, grubość 105 um, gładkość 250 ml/min, ryza = 500 arkuszy;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47E920F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25</w:t>
            </w:r>
          </w:p>
        </w:tc>
        <w:tc>
          <w:tcPr>
            <w:tcW w:w="449" w:type="pct"/>
            <w:tcBorders>
              <w:top w:val="nil"/>
              <w:left w:val="nil"/>
              <w:bottom w:val="single" w:sz="4" w:space="0" w:color="auto"/>
              <w:right w:val="single" w:sz="4" w:space="0" w:color="auto"/>
            </w:tcBorders>
            <w:shd w:val="clear" w:color="auto" w:fill="auto"/>
            <w:vAlign w:val="center"/>
            <w:hideMark/>
          </w:tcPr>
          <w:p w14:paraId="55A25FA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513D2F5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34CE42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059E31DE"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112E4AA"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37</w:t>
            </w:r>
          </w:p>
        </w:tc>
        <w:tc>
          <w:tcPr>
            <w:tcW w:w="1268" w:type="pct"/>
            <w:tcBorders>
              <w:top w:val="nil"/>
              <w:left w:val="nil"/>
              <w:bottom w:val="single" w:sz="4" w:space="0" w:color="auto"/>
              <w:right w:val="single" w:sz="4" w:space="0" w:color="auto"/>
            </w:tcBorders>
            <w:shd w:val="clear" w:color="auto" w:fill="auto"/>
            <w:vAlign w:val="bottom"/>
            <w:hideMark/>
          </w:tcPr>
          <w:p w14:paraId="0CDB2581" w14:textId="4CBEEE4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A4 do drukarek laserowych i atramentowych, biały (do druku dwustronnego)</w:t>
            </w:r>
            <w:r>
              <w:rPr>
                <w:rFonts w:ascii="Arial" w:hAnsi="Arial" w:cs="Arial"/>
                <w:color w:val="000000"/>
                <w:sz w:val="20"/>
                <w:szCs w:val="20"/>
                <w:vertAlign w:val="superscript"/>
              </w:rPr>
              <w:t xml:space="preserve"> wyższa jakość wydruków</w:t>
            </w:r>
          </w:p>
        </w:tc>
        <w:tc>
          <w:tcPr>
            <w:tcW w:w="1638" w:type="pct"/>
            <w:tcBorders>
              <w:top w:val="nil"/>
              <w:left w:val="nil"/>
              <w:bottom w:val="single" w:sz="4" w:space="0" w:color="auto"/>
              <w:right w:val="single" w:sz="4" w:space="0" w:color="auto"/>
            </w:tcBorders>
            <w:shd w:val="clear" w:color="auto" w:fill="auto"/>
            <w:vAlign w:val="bottom"/>
            <w:hideMark/>
          </w:tcPr>
          <w:p w14:paraId="4E3A6DE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format A4; gramatura 90; grubość 120 um; białość ≥ 166 CIE; nieprzezroczystość 93 %; ryza= 250arkuszy; waga 3kg  Jednostka sprzedaży 1 ryza </w:t>
            </w:r>
          </w:p>
        </w:tc>
        <w:tc>
          <w:tcPr>
            <w:tcW w:w="336" w:type="pct"/>
            <w:tcBorders>
              <w:top w:val="nil"/>
              <w:left w:val="nil"/>
              <w:bottom w:val="single" w:sz="4" w:space="0" w:color="auto"/>
              <w:right w:val="single" w:sz="4" w:space="0" w:color="auto"/>
            </w:tcBorders>
            <w:shd w:val="clear" w:color="auto" w:fill="auto"/>
            <w:vAlign w:val="center"/>
            <w:hideMark/>
          </w:tcPr>
          <w:p w14:paraId="3296041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568</w:t>
            </w:r>
          </w:p>
        </w:tc>
        <w:tc>
          <w:tcPr>
            <w:tcW w:w="449" w:type="pct"/>
            <w:tcBorders>
              <w:top w:val="nil"/>
              <w:left w:val="nil"/>
              <w:bottom w:val="single" w:sz="4" w:space="0" w:color="auto"/>
              <w:right w:val="single" w:sz="4" w:space="0" w:color="auto"/>
            </w:tcBorders>
            <w:shd w:val="clear" w:color="auto" w:fill="auto"/>
            <w:vAlign w:val="center"/>
            <w:hideMark/>
          </w:tcPr>
          <w:p w14:paraId="4026C3E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2A36A34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D22A84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51BED55"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20EBBA1D"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38</w:t>
            </w:r>
          </w:p>
        </w:tc>
        <w:tc>
          <w:tcPr>
            <w:tcW w:w="1268" w:type="pct"/>
            <w:tcBorders>
              <w:top w:val="nil"/>
              <w:left w:val="nil"/>
              <w:bottom w:val="single" w:sz="4" w:space="0" w:color="auto"/>
              <w:right w:val="single" w:sz="4" w:space="0" w:color="auto"/>
            </w:tcBorders>
            <w:shd w:val="clear" w:color="auto" w:fill="auto"/>
            <w:vAlign w:val="bottom"/>
            <w:hideMark/>
          </w:tcPr>
          <w:p w14:paraId="0E4FA15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do plotera 0,914 x 50 m</w:t>
            </w:r>
          </w:p>
        </w:tc>
        <w:tc>
          <w:tcPr>
            <w:tcW w:w="1638" w:type="pct"/>
            <w:tcBorders>
              <w:top w:val="nil"/>
              <w:left w:val="nil"/>
              <w:bottom w:val="single" w:sz="4" w:space="0" w:color="auto"/>
              <w:right w:val="single" w:sz="4" w:space="0" w:color="auto"/>
            </w:tcBorders>
            <w:shd w:val="clear" w:color="auto" w:fill="auto"/>
            <w:vAlign w:val="bottom"/>
            <w:hideMark/>
          </w:tcPr>
          <w:p w14:paraId="1FEC251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0,914 x 50 m, przeznaczony do zastosowań technicznych, na przykład w biurach architektonicznych i projektowych, do druku rysunków mechanicznych oraz systemów informacji geograficznej. Zastosowania wymagające wyraźnego wydruku czarnego tekstu, precyzyjnego wydruku linii oraz wypełnień o średniej gęstości.</w:t>
            </w:r>
          </w:p>
        </w:tc>
        <w:tc>
          <w:tcPr>
            <w:tcW w:w="336" w:type="pct"/>
            <w:tcBorders>
              <w:top w:val="nil"/>
              <w:left w:val="nil"/>
              <w:bottom w:val="single" w:sz="4" w:space="0" w:color="auto"/>
              <w:right w:val="single" w:sz="4" w:space="0" w:color="auto"/>
            </w:tcBorders>
            <w:shd w:val="clear" w:color="auto" w:fill="auto"/>
            <w:vAlign w:val="center"/>
            <w:hideMark/>
          </w:tcPr>
          <w:p w14:paraId="4157076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39</w:t>
            </w:r>
          </w:p>
        </w:tc>
        <w:tc>
          <w:tcPr>
            <w:tcW w:w="449" w:type="pct"/>
            <w:tcBorders>
              <w:top w:val="nil"/>
              <w:left w:val="nil"/>
              <w:bottom w:val="single" w:sz="4" w:space="0" w:color="auto"/>
              <w:right w:val="single" w:sz="4" w:space="0" w:color="auto"/>
            </w:tcBorders>
            <w:shd w:val="clear" w:color="auto" w:fill="auto"/>
            <w:vAlign w:val="center"/>
            <w:hideMark/>
          </w:tcPr>
          <w:p w14:paraId="42C4729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056C886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FB8F1A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1FD1515B"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B6CC944"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39</w:t>
            </w:r>
          </w:p>
        </w:tc>
        <w:tc>
          <w:tcPr>
            <w:tcW w:w="1268" w:type="pct"/>
            <w:tcBorders>
              <w:top w:val="nil"/>
              <w:left w:val="nil"/>
              <w:bottom w:val="single" w:sz="4" w:space="0" w:color="auto"/>
              <w:right w:val="single" w:sz="4" w:space="0" w:color="auto"/>
            </w:tcBorders>
            <w:shd w:val="clear" w:color="auto" w:fill="auto"/>
            <w:vAlign w:val="bottom"/>
            <w:hideMark/>
          </w:tcPr>
          <w:p w14:paraId="17722B6B"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do plotera w rolce 0,61 x 50 m</w:t>
            </w:r>
          </w:p>
        </w:tc>
        <w:tc>
          <w:tcPr>
            <w:tcW w:w="1638" w:type="pct"/>
            <w:tcBorders>
              <w:top w:val="nil"/>
              <w:left w:val="nil"/>
              <w:bottom w:val="single" w:sz="4" w:space="0" w:color="auto"/>
              <w:right w:val="single" w:sz="4" w:space="0" w:color="auto"/>
            </w:tcBorders>
            <w:shd w:val="clear" w:color="auto" w:fill="auto"/>
            <w:vAlign w:val="bottom"/>
            <w:hideMark/>
          </w:tcPr>
          <w:p w14:paraId="11F8692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0,61 x 50 m, przeznaczony do zastosowań technicznych, na przykład w biurach architektonicznych i projektowych, do druku rysunków mechanicznych oraz systemów informacji geograficznej. Zastosowania wymagające wyraźnego wydruku czarnego tekstu, precyzyjnego wydruku linii oraz wypełnień o średniej gęstości.</w:t>
            </w:r>
          </w:p>
        </w:tc>
        <w:tc>
          <w:tcPr>
            <w:tcW w:w="336" w:type="pct"/>
            <w:tcBorders>
              <w:top w:val="nil"/>
              <w:left w:val="nil"/>
              <w:bottom w:val="single" w:sz="4" w:space="0" w:color="auto"/>
              <w:right w:val="single" w:sz="4" w:space="0" w:color="auto"/>
            </w:tcBorders>
            <w:shd w:val="clear" w:color="auto" w:fill="auto"/>
            <w:vAlign w:val="center"/>
            <w:hideMark/>
          </w:tcPr>
          <w:p w14:paraId="01E61F3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52</w:t>
            </w:r>
          </w:p>
        </w:tc>
        <w:tc>
          <w:tcPr>
            <w:tcW w:w="449" w:type="pct"/>
            <w:tcBorders>
              <w:top w:val="nil"/>
              <w:left w:val="nil"/>
              <w:bottom w:val="single" w:sz="4" w:space="0" w:color="auto"/>
              <w:right w:val="single" w:sz="4" w:space="0" w:color="auto"/>
            </w:tcBorders>
            <w:shd w:val="clear" w:color="auto" w:fill="auto"/>
            <w:vAlign w:val="center"/>
            <w:hideMark/>
          </w:tcPr>
          <w:p w14:paraId="744816A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0C9931A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C12945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17FB3743"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C2AC6D5"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lastRenderedPageBreak/>
              <w:t>40</w:t>
            </w:r>
          </w:p>
        </w:tc>
        <w:tc>
          <w:tcPr>
            <w:tcW w:w="1268" w:type="pct"/>
            <w:tcBorders>
              <w:top w:val="nil"/>
              <w:left w:val="nil"/>
              <w:bottom w:val="single" w:sz="4" w:space="0" w:color="auto"/>
              <w:right w:val="single" w:sz="4" w:space="0" w:color="auto"/>
            </w:tcBorders>
            <w:shd w:val="clear" w:color="auto" w:fill="auto"/>
            <w:vAlign w:val="bottom"/>
            <w:hideMark/>
          </w:tcPr>
          <w:p w14:paraId="501AAAC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w roli do ploterów 841mm x 50m </w:t>
            </w:r>
          </w:p>
        </w:tc>
        <w:tc>
          <w:tcPr>
            <w:tcW w:w="1638" w:type="pct"/>
            <w:tcBorders>
              <w:top w:val="nil"/>
              <w:left w:val="nil"/>
              <w:bottom w:val="single" w:sz="4" w:space="0" w:color="auto"/>
              <w:right w:val="single" w:sz="4" w:space="0" w:color="auto"/>
            </w:tcBorders>
            <w:shd w:val="clear" w:color="auto" w:fill="auto"/>
            <w:vAlign w:val="bottom"/>
            <w:hideMark/>
          </w:tcPr>
          <w:p w14:paraId="2A156BA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841mm x 50m, przeznaczony do zastosowań technicznych, na przykład w biurach architektonicznych i projektowych, do druku rysunków mechanicznych oraz systemów informacji geograficznej. Zastosowania wymagające wyraźnego wydruku czarnego tekstu, precyzyjnego wydruku linii oraz wypełnień o średniej gęstości.</w:t>
            </w:r>
          </w:p>
        </w:tc>
        <w:tc>
          <w:tcPr>
            <w:tcW w:w="336" w:type="pct"/>
            <w:tcBorders>
              <w:top w:val="nil"/>
              <w:left w:val="nil"/>
              <w:bottom w:val="single" w:sz="4" w:space="0" w:color="auto"/>
              <w:right w:val="single" w:sz="4" w:space="0" w:color="auto"/>
            </w:tcBorders>
            <w:shd w:val="clear" w:color="auto" w:fill="auto"/>
            <w:vAlign w:val="center"/>
            <w:hideMark/>
          </w:tcPr>
          <w:p w14:paraId="12CEDE3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28</w:t>
            </w:r>
          </w:p>
        </w:tc>
        <w:tc>
          <w:tcPr>
            <w:tcW w:w="449" w:type="pct"/>
            <w:tcBorders>
              <w:top w:val="nil"/>
              <w:left w:val="nil"/>
              <w:bottom w:val="single" w:sz="4" w:space="0" w:color="auto"/>
              <w:right w:val="single" w:sz="4" w:space="0" w:color="auto"/>
            </w:tcBorders>
            <w:shd w:val="clear" w:color="auto" w:fill="auto"/>
            <w:vAlign w:val="center"/>
            <w:hideMark/>
          </w:tcPr>
          <w:p w14:paraId="252F14C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1A3D16B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49D776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360E1D05"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B83D4B1"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41</w:t>
            </w:r>
          </w:p>
        </w:tc>
        <w:tc>
          <w:tcPr>
            <w:tcW w:w="1268" w:type="pct"/>
            <w:tcBorders>
              <w:top w:val="nil"/>
              <w:left w:val="nil"/>
              <w:bottom w:val="single" w:sz="4" w:space="0" w:color="auto"/>
              <w:right w:val="single" w:sz="4" w:space="0" w:color="auto"/>
            </w:tcBorders>
            <w:shd w:val="clear" w:color="auto" w:fill="auto"/>
            <w:vAlign w:val="bottom"/>
            <w:hideMark/>
          </w:tcPr>
          <w:p w14:paraId="2B834B7D"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w roli 860mm/175m/tuleja76mm</w:t>
            </w:r>
          </w:p>
        </w:tc>
        <w:tc>
          <w:tcPr>
            <w:tcW w:w="1638" w:type="pct"/>
            <w:tcBorders>
              <w:top w:val="nil"/>
              <w:left w:val="nil"/>
              <w:bottom w:val="single" w:sz="4" w:space="0" w:color="auto"/>
              <w:right w:val="single" w:sz="4" w:space="0" w:color="auto"/>
            </w:tcBorders>
            <w:shd w:val="clear" w:color="auto" w:fill="auto"/>
            <w:vAlign w:val="bottom"/>
            <w:hideMark/>
          </w:tcPr>
          <w:p w14:paraId="66F3D54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860mm/175m/tuleja76mm, przeznaczony do zastosowań technicznych, na przykład w biurach architektonicznych i projektowych, do druku rysunków mechanicznych oraz systemów informacji geograficznej. Zastosowania wymagające wyraźnego wydruku czarnego tekstu, precyzyjnego wydruku linii oraz wypełnień o średniej gęstości.</w:t>
            </w:r>
          </w:p>
        </w:tc>
        <w:tc>
          <w:tcPr>
            <w:tcW w:w="336" w:type="pct"/>
            <w:tcBorders>
              <w:top w:val="nil"/>
              <w:left w:val="nil"/>
              <w:bottom w:val="single" w:sz="4" w:space="0" w:color="auto"/>
              <w:right w:val="single" w:sz="4" w:space="0" w:color="auto"/>
            </w:tcBorders>
            <w:shd w:val="clear" w:color="auto" w:fill="auto"/>
            <w:vAlign w:val="center"/>
            <w:hideMark/>
          </w:tcPr>
          <w:p w14:paraId="334AAB1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52933D9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75AEC3B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C961E1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E9A6F00"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67C2487"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42</w:t>
            </w:r>
          </w:p>
        </w:tc>
        <w:tc>
          <w:tcPr>
            <w:tcW w:w="1268" w:type="pct"/>
            <w:tcBorders>
              <w:top w:val="nil"/>
              <w:left w:val="nil"/>
              <w:bottom w:val="single" w:sz="4" w:space="0" w:color="auto"/>
              <w:right w:val="single" w:sz="4" w:space="0" w:color="auto"/>
            </w:tcBorders>
            <w:shd w:val="clear" w:color="auto" w:fill="auto"/>
            <w:vAlign w:val="bottom"/>
            <w:hideMark/>
          </w:tcPr>
          <w:p w14:paraId="7392357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w roli do ploterów 1067mm x 50m x 80g</w:t>
            </w:r>
          </w:p>
        </w:tc>
        <w:tc>
          <w:tcPr>
            <w:tcW w:w="1638" w:type="pct"/>
            <w:tcBorders>
              <w:top w:val="nil"/>
              <w:left w:val="nil"/>
              <w:bottom w:val="single" w:sz="4" w:space="0" w:color="auto"/>
              <w:right w:val="single" w:sz="4" w:space="0" w:color="auto"/>
            </w:tcBorders>
            <w:shd w:val="clear" w:color="auto" w:fill="auto"/>
            <w:vAlign w:val="bottom"/>
            <w:hideMark/>
          </w:tcPr>
          <w:p w14:paraId="4B1A220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1067mm x 50m x 80g, przeznaczony do zastosowań technicznych, na przykład w biurach architektonicznych i projektowych, do druku rysunków mechanicznych oraz systemów informacji geograficznej. Zastosowania wymagające wyraźnego wydruku czarnego tekstu, precyzyjnego wydruku linii oraz wypełnień o średniej gęstości.</w:t>
            </w:r>
          </w:p>
        </w:tc>
        <w:tc>
          <w:tcPr>
            <w:tcW w:w="336" w:type="pct"/>
            <w:tcBorders>
              <w:top w:val="nil"/>
              <w:left w:val="nil"/>
              <w:bottom w:val="single" w:sz="4" w:space="0" w:color="auto"/>
              <w:right w:val="single" w:sz="4" w:space="0" w:color="auto"/>
            </w:tcBorders>
            <w:shd w:val="clear" w:color="auto" w:fill="auto"/>
            <w:vAlign w:val="center"/>
            <w:hideMark/>
          </w:tcPr>
          <w:p w14:paraId="4498FE1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15</w:t>
            </w:r>
          </w:p>
        </w:tc>
        <w:tc>
          <w:tcPr>
            <w:tcW w:w="449" w:type="pct"/>
            <w:tcBorders>
              <w:top w:val="nil"/>
              <w:left w:val="nil"/>
              <w:bottom w:val="single" w:sz="4" w:space="0" w:color="auto"/>
              <w:right w:val="single" w:sz="4" w:space="0" w:color="auto"/>
            </w:tcBorders>
            <w:shd w:val="clear" w:color="auto" w:fill="auto"/>
            <w:vAlign w:val="center"/>
            <w:hideMark/>
          </w:tcPr>
          <w:p w14:paraId="3C58F9D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3C74C6F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7024EE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05BE985D"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5A146D6"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43</w:t>
            </w:r>
          </w:p>
        </w:tc>
        <w:tc>
          <w:tcPr>
            <w:tcW w:w="1268" w:type="pct"/>
            <w:tcBorders>
              <w:top w:val="nil"/>
              <w:left w:val="nil"/>
              <w:bottom w:val="single" w:sz="4" w:space="0" w:color="auto"/>
              <w:right w:val="single" w:sz="4" w:space="0" w:color="auto"/>
            </w:tcBorders>
            <w:shd w:val="clear" w:color="auto" w:fill="auto"/>
            <w:vAlign w:val="bottom"/>
            <w:hideMark/>
          </w:tcPr>
          <w:p w14:paraId="772778E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fotograficzny A4 180g błyszczący</w:t>
            </w:r>
          </w:p>
        </w:tc>
        <w:tc>
          <w:tcPr>
            <w:tcW w:w="1638" w:type="pct"/>
            <w:tcBorders>
              <w:top w:val="nil"/>
              <w:left w:val="nil"/>
              <w:bottom w:val="single" w:sz="4" w:space="0" w:color="auto"/>
              <w:right w:val="single" w:sz="4" w:space="0" w:color="auto"/>
            </w:tcBorders>
            <w:shd w:val="clear" w:color="auto" w:fill="auto"/>
            <w:vAlign w:val="bottom"/>
            <w:hideMark/>
          </w:tcPr>
          <w:p w14:paraId="405604B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do drukarek atramentowych, błyszczacy w opakowaniu 20 arkuszy</w:t>
            </w:r>
          </w:p>
        </w:tc>
        <w:tc>
          <w:tcPr>
            <w:tcW w:w="336" w:type="pct"/>
            <w:tcBorders>
              <w:top w:val="nil"/>
              <w:left w:val="nil"/>
              <w:bottom w:val="single" w:sz="4" w:space="0" w:color="auto"/>
              <w:right w:val="single" w:sz="4" w:space="0" w:color="auto"/>
            </w:tcBorders>
            <w:shd w:val="clear" w:color="auto" w:fill="auto"/>
            <w:vAlign w:val="center"/>
            <w:hideMark/>
          </w:tcPr>
          <w:p w14:paraId="3F00CA2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1C58584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043F0C9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1D28ED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F566790"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BE7DB7C"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44</w:t>
            </w:r>
          </w:p>
        </w:tc>
        <w:tc>
          <w:tcPr>
            <w:tcW w:w="1268" w:type="pct"/>
            <w:tcBorders>
              <w:top w:val="nil"/>
              <w:left w:val="nil"/>
              <w:bottom w:val="single" w:sz="4" w:space="0" w:color="auto"/>
              <w:right w:val="single" w:sz="4" w:space="0" w:color="auto"/>
            </w:tcBorders>
            <w:shd w:val="clear" w:color="auto" w:fill="auto"/>
            <w:vAlign w:val="bottom"/>
            <w:hideMark/>
          </w:tcPr>
          <w:p w14:paraId="08DC219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kancelaryjny A3 100 arkuszy</w:t>
            </w:r>
          </w:p>
        </w:tc>
        <w:tc>
          <w:tcPr>
            <w:tcW w:w="1638" w:type="pct"/>
            <w:tcBorders>
              <w:top w:val="nil"/>
              <w:left w:val="nil"/>
              <w:bottom w:val="single" w:sz="4" w:space="0" w:color="auto"/>
              <w:right w:val="single" w:sz="4" w:space="0" w:color="auto"/>
            </w:tcBorders>
            <w:shd w:val="clear" w:color="auto" w:fill="auto"/>
            <w:vAlign w:val="bottom"/>
            <w:hideMark/>
          </w:tcPr>
          <w:p w14:paraId="0002859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w kratkę w opakowaniu 100 arkuszy</w:t>
            </w:r>
          </w:p>
        </w:tc>
        <w:tc>
          <w:tcPr>
            <w:tcW w:w="336" w:type="pct"/>
            <w:tcBorders>
              <w:top w:val="nil"/>
              <w:left w:val="nil"/>
              <w:bottom w:val="single" w:sz="4" w:space="0" w:color="auto"/>
              <w:right w:val="single" w:sz="4" w:space="0" w:color="auto"/>
            </w:tcBorders>
            <w:shd w:val="clear" w:color="auto" w:fill="auto"/>
            <w:vAlign w:val="center"/>
            <w:hideMark/>
          </w:tcPr>
          <w:p w14:paraId="7BCBA78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4EE5DBC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632E2A4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7D19BC3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6CF4A4E"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0CFFA93"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45</w:t>
            </w:r>
          </w:p>
        </w:tc>
        <w:tc>
          <w:tcPr>
            <w:tcW w:w="1268" w:type="pct"/>
            <w:tcBorders>
              <w:top w:val="nil"/>
              <w:left w:val="nil"/>
              <w:bottom w:val="single" w:sz="4" w:space="0" w:color="auto"/>
              <w:right w:val="single" w:sz="4" w:space="0" w:color="auto"/>
            </w:tcBorders>
            <w:shd w:val="clear" w:color="auto" w:fill="auto"/>
            <w:vAlign w:val="bottom"/>
            <w:hideMark/>
          </w:tcPr>
          <w:p w14:paraId="15CC852A"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kancelaryjny A3 500 arkuszy</w:t>
            </w:r>
          </w:p>
        </w:tc>
        <w:tc>
          <w:tcPr>
            <w:tcW w:w="1638" w:type="pct"/>
            <w:tcBorders>
              <w:top w:val="nil"/>
              <w:left w:val="nil"/>
              <w:bottom w:val="single" w:sz="4" w:space="0" w:color="auto"/>
              <w:right w:val="single" w:sz="4" w:space="0" w:color="auto"/>
            </w:tcBorders>
            <w:shd w:val="clear" w:color="auto" w:fill="auto"/>
            <w:vAlign w:val="bottom"/>
            <w:hideMark/>
          </w:tcPr>
          <w:p w14:paraId="621D52BB"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w kratkę w ryzie 500 arkuszy</w:t>
            </w:r>
          </w:p>
        </w:tc>
        <w:tc>
          <w:tcPr>
            <w:tcW w:w="336" w:type="pct"/>
            <w:tcBorders>
              <w:top w:val="nil"/>
              <w:left w:val="nil"/>
              <w:bottom w:val="single" w:sz="4" w:space="0" w:color="auto"/>
              <w:right w:val="single" w:sz="4" w:space="0" w:color="auto"/>
            </w:tcBorders>
            <w:shd w:val="clear" w:color="auto" w:fill="auto"/>
            <w:vAlign w:val="center"/>
            <w:hideMark/>
          </w:tcPr>
          <w:p w14:paraId="19FBABC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66FA7F1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ryza</w:t>
            </w:r>
          </w:p>
        </w:tc>
        <w:tc>
          <w:tcPr>
            <w:tcW w:w="575" w:type="pct"/>
            <w:tcBorders>
              <w:top w:val="nil"/>
              <w:left w:val="nil"/>
              <w:bottom w:val="single" w:sz="4" w:space="0" w:color="auto"/>
              <w:right w:val="single" w:sz="4" w:space="0" w:color="auto"/>
            </w:tcBorders>
            <w:shd w:val="clear" w:color="auto" w:fill="auto"/>
            <w:vAlign w:val="center"/>
            <w:hideMark/>
          </w:tcPr>
          <w:p w14:paraId="32EB326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3F8B1F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A9CD17F"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096297C9"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46</w:t>
            </w:r>
          </w:p>
        </w:tc>
        <w:tc>
          <w:tcPr>
            <w:tcW w:w="1268" w:type="pct"/>
            <w:tcBorders>
              <w:top w:val="nil"/>
              <w:left w:val="nil"/>
              <w:bottom w:val="single" w:sz="4" w:space="0" w:color="auto"/>
              <w:right w:val="single" w:sz="4" w:space="0" w:color="auto"/>
            </w:tcBorders>
            <w:shd w:val="clear" w:color="auto" w:fill="auto"/>
            <w:vAlign w:val="bottom"/>
            <w:hideMark/>
          </w:tcPr>
          <w:p w14:paraId="2665C0D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ozdobny A4 100g faktura - płótno, biały</w:t>
            </w:r>
          </w:p>
        </w:tc>
        <w:tc>
          <w:tcPr>
            <w:tcW w:w="1638" w:type="pct"/>
            <w:tcBorders>
              <w:top w:val="nil"/>
              <w:left w:val="nil"/>
              <w:bottom w:val="single" w:sz="4" w:space="0" w:color="auto"/>
              <w:right w:val="single" w:sz="4" w:space="0" w:color="auto"/>
            </w:tcBorders>
            <w:shd w:val="clear" w:color="auto" w:fill="auto"/>
            <w:vAlign w:val="bottom"/>
            <w:hideMark/>
          </w:tcPr>
          <w:p w14:paraId="28A3517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z fakturą płótna, w opakowaniu 20 arkuszy</w:t>
            </w:r>
          </w:p>
        </w:tc>
        <w:tc>
          <w:tcPr>
            <w:tcW w:w="336" w:type="pct"/>
            <w:tcBorders>
              <w:top w:val="nil"/>
              <w:left w:val="nil"/>
              <w:bottom w:val="single" w:sz="4" w:space="0" w:color="auto"/>
              <w:right w:val="single" w:sz="4" w:space="0" w:color="auto"/>
            </w:tcBorders>
            <w:shd w:val="clear" w:color="auto" w:fill="auto"/>
            <w:vAlign w:val="center"/>
            <w:hideMark/>
          </w:tcPr>
          <w:p w14:paraId="1C78406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22</w:t>
            </w:r>
          </w:p>
        </w:tc>
        <w:tc>
          <w:tcPr>
            <w:tcW w:w="449" w:type="pct"/>
            <w:tcBorders>
              <w:top w:val="nil"/>
              <w:left w:val="nil"/>
              <w:bottom w:val="single" w:sz="4" w:space="0" w:color="auto"/>
              <w:right w:val="single" w:sz="4" w:space="0" w:color="auto"/>
            </w:tcBorders>
            <w:shd w:val="clear" w:color="auto" w:fill="auto"/>
            <w:vAlign w:val="center"/>
            <w:hideMark/>
          </w:tcPr>
          <w:p w14:paraId="4C4AAB6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679E199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748457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2B4773D"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D1DDFFD"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47</w:t>
            </w:r>
          </w:p>
        </w:tc>
        <w:tc>
          <w:tcPr>
            <w:tcW w:w="1268" w:type="pct"/>
            <w:tcBorders>
              <w:top w:val="nil"/>
              <w:left w:val="nil"/>
              <w:bottom w:val="single" w:sz="4" w:space="0" w:color="auto"/>
              <w:right w:val="single" w:sz="4" w:space="0" w:color="auto"/>
            </w:tcBorders>
            <w:shd w:val="clear" w:color="auto" w:fill="auto"/>
            <w:vAlign w:val="bottom"/>
            <w:hideMark/>
          </w:tcPr>
          <w:p w14:paraId="1E26A12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pakowy 100x126 mm</w:t>
            </w:r>
          </w:p>
        </w:tc>
        <w:tc>
          <w:tcPr>
            <w:tcW w:w="1638" w:type="pct"/>
            <w:tcBorders>
              <w:top w:val="nil"/>
              <w:left w:val="nil"/>
              <w:bottom w:val="single" w:sz="4" w:space="0" w:color="auto"/>
              <w:right w:val="single" w:sz="4" w:space="0" w:color="auto"/>
            </w:tcBorders>
            <w:shd w:val="clear" w:color="auto" w:fill="auto"/>
            <w:vAlign w:val="bottom"/>
            <w:hideMark/>
          </w:tcPr>
          <w:p w14:paraId="4B00865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szary, rozmiar 100x126mm, op= 10 arkuszy </w:t>
            </w:r>
          </w:p>
        </w:tc>
        <w:tc>
          <w:tcPr>
            <w:tcW w:w="336" w:type="pct"/>
            <w:tcBorders>
              <w:top w:val="nil"/>
              <w:left w:val="nil"/>
              <w:bottom w:val="single" w:sz="4" w:space="0" w:color="auto"/>
              <w:right w:val="single" w:sz="4" w:space="0" w:color="auto"/>
            </w:tcBorders>
            <w:shd w:val="clear" w:color="auto" w:fill="auto"/>
            <w:vAlign w:val="center"/>
            <w:hideMark/>
          </w:tcPr>
          <w:p w14:paraId="6E2EB48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28</w:t>
            </w:r>
          </w:p>
        </w:tc>
        <w:tc>
          <w:tcPr>
            <w:tcW w:w="449" w:type="pct"/>
            <w:tcBorders>
              <w:top w:val="nil"/>
              <w:left w:val="nil"/>
              <w:bottom w:val="single" w:sz="4" w:space="0" w:color="auto"/>
              <w:right w:val="single" w:sz="4" w:space="0" w:color="auto"/>
            </w:tcBorders>
            <w:shd w:val="clear" w:color="auto" w:fill="auto"/>
            <w:vAlign w:val="center"/>
            <w:hideMark/>
          </w:tcPr>
          <w:p w14:paraId="10CFD79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opak.</w:t>
            </w:r>
          </w:p>
        </w:tc>
        <w:tc>
          <w:tcPr>
            <w:tcW w:w="575" w:type="pct"/>
            <w:tcBorders>
              <w:top w:val="nil"/>
              <w:left w:val="nil"/>
              <w:bottom w:val="single" w:sz="4" w:space="0" w:color="auto"/>
              <w:right w:val="single" w:sz="4" w:space="0" w:color="auto"/>
            </w:tcBorders>
            <w:shd w:val="clear" w:color="auto" w:fill="auto"/>
            <w:vAlign w:val="center"/>
            <w:hideMark/>
          </w:tcPr>
          <w:p w14:paraId="108D7E5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F35817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3295FE5"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404F442A"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48</w:t>
            </w:r>
          </w:p>
        </w:tc>
        <w:tc>
          <w:tcPr>
            <w:tcW w:w="1268" w:type="pct"/>
            <w:tcBorders>
              <w:top w:val="nil"/>
              <w:left w:val="nil"/>
              <w:bottom w:val="single" w:sz="4" w:space="0" w:color="auto"/>
              <w:right w:val="single" w:sz="4" w:space="0" w:color="auto"/>
            </w:tcBorders>
            <w:shd w:val="clear" w:color="auto" w:fill="auto"/>
            <w:vAlign w:val="bottom"/>
            <w:hideMark/>
          </w:tcPr>
          <w:p w14:paraId="3BF6D367"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telefaksowy 210x 50m</w:t>
            </w:r>
          </w:p>
        </w:tc>
        <w:tc>
          <w:tcPr>
            <w:tcW w:w="1638" w:type="pct"/>
            <w:tcBorders>
              <w:top w:val="nil"/>
              <w:left w:val="nil"/>
              <w:bottom w:val="single" w:sz="4" w:space="0" w:color="auto"/>
              <w:right w:val="single" w:sz="4" w:space="0" w:color="auto"/>
            </w:tcBorders>
            <w:shd w:val="clear" w:color="auto" w:fill="auto"/>
            <w:vAlign w:val="bottom"/>
            <w:hideMark/>
          </w:tcPr>
          <w:p w14:paraId="0718EF9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posiadający dobrą gładkość powierzchni, dający wysoki kontrast uzyskiwanej kopii</w:t>
            </w:r>
          </w:p>
        </w:tc>
        <w:tc>
          <w:tcPr>
            <w:tcW w:w="336" w:type="pct"/>
            <w:tcBorders>
              <w:top w:val="nil"/>
              <w:left w:val="nil"/>
              <w:bottom w:val="single" w:sz="4" w:space="0" w:color="auto"/>
              <w:right w:val="single" w:sz="4" w:space="0" w:color="auto"/>
            </w:tcBorders>
            <w:shd w:val="clear" w:color="auto" w:fill="auto"/>
            <w:vAlign w:val="center"/>
            <w:hideMark/>
          </w:tcPr>
          <w:p w14:paraId="62AC06C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51</w:t>
            </w:r>
          </w:p>
        </w:tc>
        <w:tc>
          <w:tcPr>
            <w:tcW w:w="449" w:type="pct"/>
            <w:tcBorders>
              <w:top w:val="nil"/>
              <w:left w:val="nil"/>
              <w:bottom w:val="single" w:sz="4" w:space="0" w:color="auto"/>
              <w:right w:val="single" w:sz="4" w:space="0" w:color="auto"/>
            </w:tcBorders>
            <w:shd w:val="clear" w:color="auto" w:fill="auto"/>
            <w:vAlign w:val="center"/>
            <w:hideMark/>
          </w:tcPr>
          <w:p w14:paraId="7C8E31A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7614AB1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1F3705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6911A36"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2550A710"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49</w:t>
            </w:r>
          </w:p>
        </w:tc>
        <w:tc>
          <w:tcPr>
            <w:tcW w:w="1268" w:type="pct"/>
            <w:tcBorders>
              <w:top w:val="nil"/>
              <w:left w:val="nil"/>
              <w:bottom w:val="single" w:sz="4" w:space="0" w:color="auto"/>
              <w:right w:val="single" w:sz="4" w:space="0" w:color="auto"/>
            </w:tcBorders>
            <w:shd w:val="clear" w:color="auto" w:fill="auto"/>
            <w:vAlign w:val="bottom"/>
            <w:hideMark/>
          </w:tcPr>
          <w:p w14:paraId="2225E69C"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telefaksowy 216x 30m</w:t>
            </w:r>
          </w:p>
        </w:tc>
        <w:tc>
          <w:tcPr>
            <w:tcW w:w="1638" w:type="pct"/>
            <w:tcBorders>
              <w:top w:val="nil"/>
              <w:left w:val="nil"/>
              <w:bottom w:val="single" w:sz="4" w:space="0" w:color="auto"/>
              <w:right w:val="single" w:sz="4" w:space="0" w:color="auto"/>
            </w:tcBorders>
            <w:shd w:val="clear" w:color="auto" w:fill="auto"/>
            <w:vAlign w:val="bottom"/>
            <w:hideMark/>
          </w:tcPr>
          <w:p w14:paraId="230CA153"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posiadający dobrą gładkość powierzchni, dający wysoki kontrast uzyskiwanej kopii</w:t>
            </w:r>
          </w:p>
        </w:tc>
        <w:tc>
          <w:tcPr>
            <w:tcW w:w="336" w:type="pct"/>
            <w:tcBorders>
              <w:top w:val="nil"/>
              <w:left w:val="nil"/>
              <w:bottom w:val="single" w:sz="4" w:space="0" w:color="auto"/>
              <w:right w:val="single" w:sz="4" w:space="0" w:color="auto"/>
            </w:tcBorders>
            <w:shd w:val="clear" w:color="auto" w:fill="auto"/>
            <w:vAlign w:val="center"/>
            <w:hideMark/>
          </w:tcPr>
          <w:p w14:paraId="3695BEE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29C95DE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2D24A41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71B8B8A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4230CA7A" w14:textId="77777777" w:rsidTr="00295783">
        <w:trPr>
          <w:trHeight w:val="285"/>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17A77C56"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50</w:t>
            </w:r>
          </w:p>
        </w:tc>
        <w:tc>
          <w:tcPr>
            <w:tcW w:w="1268" w:type="pct"/>
            <w:tcBorders>
              <w:top w:val="nil"/>
              <w:left w:val="nil"/>
              <w:bottom w:val="single" w:sz="4" w:space="0" w:color="auto"/>
              <w:right w:val="single" w:sz="4" w:space="0" w:color="auto"/>
            </w:tcBorders>
            <w:shd w:val="clear" w:color="auto" w:fill="auto"/>
            <w:vAlign w:val="bottom"/>
            <w:hideMark/>
          </w:tcPr>
          <w:p w14:paraId="0F59A63E"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Rolka offsetowa 69 mm x 25m</w:t>
            </w:r>
          </w:p>
        </w:tc>
        <w:tc>
          <w:tcPr>
            <w:tcW w:w="1638" w:type="pct"/>
            <w:tcBorders>
              <w:top w:val="nil"/>
              <w:left w:val="nil"/>
              <w:bottom w:val="single" w:sz="4" w:space="0" w:color="auto"/>
              <w:right w:val="single" w:sz="4" w:space="0" w:color="auto"/>
            </w:tcBorders>
            <w:shd w:val="clear" w:color="auto" w:fill="auto"/>
            <w:vAlign w:val="bottom"/>
            <w:hideMark/>
          </w:tcPr>
          <w:p w14:paraId="7D4B586F"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rolka offsetowa, charakteryzuje się wysoką bielą i bezpyłowością, szerokość 69mm długość 25m</w:t>
            </w:r>
          </w:p>
        </w:tc>
        <w:tc>
          <w:tcPr>
            <w:tcW w:w="336" w:type="pct"/>
            <w:tcBorders>
              <w:top w:val="nil"/>
              <w:left w:val="nil"/>
              <w:bottom w:val="single" w:sz="4" w:space="0" w:color="auto"/>
              <w:right w:val="single" w:sz="4" w:space="0" w:color="auto"/>
            </w:tcBorders>
            <w:shd w:val="clear" w:color="auto" w:fill="auto"/>
            <w:vAlign w:val="center"/>
            <w:hideMark/>
          </w:tcPr>
          <w:p w14:paraId="4E8C983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22</w:t>
            </w:r>
          </w:p>
        </w:tc>
        <w:tc>
          <w:tcPr>
            <w:tcW w:w="449" w:type="pct"/>
            <w:tcBorders>
              <w:top w:val="nil"/>
              <w:left w:val="nil"/>
              <w:bottom w:val="single" w:sz="4" w:space="0" w:color="auto"/>
              <w:right w:val="single" w:sz="4" w:space="0" w:color="auto"/>
            </w:tcBorders>
            <w:shd w:val="clear" w:color="auto" w:fill="auto"/>
            <w:vAlign w:val="center"/>
            <w:hideMark/>
          </w:tcPr>
          <w:p w14:paraId="02B7E2B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rolka</w:t>
            </w:r>
          </w:p>
        </w:tc>
        <w:tc>
          <w:tcPr>
            <w:tcW w:w="575" w:type="pct"/>
            <w:tcBorders>
              <w:top w:val="nil"/>
              <w:left w:val="nil"/>
              <w:bottom w:val="single" w:sz="4" w:space="0" w:color="auto"/>
              <w:right w:val="single" w:sz="4" w:space="0" w:color="auto"/>
            </w:tcBorders>
            <w:shd w:val="clear" w:color="auto" w:fill="auto"/>
            <w:vAlign w:val="center"/>
            <w:hideMark/>
          </w:tcPr>
          <w:p w14:paraId="6381B94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02AD01F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64C9F884"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4D4862F"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51</w:t>
            </w:r>
          </w:p>
        </w:tc>
        <w:tc>
          <w:tcPr>
            <w:tcW w:w="1268" w:type="pct"/>
            <w:tcBorders>
              <w:top w:val="nil"/>
              <w:left w:val="nil"/>
              <w:bottom w:val="single" w:sz="4" w:space="0" w:color="auto"/>
              <w:right w:val="single" w:sz="4" w:space="0" w:color="auto"/>
            </w:tcBorders>
            <w:shd w:val="clear" w:color="auto" w:fill="auto"/>
            <w:vAlign w:val="bottom"/>
            <w:hideMark/>
          </w:tcPr>
          <w:p w14:paraId="482C9E1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1+0 12"</w:t>
            </w:r>
          </w:p>
        </w:tc>
        <w:tc>
          <w:tcPr>
            <w:tcW w:w="1638" w:type="pct"/>
            <w:tcBorders>
              <w:top w:val="nil"/>
              <w:left w:val="nil"/>
              <w:bottom w:val="single" w:sz="4" w:space="0" w:color="auto"/>
              <w:right w:val="single" w:sz="4" w:space="0" w:color="auto"/>
            </w:tcBorders>
            <w:shd w:val="clear" w:color="auto" w:fill="auto"/>
            <w:vAlign w:val="bottom"/>
            <w:hideMark/>
          </w:tcPr>
          <w:p w14:paraId="72B9396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bezdrzewny, bezpyłowy papier do zastosowania do wydruków ciągłych, daje znakomitą czytelność kopii nawet do 25 lat, posiada gwarancję przydatności na 5 lat, w kartonie 2000 składanek</w:t>
            </w:r>
          </w:p>
        </w:tc>
        <w:tc>
          <w:tcPr>
            <w:tcW w:w="336" w:type="pct"/>
            <w:tcBorders>
              <w:top w:val="nil"/>
              <w:left w:val="nil"/>
              <w:bottom w:val="single" w:sz="4" w:space="0" w:color="auto"/>
              <w:right w:val="single" w:sz="4" w:space="0" w:color="auto"/>
            </w:tcBorders>
            <w:shd w:val="clear" w:color="auto" w:fill="auto"/>
            <w:vAlign w:val="center"/>
            <w:hideMark/>
          </w:tcPr>
          <w:p w14:paraId="46DC4A4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28</w:t>
            </w:r>
          </w:p>
        </w:tc>
        <w:tc>
          <w:tcPr>
            <w:tcW w:w="449" w:type="pct"/>
            <w:tcBorders>
              <w:top w:val="nil"/>
              <w:left w:val="nil"/>
              <w:bottom w:val="single" w:sz="4" w:space="0" w:color="auto"/>
              <w:right w:val="single" w:sz="4" w:space="0" w:color="auto"/>
            </w:tcBorders>
            <w:shd w:val="clear" w:color="auto" w:fill="auto"/>
            <w:vAlign w:val="center"/>
            <w:hideMark/>
          </w:tcPr>
          <w:p w14:paraId="0C1B988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19B77F7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2FA1947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76008AD"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34FC4E2"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52</w:t>
            </w:r>
          </w:p>
        </w:tc>
        <w:tc>
          <w:tcPr>
            <w:tcW w:w="1268" w:type="pct"/>
            <w:tcBorders>
              <w:top w:val="nil"/>
              <w:left w:val="nil"/>
              <w:bottom w:val="single" w:sz="4" w:space="0" w:color="auto"/>
              <w:right w:val="single" w:sz="4" w:space="0" w:color="auto"/>
            </w:tcBorders>
            <w:shd w:val="clear" w:color="auto" w:fill="auto"/>
            <w:vAlign w:val="bottom"/>
            <w:hideMark/>
          </w:tcPr>
          <w:p w14:paraId="1640DF4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1+1 12" kolorowa kopia</w:t>
            </w:r>
          </w:p>
        </w:tc>
        <w:tc>
          <w:tcPr>
            <w:tcW w:w="1638" w:type="pct"/>
            <w:tcBorders>
              <w:top w:val="nil"/>
              <w:left w:val="nil"/>
              <w:bottom w:val="single" w:sz="4" w:space="0" w:color="auto"/>
              <w:right w:val="single" w:sz="4" w:space="0" w:color="auto"/>
            </w:tcBorders>
            <w:shd w:val="clear" w:color="auto" w:fill="auto"/>
            <w:vAlign w:val="bottom"/>
            <w:hideMark/>
          </w:tcPr>
          <w:p w14:paraId="51C28414"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kopia kolorowa, bezdrzewny, bezpyłowy papier do zastosowania do wydruków ciągłych, daje znakomitą czytelność kopii nawet do 25 lat, posiada gwarancję przydatności na 5 lat, w kartonie 900 składanek</w:t>
            </w:r>
          </w:p>
        </w:tc>
        <w:tc>
          <w:tcPr>
            <w:tcW w:w="336" w:type="pct"/>
            <w:tcBorders>
              <w:top w:val="nil"/>
              <w:left w:val="nil"/>
              <w:bottom w:val="single" w:sz="4" w:space="0" w:color="auto"/>
              <w:right w:val="single" w:sz="4" w:space="0" w:color="auto"/>
            </w:tcBorders>
            <w:shd w:val="clear" w:color="auto" w:fill="auto"/>
            <w:vAlign w:val="center"/>
            <w:hideMark/>
          </w:tcPr>
          <w:p w14:paraId="2E51D293"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12</w:t>
            </w:r>
          </w:p>
        </w:tc>
        <w:tc>
          <w:tcPr>
            <w:tcW w:w="449" w:type="pct"/>
            <w:tcBorders>
              <w:top w:val="nil"/>
              <w:left w:val="nil"/>
              <w:bottom w:val="single" w:sz="4" w:space="0" w:color="auto"/>
              <w:right w:val="single" w:sz="4" w:space="0" w:color="auto"/>
            </w:tcBorders>
            <w:shd w:val="clear" w:color="auto" w:fill="auto"/>
            <w:vAlign w:val="center"/>
            <w:hideMark/>
          </w:tcPr>
          <w:p w14:paraId="14082D0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18B4B81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680733E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2212D14"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3A39BF2C"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lastRenderedPageBreak/>
              <w:t>53</w:t>
            </w:r>
          </w:p>
        </w:tc>
        <w:tc>
          <w:tcPr>
            <w:tcW w:w="1268" w:type="pct"/>
            <w:tcBorders>
              <w:top w:val="nil"/>
              <w:left w:val="nil"/>
              <w:bottom w:val="single" w:sz="4" w:space="0" w:color="auto"/>
              <w:right w:val="single" w:sz="4" w:space="0" w:color="auto"/>
            </w:tcBorders>
            <w:shd w:val="clear" w:color="auto" w:fill="auto"/>
            <w:vAlign w:val="bottom"/>
            <w:hideMark/>
          </w:tcPr>
          <w:p w14:paraId="5467CB3B"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1+1 12" kolorowa kopia, nadruk oryginał, kopia</w:t>
            </w:r>
          </w:p>
        </w:tc>
        <w:tc>
          <w:tcPr>
            <w:tcW w:w="1638" w:type="pct"/>
            <w:tcBorders>
              <w:top w:val="nil"/>
              <w:left w:val="nil"/>
              <w:bottom w:val="single" w:sz="4" w:space="0" w:color="auto"/>
              <w:right w:val="single" w:sz="4" w:space="0" w:color="auto"/>
            </w:tcBorders>
            <w:shd w:val="clear" w:color="auto" w:fill="auto"/>
            <w:vAlign w:val="bottom"/>
            <w:hideMark/>
          </w:tcPr>
          <w:p w14:paraId="2CEC84E1"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oryginał biały, kopia kolorowa, bezdrzewny, bezpyłowy papier do zastosowania do wydruków ciągłych, daje znakomitą czytelność kopii nawet do 25 lat, posiada gwarancję przydatności na 5 lat, w kartonie 900 składanek</w:t>
            </w:r>
          </w:p>
        </w:tc>
        <w:tc>
          <w:tcPr>
            <w:tcW w:w="336" w:type="pct"/>
            <w:tcBorders>
              <w:top w:val="nil"/>
              <w:left w:val="nil"/>
              <w:bottom w:val="single" w:sz="4" w:space="0" w:color="auto"/>
              <w:right w:val="single" w:sz="4" w:space="0" w:color="auto"/>
            </w:tcBorders>
            <w:shd w:val="clear" w:color="auto" w:fill="auto"/>
            <w:vAlign w:val="center"/>
            <w:hideMark/>
          </w:tcPr>
          <w:p w14:paraId="08B27B8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17</w:t>
            </w:r>
          </w:p>
        </w:tc>
        <w:tc>
          <w:tcPr>
            <w:tcW w:w="449" w:type="pct"/>
            <w:tcBorders>
              <w:top w:val="nil"/>
              <w:left w:val="nil"/>
              <w:bottom w:val="single" w:sz="4" w:space="0" w:color="auto"/>
              <w:right w:val="single" w:sz="4" w:space="0" w:color="auto"/>
            </w:tcBorders>
            <w:shd w:val="clear" w:color="auto" w:fill="auto"/>
            <w:vAlign w:val="center"/>
            <w:hideMark/>
          </w:tcPr>
          <w:p w14:paraId="423A21C4"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4B2E44B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490F7C52"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5C605C6"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7DCB498E"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54</w:t>
            </w:r>
          </w:p>
        </w:tc>
        <w:tc>
          <w:tcPr>
            <w:tcW w:w="1268" w:type="pct"/>
            <w:tcBorders>
              <w:top w:val="nil"/>
              <w:left w:val="nil"/>
              <w:bottom w:val="single" w:sz="4" w:space="0" w:color="auto"/>
              <w:right w:val="single" w:sz="4" w:space="0" w:color="auto"/>
            </w:tcBorders>
            <w:shd w:val="clear" w:color="auto" w:fill="auto"/>
            <w:vAlign w:val="bottom"/>
            <w:hideMark/>
          </w:tcPr>
          <w:p w14:paraId="7AD1BF0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1+1 6" kolorowa kopia</w:t>
            </w:r>
          </w:p>
        </w:tc>
        <w:tc>
          <w:tcPr>
            <w:tcW w:w="1638" w:type="pct"/>
            <w:tcBorders>
              <w:top w:val="nil"/>
              <w:left w:val="nil"/>
              <w:bottom w:val="single" w:sz="4" w:space="0" w:color="auto"/>
              <w:right w:val="single" w:sz="4" w:space="0" w:color="auto"/>
            </w:tcBorders>
            <w:shd w:val="clear" w:color="auto" w:fill="auto"/>
            <w:vAlign w:val="bottom"/>
            <w:hideMark/>
          </w:tcPr>
          <w:p w14:paraId="5B994AED"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bezdrzewny, bezpyłowy papier do zastosowania do wydruków ciągłych, daje znakomitą czytelność kopii nawet do 25 lat, posiada gwarancję przydatności na 5 lat, w kartonie 900 składanek</w:t>
            </w:r>
          </w:p>
        </w:tc>
        <w:tc>
          <w:tcPr>
            <w:tcW w:w="336" w:type="pct"/>
            <w:tcBorders>
              <w:top w:val="nil"/>
              <w:left w:val="nil"/>
              <w:bottom w:val="single" w:sz="4" w:space="0" w:color="auto"/>
              <w:right w:val="single" w:sz="4" w:space="0" w:color="auto"/>
            </w:tcBorders>
            <w:shd w:val="clear" w:color="auto" w:fill="auto"/>
            <w:vAlign w:val="center"/>
            <w:hideMark/>
          </w:tcPr>
          <w:p w14:paraId="22DC3D8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47</w:t>
            </w:r>
          </w:p>
        </w:tc>
        <w:tc>
          <w:tcPr>
            <w:tcW w:w="449" w:type="pct"/>
            <w:tcBorders>
              <w:top w:val="nil"/>
              <w:left w:val="nil"/>
              <w:bottom w:val="single" w:sz="4" w:space="0" w:color="auto"/>
              <w:right w:val="single" w:sz="4" w:space="0" w:color="auto"/>
            </w:tcBorders>
            <w:shd w:val="clear" w:color="auto" w:fill="auto"/>
            <w:vAlign w:val="center"/>
            <w:hideMark/>
          </w:tcPr>
          <w:p w14:paraId="7631AFF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6B39B3CF"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1FB3F4E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1D6A37C"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28D852F3"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55</w:t>
            </w:r>
          </w:p>
        </w:tc>
        <w:tc>
          <w:tcPr>
            <w:tcW w:w="1268" w:type="pct"/>
            <w:tcBorders>
              <w:top w:val="nil"/>
              <w:left w:val="nil"/>
              <w:bottom w:val="single" w:sz="4" w:space="0" w:color="auto"/>
              <w:right w:val="single" w:sz="4" w:space="0" w:color="auto"/>
            </w:tcBorders>
            <w:shd w:val="clear" w:color="auto" w:fill="auto"/>
            <w:vAlign w:val="bottom"/>
            <w:hideMark/>
          </w:tcPr>
          <w:p w14:paraId="0DF2FBD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240 1+3 12" kolorowa kopia, nadruk oryginał, kopia</w:t>
            </w:r>
          </w:p>
        </w:tc>
        <w:tc>
          <w:tcPr>
            <w:tcW w:w="1638" w:type="pct"/>
            <w:tcBorders>
              <w:top w:val="nil"/>
              <w:left w:val="nil"/>
              <w:bottom w:val="single" w:sz="4" w:space="0" w:color="auto"/>
              <w:right w:val="single" w:sz="4" w:space="0" w:color="auto"/>
            </w:tcBorders>
            <w:shd w:val="clear" w:color="auto" w:fill="auto"/>
            <w:vAlign w:val="bottom"/>
            <w:hideMark/>
          </w:tcPr>
          <w:p w14:paraId="3DB40620"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oryginał biały, kopie kolorowe, bezdrzewny, bezpyłowy papier do zastosowania do wydruków ciągłych, daje znakomitą czytelność kopii nawet do 25 lat, posiada gwarancję przydatności na 5 lat, w kartonie 450 składanek</w:t>
            </w:r>
          </w:p>
        </w:tc>
        <w:tc>
          <w:tcPr>
            <w:tcW w:w="336" w:type="pct"/>
            <w:tcBorders>
              <w:top w:val="nil"/>
              <w:left w:val="nil"/>
              <w:bottom w:val="single" w:sz="4" w:space="0" w:color="auto"/>
              <w:right w:val="single" w:sz="4" w:space="0" w:color="auto"/>
            </w:tcBorders>
            <w:shd w:val="clear" w:color="auto" w:fill="auto"/>
            <w:vAlign w:val="center"/>
            <w:hideMark/>
          </w:tcPr>
          <w:p w14:paraId="3E5BDB1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22</w:t>
            </w:r>
          </w:p>
        </w:tc>
        <w:tc>
          <w:tcPr>
            <w:tcW w:w="449" w:type="pct"/>
            <w:tcBorders>
              <w:top w:val="nil"/>
              <w:left w:val="nil"/>
              <w:bottom w:val="single" w:sz="4" w:space="0" w:color="auto"/>
              <w:right w:val="single" w:sz="4" w:space="0" w:color="auto"/>
            </w:tcBorders>
            <w:shd w:val="clear" w:color="auto" w:fill="auto"/>
            <w:vAlign w:val="center"/>
            <w:hideMark/>
          </w:tcPr>
          <w:p w14:paraId="64F180B6"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1FE3A12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7AAA499A"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AF3C2B4"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24AC6B4"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56</w:t>
            </w:r>
          </w:p>
        </w:tc>
        <w:tc>
          <w:tcPr>
            <w:tcW w:w="1268" w:type="pct"/>
            <w:tcBorders>
              <w:top w:val="nil"/>
              <w:left w:val="nil"/>
              <w:bottom w:val="single" w:sz="4" w:space="0" w:color="auto"/>
              <w:right w:val="single" w:sz="4" w:space="0" w:color="auto"/>
            </w:tcBorders>
            <w:shd w:val="clear" w:color="auto" w:fill="auto"/>
            <w:vAlign w:val="bottom"/>
            <w:hideMark/>
          </w:tcPr>
          <w:p w14:paraId="19B5CE9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komputerowa 390 1+0 12"</w:t>
            </w:r>
          </w:p>
        </w:tc>
        <w:tc>
          <w:tcPr>
            <w:tcW w:w="1638" w:type="pct"/>
            <w:tcBorders>
              <w:top w:val="nil"/>
              <w:left w:val="nil"/>
              <w:bottom w:val="single" w:sz="4" w:space="0" w:color="auto"/>
              <w:right w:val="single" w:sz="4" w:space="0" w:color="auto"/>
            </w:tcBorders>
            <w:shd w:val="clear" w:color="auto" w:fill="auto"/>
            <w:vAlign w:val="bottom"/>
            <w:hideMark/>
          </w:tcPr>
          <w:p w14:paraId="6EC26F15"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bezdrzewny, bezpyłowy papier do zastosowania do wydruków ciągłych, daje znakomitą czytelność kopii nawet do 25 lat, posiada gwarancję przydatności na 5 lat, w kartonie 2000 składanek</w:t>
            </w:r>
          </w:p>
        </w:tc>
        <w:tc>
          <w:tcPr>
            <w:tcW w:w="336" w:type="pct"/>
            <w:tcBorders>
              <w:top w:val="nil"/>
              <w:left w:val="nil"/>
              <w:bottom w:val="single" w:sz="4" w:space="0" w:color="auto"/>
              <w:right w:val="single" w:sz="4" w:space="0" w:color="auto"/>
            </w:tcBorders>
            <w:shd w:val="clear" w:color="auto" w:fill="auto"/>
            <w:vAlign w:val="center"/>
            <w:hideMark/>
          </w:tcPr>
          <w:p w14:paraId="342C73B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11</w:t>
            </w:r>
          </w:p>
        </w:tc>
        <w:tc>
          <w:tcPr>
            <w:tcW w:w="449" w:type="pct"/>
            <w:tcBorders>
              <w:top w:val="nil"/>
              <w:left w:val="nil"/>
              <w:bottom w:val="single" w:sz="4" w:space="0" w:color="auto"/>
              <w:right w:val="single" w:sz="4" w:space="0" w:color="auto"/>
            </w:tcBorders>
            <w:shd w:val="clear" w:color="auto" w:fill="auto"/>
            <w:vAlign w:val="center"/>
            <w:hideMark/>
          </w:tcPr>
          <w:p w14:paraId="2860DDEC"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272E6C6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3B021BDD"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5802310C" w14:textId="77777777" w:rsidTr="00295783">
        <w:trPr>
          <w:trHeight w:val="57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54814FED"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57</w:t>
            </w:r>
          </w:p>
        </w:tc>
        <w:tc>
          <w:tcPr>
            <w:tcW w:w="1268" w:type="pct"/>
            <w:tcBorders>
              <w:top w:val="nil"/>
              <w:left w:val="nil"/>
              <w:bottom w:val="single" w:sz="4" w:space="0" w:color="auto"/>
              <w:right w:val="single" w:sz="4" w:space="0" w:color="auto"/>
            </w:tcBorders>
            <w:shd w:val="clear" w:color="auto" w:fill="auto"/>
            <w:vAlign w:val="bottom"/>
            <w:hideMark/>
          </w:tcPr>
          <w:p w14:paraId="7FE41D7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Składanka komp.360 1+1 12'' K</w:t>
            </w:r>
          </w:p>
        </w:tc>
        <w:tc>
          <w:tcPr>
            <w:tcW w:w="1638" w:type="pct"/>
            <w:tcBorders>
              <w:top w:val="nil"/>
              <w:left w:val="nil"/>
              <w:bottom w:val="single" w:sz="4" w:space="0" w:color="auto"/>
              <w:right w:val="single" w:sz="4" w:space="0" w:color="auto"/>
            </w:tcBorders>
            <w:shd w:val="clear" w:color="auto" w:fill="auto"/>
            <w:vAlign w:val="bottom"/>
            <w:hideMark/>
          </w:tcPr>
          <w:p w14:paraId="6D4AA342"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bezdrzewny, bezpyłowy papier do zastosowania do wydruków ciągłych, daje znakomitą czytelność kopii nawet do 25 lat, posiada gwarancję przydatności na 5 lat, w kartonie 2000 składanek</w:t>
            </w:r>
          </w:p>
        </w:tc>
        <w:tc>
          <w:tcPr>
            <w:tcW w:w="336" w:type="pct"/>
            <w:tcBorders>
              <w:top w:val="nil"/>
              <w:left w:val="nil"/>
              <w:bottom w:val="single" w:sz="4" w:space="0" w:color="auto"/>
              <w:right w:val="single" w:sz="4" w:space="0" w:color="auto"/>
            </w:tcBorders>
            <w:shd w:val="clear" w:color="auto" w:fill="auto"/>
            <w:vAlign w:val="center"/>
            <w:hideMark/>
          </w:tcPr>
          <w:p w14:paraId="63661D20"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11</w:t>
            </w:r>
          </w:p>
        </w:tc>
        <w:tc>
          <w:tcPr>
            <w:tcW w:w="449" w:type="pct"/>
            <w:tcBorders>
              <w:top w:val="nil"/>
              <w:left w:val="nil"/>
              <w:bottom w:val="single" w:sz="4" w:space="0" w:color="auto"/>
              <w:right w:val="single" w:sz="4" w:space="0" w:color="auto"/>
            </w:tcBorders>
            <w:shd w:val="clear" w:color="auto" w:fill="auto"/>
            <w:vAlign w:val="center"/>
            <w:hideMark/>
          </w:tcPr>
          <w:p w14:paraId="5F784218"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238C7B0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5F5842A9"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r w:rsidR="00295783" w:rsidRPr="00295783" w14:paraId="77E5A8AC" w14:textId="77777777" w:rsidTr="00295783">
        <w:trPr>
          <w:trHeight w:val="1140"/>
        </w:trPr>
        <w:tc>
          <w:tcPr>
            <w:tcW w:w="159" w:type="pct"/>
            <w:tcBorders>
              <w:top w:val="nil"/>
              <w:left w:val="single" w:sz="4" w:space="0" w:color="auto"/>
              <w:bottom w:val="single" w:sz="4" w:space="0" w:color="auto"/>
              <w:right w:val="single" w:sz="4" w:space="0" w:color="auto"/>
            </w:tcBorders>
            <w:shd w:val="clear" w:color="auto" w:fill="auto"/>
            <w:vAlign w:val="bottom"/>
            <w:hideMark/>
          </w:tcPr>
          <w:p w14:paraId="67208986" w14:textId="77777777" w:rsidR="00295783" w:rsidRPr="00295783" w:rsidRDefault="00295783" w:rsidP="00295783">
            <w:pPr>
              <w:spacing w:before="0"/>
              <w:jc w:val="right"/>
              <w:rPr>
                <w:rFonts w:ascii="Arial" w:hAnsi="Arial" w:cs="Arial"/>
                <w:color w:val="000000"/>
                <w:sz w:val="20"/>
                <w:szCs w:val="20"/>
              </w:rPr>
            </w:pPr>
            <w:r w:rsidRPr="00295783">
              <w:rPr>
                <w:rFonts w:ascii="Arial" w:hAnsi="Arial" w:cs="Arial"/>
                <w:color w:val="000000"/>
                <w:sz w:val="20"/>
                <w:szCs w:val="20"/>
                <w:vertAlign w:val="superscript"/>
              </w:rPr>
              <w:t>58</w:t>
            </w:r>
          </w:p>
        </w:tc>
        <w:tc>
          <w:tcPr>
            <w:tcW w:w="1268" w:type="pct"/>
            <w:tcBorders>
              <w:top w:val="nil"/>
              <w:left w:val="nil"/>
              <w:bottom w:val="single" w:sz="4" w:space="0" w:color="auto"/>
              <w:right w:val="single" w:sz="4" w:space="0" w:color="auto"/>
            </w:tcBorders>
            <w:shd w:val="clear" w:color="auto" w:fill="auto"/>
            <w:vAlign w:val="bottom"/>
            <w:hideMark/>
          </w:tcPr>
          <w:p w14:paraId="6648D6A8"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Papier do drukarek igłowych typu EMERSON 12'' 240mm, 1+3</w:t>
            </w:r>
          </w:p>
        </w:tc>
        <w:tc>
          <w:tcPr>
            <w:tcW w:w="1638" w:type="pct"/>
            <w:tcBorders>
              <w:top w:val="nil"/>
              <w:left w:val="nil"/>
              <w:bottom w:val="single" w:sz="4" w:space="0" w:color="auto"/>
              <w:right w:val="single" w:sz="4" w:space="0" w:color="auto"/>
            </w:tcBorders>
            <w:shd w:val="clear" w:color="auto" w:fill="auto"/>
            <w:vAlign w:val="bottom"/>
            <w:hideMark/>
          </w:tcPr>
          <w:p w14:paraId="135FEA56" w14:textId="77777777" w:rsidR="00295783" w:rsidRPr="00295783" w:rsidRDefault="00295783" w:rsidP="00295783">
            <w:pPr>
              <w:spacing w:before="0"/>
              <w:jc w:val="left"/>
              <w:rPr>
                <w:rFonts w:ascii="Arial" w:hAnsi="Arial" w:cs="Arial"/>
                <w:color w:val="000000"/>
                <w:sz w:val="20"/>
                <w:szCs w:val="20"/>
              </w:rPr>
            </w:pPr>
            <w:r w:rsidRPr="00295783">
              <w:rPr>
                <w:rFonts w:ascii="Arial" w:hAnsi="Arial" w:cs="Arial"/>
                <w:color w:val="000000"/>
                <w:sz w:val="20"/>
                <w:szCs w:val="20"/>
                <w:vertAlign w:val="superscript"/>
              </w:rPr>
              <w:t xml:space="preserve">Papier wielowarstwowy o gramaturze 53-57 g/m², wytwarzany z papieru samokopiującego, którego system produkcji spełnia normy ISO 9001 Kolory kopii: 1+2: żółta, różowa Wytwarzany jest z surowców zgodnych z normą środowiskową ISO 14001: łatwo poddaje się utylizacji, nadaje się do powtórnego przetworzenia FORMAT Długość12''=305mm Szerokość240(mm) Liczba warstw 1+2 Liczba składek w kartonie 600 </w:t>
            </w:r>
          </w:p>
        </w:tc>
        <w:tc>
          <w:tcPr>
            <w:tcW w:w="336" w:type="pct"/>
            <w:tcBorders>
              <w:top w:val="nil"/>
              <w:left w:val="nil"/>
              <w:bottom w:val="single" w:sz="4" w:space="0" w:color="auto"/>
              <w:right w:val="single" w:sz="4" w:space="0" w:color="auto"/>
            </w:tcBorders>
            <w:shd w:val="clear" w:color="auto" w:fill="auto"/>
            <w:vAlign w:val="center"/>
            <w:hideMark/>
          </w:tcPr>
          <w:p w14:paraId="61ADB005"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116</w:t>
            </w:r>
          </w:p>
        </w:tc>
        <w:tc>
          <w:tcPr>
            <w:tcW w:w="449" w:type="pct"/>
            <w:tcBorders>
              <w:top w:val="nil"/>
              <w:left w:val="nil"/>
              <w:bottom w:val="single" w:sz="4" w:space="0" w:color="auto"/>
              <w:right w:val="single" w:sz="4" w:space="0" w:color="auto"/>
            </w:tcBorders>
            <w:shd w:val="clear" w:color="auto" w:fill="auto"/>
            <w:vAlign w:val="center"/>
            <w:hideMark/>
          </w:tcPr>
          <w:p w14:paraId="5F46944B"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karton</w:t>
            </w:r>
          </w:p>
        </w:tc>
        <w:tc>
          <w:tcPr>
            <w:tcW w:w="575" w:type="pct"/>
            <w:tcBorders>
              <w:top w:val="nil"/>
              <w:left w:val="nil"/>
              <w:bottom w:val="single" w:sz="4" w:space="0" w:color="auto"/>
              <w:right w:val="single" w:sz="4" w:space="0" w:color="auto"/>
            </w:tcBorders>
            <w:shd w:val="clear" w:color="auto" w:fill="auto"/>
            <w:vAlign w:val="center"/>
            <w:hideMark/>
          </w:tcPr>
          <w:p w14:paraId="31B3F157"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c>
          <w:tcPr>
            <w:tcW w:w="575" w:type="pct"/>
            <w:tcBorders>
              <w:top w:val="nil"/>
              <w:left w:val="nil"/>
              <w:bottom w:val="single" w:sz="4" w:space="0" w:color="auto"/>
              <w:right w:val="single" w:sz="4" w:space="0" w:color="auto"/>
            </w:tcBorders>
            <w:shd w:val="clear" w:color="auto" w:fill="auto"/>
            <w:vAlign w:val="center"/>
            <w:hideMark/>
          </w:tcPr>
          <w:p w14:paraId="5F3E6641" w14:textId="77777777" w:rsidR="00295783" w:rsidRPr="00295783" w:rsidRDefault="00295783" w:rsidP="00295783">
            <w:pPr>
              <w:spacing w:before="0"/>
              <w:jc w:val="center"/>
              <w:rPr>
                <w:rFonts w:ascii="Arial" w:hAnsi="Arial" w:cs="Arial"/>
                <w:color w:val="000000"/>
                <w:sz w:val="20"/>
                <w:szCs w:val="20"/>
              </w:rPr>
            </w:pPr>
            <w:r w:rsidRPr="00295783">
              <w:rPr>
                <w:rFonts w:ascii="Arial" w:hAnsi="Arial" w:cs="Arial"/>
                <w:color w:val="000000"/>
                <w:sz w:val="20"/>
                <w:szCs w:val="20"/>
                <w:vertAlign w:val="superscript"/>
              </w:rPr>
              <w:t> </w:t>
            </w:r>
          </w:p>
        </w:tc>
      </w:tr>
    </w:tbl>
    <w:p w14:paraId="20C40C2E" w14:textId="77777777" w:rsidR="00D27220" w:rsidRDefault="00D27220" w:rsidP="00D27220">
      <w:pPr>
        <w:rPr>
          <w:rFonts w:ascii="Arial" w:hAnsi="Arial" w:cs="Arial"/>
          <w:b/>
          <w:bCs/>
          <w:sz w:val="20"/>
          <w:szCs w:val="20"/>
        </w:rPr>
      </w:pPr>
    </w:p>
    <w:p w14:paraId="2EE0BE5B" w14:textId="77777777" w:rsidR="00295783" w:rsidRDefault="00295783" w:rsidP="00D27220">
      <w:pPr>
        <w:rPr>
          <w:rFonts w:ascii="Arial" w:hAnsi="Arial" w:cs="Arial"/>
          <w:b/>
          <w:bCs/>
          <w:sz w:val="20"/>
          <w:szCs w:val="20"/>
        </w:rPr>
      </w:pPr>
    </w:p>
    <w:p w14:paraId="7EF37269" w14:textId="77777777" w:rsidR="00295783" w:rsidRDefault="00295783" w:rsidP="00D27220">
      <w:pPr>
        <w:rPr>
          <w:rFonts w:ascii="Arial" w:hAnsi="Arial" w:cs="Arial"/>
          <w:b/>
          <w:bCs/>
          <w:sz w:val="20"/>
          <w:szCs w:val="20"/>
        </w:rPr>
      </w:pPr>
    </w:p>
    <w:p w14:paraId="5C791FAD" w14:textId="77777777" w:rsidR="00295783" w:rsidRDefault="00295783" w:rsidP="00D27220">
      <w:pPr>
        <w:rPr>
          <w:rFonts w:ascii="Arial" w:hAnsi="Arial" w:cs="Arial"/>
          <w:b/>
          <w:bCs/>
          <w:sz w:val="20"/>
          <w:szCs w:val="20"/>
        </w:rPr>
      </w:pPr>
    </w:p>
    <w:p w14:paraId="2DC121AA" w14:textId="77777777" w:rsidR="00295783" w:rsidRDefault="00295783" w:rsidP="00D27220">
      <w:pPr>
        <w:rPr>
          <w:rFonts w:ascii="Arial" w:hAnsi="Arial" w:cs="Arial"/>
          <w:b/>
          <w:bCs/>
          <w:sz w:val="20"/>
          <w:szCs w:val="20"/>
        </w:rPr>
      </w:pPr>
    </w:p>
    <w:p w14:paraId="53C7E58B" w14:textId="77777777" w:rsidR="00295783" w:rsidRDefault="00295783" w:rsidP="00D27220">
      <w:pPr>
        <w:rPr>
          <w:rFonts w:ascii="Arial" w:hAnsi="Arial" w:cs="Arial"/>
          <w:b/>
          <w:bCs/>
          <w:sz w:val="20"/>
          <w:szCs w:val="20"/>
        </w:rPr>
      </w:pPr>
    </w:p>
    <w:p w14:paraId="36BDF7D6" w14:textId="77777777" w:rsidR="00295783" w:rsidRDefault="00295783" w:rsidP="00D27220">
      <w:pPr>
        <w:rPr>
          <w:rFonts w:ascii="Arial" w:hAnsi="Arial" w:cs="Arial"/>
          <w:b/>
          <w:bCs/>
          <w:sz w:val="20"/>
          <w:szCs w:val="20"/>
        </w:rPr>
      </w:pPr>
    </w:p>
    <w:p w14:paraId="30D9ADA0" w14:textId="77777777" w:rsidR="00295783" w:rsidRDefault="00295783" w:rsidP="00D27220">
      <w:pPr>
        <w:rPr>
          <w:rFonts w:ascii="Arial" w:hAnsi="Arial" w:cs="Arial"/>
          <w:b/>
          <w:bCs/>
          <w:sz w:val="20"/>
          <w:szCs w:val="20"/>
        </w:rPr>
      </w:pPr>
    </w:p>
    <w:p w14:paraId="29E6A7A5" w14:textId="77777777" w:rsidR="00295783" w:rsidRDefault="00295783" w:rsidP="00D27220">
      <w:pPr>
        <w:rPr>
          <w:rFonts w:ascii="Arial" w:hAnsi="Arial" w:cs="Arial"/>
          <w:b/>
          <w:bCs/>
          <w:sz w:val="20"/>
          <w:szCs w:val="20"/>
        </w:rPr>
      </w:pPr>
    </w:p>
    <w:p w14:paraId="10BA3A96" w14:textId="77777777" w:rsidR="00295783" w:rsidRDefault="00295783" w:rsidP="00D27220">
      <w:pPr>
        <w:rPr>
          <w:rFonts w:ascii="Arial" w:hAnsi="Arial" w:cs="Arial"/>
          <w:b/>
          <w:bCs/>
          <w:sz w:val="20"/>
          <w:szCs w:val="20"/>
        </w:rPr>
      </w:pPr>
    </w:p>
    <w:p w14:paraId="53665792" w14:textId="77777777" w:rsidR="00295783" w:rsidRDefault="00295783" w:rsidP="00D27220">
      <w:pPr>
        <w:rPr>
          <w:rFonts w:ascii="Arial" w:hAnsi="Arial" w:cs="Arial"/>
          <w:b/>
          <w:bCs/>
          <w:sz w:val="20"/>
          <w:szCs w:val="20"/>
        </w:rPr>
      </w:pPr>
    </w:p>
    <w:p w14:paraId="183A5608" w14:textId="77777777" w:rsidR="00295783" w:rsidRDefault="00295783" w:rsidP="00D27220">
      <w:pPr>
        <w:rPr>
          <w:rFonts w:ascii="Arial" w:hAnsi="Arial" w:cs="Arial"/>
          <w:b/>
          <w:bCs/>
          <w:sz w:val="20"/>
          <w:szCs w:val="20"/>
        </w:rPr>
      </w:pPr>
    </w:p>
    <w:p w14:paraId="65354D39" w14:textId="77777777" w:rsidR="00295783" w:rsidRDefault="00295783" w:rsidP="00D27220">
      <w:pPr>
        <w:rPr>
          <w:rFonts w:ascii="Arial" w:hAnsi="Arial" w:cs="Arial"/>
          <w:b/>
          <w:bCs/>
          <w:sz w:val="20"/>
          <w:szCs w:val="20"/>
        </w:rPr>
      </w:pPr>
    </w:p>
    <w:p w14:paraId="7D4BEE60" w14:textId="651BF7CA" w:rsidR="00D27220" w:rsidRDefault="00D27220" w:rsidP="00D27220">
      <w:pPr>
        <w:rPr>
          <w:rFonts w:ascii="Arial" w:hAnsi="Arial" w:cs="Arial"/>
          <w:b/>
          <w:bCs/>
          <w:sz w:val="20"/>
          <w:szCs w:val="20"/>
        </w:rPr>
      </w:pPr>
      <w:r>
        <w:rPr>
          <w:rFonts w:ascii="Arial" w:hAnsi="Arial" w:cs="Arial"/>
          <w:b/>
          <w:bCs/>
          <w:sz w:val="20"/>
          <w:szCs w:val="20"/>
        </w:rPr>
        <w:lastRenderedPageBreak/>
        <w:t>Załącznik nr 1C</w:t>
      </w:r>
      <w:r w:rsidRPr="009A4BBF">
        <w:rPr>
          <w:rFonts w:ascii="Arial" w:hAnsi="Arial" w:cs="Arial"/>
          <w:b/>
          <w:bCs/>
          <w:sz w:val="20"/>
          <w:szCs w:val="20"/>
        </w:rPr>
        <w:t xml:space="preserve"> – </w:t>
      </w:r>
      <w:r>
        <w:rPr>
          <w:rFonts w:ascii="Arial" w:hAnsi="Arial" w:cs="Arial"/>
          <w:b/>
          <w:bCs/>
          <w:sz w:val="20"/>
          <w:szCs w:val="20"/>
        </w:rPr>
        <w:t xml:space="preserve">Formularz Oferty </w:t>
      </w:r>
    </w:p>
    <w:p w14:paraId="6504DE8C" w14:textId="3704B0B1" w:rsidR="00D27220" w:rsidRDefault="00D27220" w:rsidP="00D27220">
      <w:pPr>
        <w:rPr>
          <w:rFonts w:ascii="Arial" w:hAnsi="Arial" w:cs="Arial"/>
          <w:b/>
          <w:bCs/>
          <w:sz w:val="20"/>
          <w:szCs w:val="20"/>
        </w:rPr>
      </w:pPr>
      <w:r>
        <w:rPr>
          <w:rFonts w:ascii="Arial" w:hAnsi="Arial" w:cs="Arial"/>
          <w:b/>
          <w:bCs/>
          <w:sz w:val="20"/>
          <w:szCs w:val="20"/>
        </w:rPr>
        <w:t xml:space="preserve">Zadanie 3 </w:t>
      </w:r>
    </w:p>
    <w:p w14:paraId="06DA7C80" w14:textId="6C17A957" w:rsidR="00D27220" w:rsidRPr="009A4BBF" w:rsidRDefault="00D27220" w:rsidP="00D27220">
      <w:pPr>
        <w:rPr>
          <w:rFonts w:ascii="Arial" w:hAnsi="Arial" w:cs="Arial"/>
          <w:b/>
          <w:bCs/>
          <w:sz w:val="20"/>
          <w:szCs w:val="20"/>
        </w:rPr>
      </w:pPr>
      <w:r>
        <w:rPr>
          <w:rFonts w:ascii="Arial" w:hAnsi="Arial" w:cs="Arial"/>
          <w:b/>
          <w:bCs/>
          <w:sz w:val="20"/>
          <w:szCs w:val="20"/>
        </w:rPr>
        <w:t>Dostawa artykułów spożywczych – tabela asortymentowa</w:t>
      </w:r>
    </w:p>
    <w:p w14:paraId="463513F8" w14:textId="77777777" w:rsidR="00D27220" w:rsidRPr="009A4BBF" w:rsidRDefault="00D27220" w:rsidP="00D27220">
      <w:pP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440"/>
        <w:gridCol w:w="2412"/>
        <w:gridCol w:w="2377"/>
        <w:gridCol w:w="996"/>
        <w:gridCol w:w="1130"/>
        <w:gridCol w:w="1352"/>
        <w:gridCol w:w="930"/>
      </w:tblGrid>
      <w:tr w:rsidR="00282CD8" w:rsidRPr="00282CD8" w14:paraId="4CD247F7" w14:textId="77777777" w:rsidTr="00282CD8">
        <w:trPr>
          <w:trHeight w:val="285"/>
        </w:trPr>
        <w:tc>
          <w:tcPr>
            <w:tcW w:w="5000" w:type="pct"/>
            <w:gridSpan w:val="7"/>
            <w:tcBorders>
              <w:top w:val="nil"/>
              <w:left w:val="nil"/>
              <w:bottom w:val="single" w:sz="4" w:space="0" w:color="auto"/>
              <w:right w:val="nil"/>
            </w:tcBorders>
            <w:shd w:val="clear" w:color="auto" w:fill="auto"/>
            <w:vAlign w:val="center"/>
            <w:hideMark/>
          </w:tcPr>
          <w:p w14:paraId="78576BDF"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vertAlign w:val="superscript"/>
              </w:rPr>
              <w:t>ARTYKUŁY SPOŻYWCZE</w:t>
            </w:r>
          </w:p>
        </w:tc>
      </w:tr>
      <w:tr w:rsidR="00282CD8" w:rsidRPr="00282CD8" w14:paraId="1D22BF94" w14:textId="77777777" w:rsidTr="00282CD8">
        <w:trPr>
          <w:trHeight w:val="102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A1FB59C"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Lp.</w:t>
            </w:r>
          </w:p>
        </w:tc>
        <w:tc>
          <w:tcPr>
            <w:tcW w:w="1697" w:type="pct"/>
            <w:tcBorders>
              <w:top w:val="nil"/>
              <w:left w:val="nil"/>
              <w:bottom w:val="single" w:sz="4" w:space="0" w:color="auto"/>
              <w:right w:val="single" w:sz="4" w:space="0" w:color="auto"/>
            </w:tcBorders>
            <w:shd w:val="clear" w:color="000000" w:fill="8497B0"/>
            <w:vAlign w:val="center"/>
            <w:hideMark/>
          </w:tcPr>
          <w:p w14:paraId="6D86E435"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OPIS DO LISTY ASORTYMENTOWEJ</w:t>
            </w:r>
          </w:p>
        </w:tc>
        <w:tc>
          <w:tcPr>
            <w:tcW w:w="1679" w:type="pct"/>
            <w:tcBorders>
              <w:top w:val="nil"/>
              <w:left w:val="nil"/>
              <w:bottom w:val="single" w:sz="4" w:space="0" w:color="auto"/>
              <w:right w:val="single" w:sz="4" w:space="0" w:color="auto"/>
            </w:tcBorders>
            <w:shd w:val="clear" w:color="000000" w:fill="8497B0"/>
            <w:vAlign w:val="center"/>
            <w:hideMark/>
          </w:tcPr>
          <w:p w14:paraId="6AEDAA7B"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OPIS SZCZEGÓŁOWY</w:t>
            </w:r>
          </w:p>
        </w:tc>
        <w:tc>
          <w:tcPr>
            <w:tcW w:w="408" w:type="pct"/>
            <w:tcBorders>
              <w:top w:val="nil"/>
              <w:left w:val="nil"/>
              <w:bottom w:val="single" w:sz="4" w:space="0" w:color="auto"/>
              <w:right w:val="single" w:sz="4" w:space="0" w:color="auto"/>
            </w:tcBorders>
            <w:shd w:val="clear" w:color="000000" w:fill="8497B0"/>
            <w:vAlign w:val="center"/>
            <w:hideMark/>
          </w:tcPr>
          <w:p w14:paraId="3AB219CF"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ILOŚCI</w:t>
            </w:r>
            <w:r w:rsidRPr="00282CD8">
              <w:rPr>
                <w:rFonts w:ascii="Arial" w:hAnsi="Arial" w:cs="Arial"/>
                <w:b/>
                <w:bCs/>
                <w:sz w:val="20"/>
                <w:szCs w:val="20"/>
              </w:rPr>
              <w:br/>
              <w:t xml:space="preserve">Suma końcowa </w:t>
            </w:r>
          </w:p>
        </w:tc>
        <w:tc>
          <w:tcPr>
            <w:tcW w:w="344" w:type="pct"/>
            <w:tcBorders>
              <w:top w:val="nil"/>
              <w:left w:val="nil"/>
              <w:bottom w:val="single" w:sz="4" w:space="0" w:color="auto"/>
              <w:right w:val="single" w:sz="4" w:space="0" w:color="auto"/>
            </w:tcBorders>
            <w:shd w:val="clear" w:color="000000" w:fill="8497B0"/>
            <w:vAlign w:val="center"/>
            <w:hideMark/>
          </w:tcPr>
          <w:p w14:paraId="5D94EE0B"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Jednostka miary</w:t>
            </w:r>
          </w:p>
        </w:tc>
        <w:tc>
          <w:tcPr>
            <w:tcW w:w="412" w:type="pct"/>
            <w:tcBorders>
              <w:top w:val="nil"/>
              <w:left w:val="nil"/>
              <w:bottom w:val="single" w:sz="4" w:space="0" w:color="auto"/>
              <w:right w:val="single" w:sz="4" w:space="0" w:color="auto"/>
            </w:tcBorders>
            <w:shd w:val="clear" w:color="000000" w:fill="8497B0"/>
            <w:vAlign w:val="center"/>
            <w:hideMark/>
          </w:tcPr>
          <w:p w14:paraId="357CFFA7"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Cena jednostkowa netto w PLN</w:t>
            </w:r>
          </w:p>
        </w:tc>
        <w:tc>
          <w:tcPr>
            <w:tcW w:w="326" w:type="pct"/>
            <w:tcBorders>
              <w:top w:val="nil"/>
              <w:left w:val="nil"/>
              <w:bottom w:val="single" w:sz="4" w:space="0" w:color="auto"/>
              <w:right w:val="single" w:sz="4" w:space="0" w:color="auto"/>
            </w:tcBorders>
            <w:shd w:val="clear" w:color="000000" w:fill="8497B0"/>
            <w:vAlign w:val="center"/>
            <w:hideMark/>
          </w:tcPr>
          <w:p w14:paraId="1768737A" w14:textId="77777777" w:rsidR="00282CD8" w:rsidRPr="00282CD8" w:rsidRDefault="00282CD8" w:rsidP="00282CD8">
            <w:pPr>
              <w:spacing w:before="0"/>
              <w:jc w:val="center"/>
              <w:rPr>
                <w:rFonts w:ascii="Arial" w:hAnsi="Arial" w:cs="Arial"/>
                <w:b/>
                <w:bCs/>
                <w:sz w:val="20"/>
                <w:szCs w:val="20"/>
              </w:rPr>
            </w:pPr>
            <w:r w:rsidRPr="00282CD8">
              <w:rPr>
                <w:rFonts w:ascii="Arial" w:hAnsi="Arial" w:cs="Arial"/>
                <w:b/>
                <w:bCs/>
                <w:sz w:val="20"/>
                <w:szCs w:val="20"/>
              </w:rPr>
              <w:t>Wartość netto w PLN</w:t>
            </w:r>
          </w:p>
        </w:tc>
      </w:tr>
      <w:tr w:rsidR="00282CD8" w:rsidRPr="00282CD8" w14:paraId="6A94CD6A"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91C435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w:t>
            </w:r>
          </w:p>
        </w:tc>
        <w:tc>
          <w:tcPr>
            <w:tcW w:w="1697" w:type="pct"/>
            <w:tcBorders>
              <w:top w:val="nil"/>
              <w:left w:val="nil"/>
              <w:bottom w:val="single" w:sz="4" w:space="0" w:color="auto"/>
              <w:right w:val="single" w:sz="4" w:space="0" w:color="auto"/>
            </w:tcBorders>
            <w:shd w:val="clear" w:color="auto" w:fill="auto"/>
            <w:vAlign w:val="center"/>
            <w:hideMark/>
          </w:tcPr>
          <w:p w14:paraId="2C5051C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Batony zbożowe BAKALLAND Ba! Mini, w opakowaniu 10 batoników x 15 g</w:t>
            </w:r>
          </w:p>
        </w:tc>
        <w:tc>
          <w:tcPr>
            <w:tcW w:w="1679" w:type="pct"/>
            <w:tcBorders>
              <w:top w:val="nil"/>
              <w:left w:val="nil"/>
              <w:bottom w:val="single" w:sz="4" w:space="0" w:color="auto"/>
              <w:right w:val="single" w:sz="4" w:space="0" w:color="auto"/>
            </w:tcBorders>
            <w:shd w:val="clear" w:color="auto" w:fill="auto"/>
            <w:vAlign w:val="center"/>
            <w:hideMark/>
          </w:tcPr>
          <w:p w14:paraId="205CF0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Pyszne minibatony z bakaliami W opakowaniu: 10 batoników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8913E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31</w:t>
            </w:r>
          </w:p>
        </w:tc>
        <w:tc>
          <w:tcPr>
            <w:tcW w:w="344" w:type="pct"/>
            <w:tcBorders>
              <w:top w:val="nil"/>
              <w:left w:val="nil"/>
              <w:bottom w:val="single" w:sz="4" w:space="0" w:color="auto"/>
              <w:right w:val="single" w:sz="4" w:space="0" w:color="auto"/>
            </w:tcBorders>
            <w:shd w:val="clear" w:color="auto" w:fill="auto"/>
            <w:vAlign w:val="center"/>
            <w:hideMark/>
          </w:tcPr>
          <w:p w14:paraId="6712DE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9FD87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4510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397046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99939D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w:t>
            </w:r>
          </w:p>
        </w:tc>
        <w:tc>
          <w:tcPr>
            <w:tcW w:w="1697" w:type="pct"/>
            <w:tcBorders>
              <w:top w:val="nil"/>
              <w:left w:val="nil"/>
              <w:bottom w:val="single" w:sz="4" w:space="0" w:color="auto"/>
              <w:right w:val="single" w:sz="4" w:space="0" w:color="auto"/>
            </w:tcBorders>
            <w:shd w:val="clear" w:color="auto" w:fill="auto"/>
            <w:vAlign w:val="center"/>
            <w:hideMark/>
          </w:tcPr>
          <w:p w14:paraId="364CE1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Ciasta JEŻYKI Cafe, 140 g</w:t>
            </w:r>
          </w:p>
        </w:tc>
        <w:tc>
          <w:tcPr>
            <w:tcW w:w="1679" w:type="pct"/>
            <w:tcBorders>
              <w:top w:val="nil"/>
              <w:left w:val="nil"/>
              <w:bottom w:val="single" w:sz="4" w:space="0" w:color="auto"/>
              <w:right w:val="single" w:sz="4" w:space="0" w:color="auto"/>
            </w:tcBorders>
            <w:shd w:val="clear" w:color="auto" w:fill="auto"/>
            <w:vAlign w:val="center"/>
            <w:hideMark/>
          </w:tcPr>
          <w:p w14:paraId="3E69F63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Pyszne ciastka z orzechami laskowymi, karmelem i chrupkami ryżowymi, oblane mleczną czekoladą Masa netto: 140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2169A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280</w:t>
            </w:r>
          </w:p>
        </w:tc>
        <w:tc>
          <w:tcPr>
            <w:tcW w:w="344" w:type="pct"/>
            <w:tcBorders>
              <w:top w:val="nil"/>
              <w:left w:val="nil"/>
              <w:bottom w:val="single" w:sz="4" w:space="0" w:color="auto"/>
              <w:right w:val="single" w:sz="4" w:space="0" w:color="auto"/>
            </w:tcBorders>
            <w:shd w:val="clear" w:color="auto" w:fill="auto"/>
            <w:vAlign w:val="center"/>
            <w:hideMark/>
          </w:tcPr>
          <w:p w14:paraId="383225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6D562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3BAE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D53A04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39041C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w:t>
            </w:r>
          </w:p>
        </w:tc>
        <w:tc>
          <w:tcPr>
            <w:tcW w:w="1697" w:type="pct"/>
            <w:tcBorders>
              <w:top w:val="nil"/>
              <w:left w:val="nil"/>
              <w:bottom w:val="single" w:sz="4" w:space="0" w:color="auto"/>
              <w:right w:val="single" w:sz="4" w:space="0" w:color="auto"/>
            </w:tcBorders>
            <w:shd w:val="clear" w:color="auto" w:fill="auto"/>
            <w:vAlign w:val="center"/>
            <w:hideMark/>
          </w:tcPr>
          <w:p w14:paraId="303833C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Ciasta JEŻYKI Classic, 140 g</w:t>
            </w:r>
          </w:p>
        </w:tc>
        <w:tc>
          <w:tcPr>
            <w:tcW w:w="1679" w:type="pct"/>
            <w:tcBorders>
              <w:top w:val="nil"/>
              <w:left w:val="nil"/>
              <w:bottom w:val="single" w:sz="4" w:space="0" w:color="auto"/>
              <w:right w:val="single" w:sz="4" w:space="0" w:color="auto"/>
            </w:tcBorders>
            <w:shd w:val="clear" w:color="auto" w:fill="auto"/>
            <w:vAlign w:val="center"/>
            <w:hideMark/>
          </w:tcPr>
          <w:p w14:paraId="772733E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Pyszne ciastka z orzechami laskowymi, karmelem i chrupkami ryżowymi, oblane mleczną czekoladą Masa netto: 140 g </w:t>
            </w:r>
          </w:p>
        </w:tc>
        <w:tc>
          <w:tcPr>
            <w:tcW w:w="408" w:type="pct"/>
            <w:tcBorders>
              <w:top w:val="nil"/>
              <w:left w:val="nil"/>
              <w:bottom w:val="single" w:sz="4" w:space="0" w:color="auto"/>
              <w:right w:val="single" w:sz="4" w:space="0" w:color="auto"/>
            </w:tcBorders>
            <w:shd w:val="clear" w:color="auto" w:fill="auto"/>
            <w:vAlign w:val="center"/>
            <w:hideMark/>
          </w:tcPr>
          <w:p w14:paraId="35FE2F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353</w:t>
            </w:r>
          </w:p>
        </w:tc>
        <w:tc>
          <w:tcPr>
            <w:tcW w:w="344" w:type="pct"/>
            <w:tcBorders>
              <w:top w:val="nil"/>
              <w:left w:val="nil"/>
              <w:bottom w:val="single" w:sz="4" w:space="0" w:color="auto"/>
              <w:right w:val="single" w:sz="4" w:space="0" w:color="auto"/>
            </w:tcBorders>
            <w:shd w:val="clear" w:color="auto" w:fill="auto"/>
            <w:vAlign w:val="center"/>
            <w:hideMark/>
          </w:tcPr>
          <w:p w14:paraId="7379EF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7E4ED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470254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141DB0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C38FBE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w:t>
            </w:r>
          </w:p>
        </w:tc>
        <w:tc>
          <w:tcPr>
            <w:tcW w:w="1697" w:type="pct"/>
            <w:tcBorders>
              <w:top w:val="nil"/>
              <w:left w:val="nil"/>
              <w:bottom w:val="single" w:sz="4" w:space="0" w:color="auto"/>
              <w:right w:val="single" w:sz="4" w:space="0" w:color="auto"/>
            </w:tcBorders>
            <w:shd w:val="clear" w:color="auto" w:fill="auto"/>
            <w:vAlign w:val="center"/>
            <w:hideMark/>
          </w:tcPr>
          <w:p w14:paraId="31243ED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Ciasteczka francuskie TAGO Wiktorki, 130 g</w:t>
            </w:r>
          </w:p>
        </w:tc>
        <w:tc>
          <w:tcPr>
            <w:tcW w:w="1679" w:type="pct"/>
            <w:tcBorders>
              <w:top w:val="nil"/>
              <w:left w:val="nil"/>
              <w:bottom w:val="single" w:sz="4" w:space="0" w:color="auto"/>
              <w:right w:val="single" w:sz="4" w:space="0" w:color="auto"/>
            </w:tcBorders>
            <w:shd w:val="clear" w:color="auto" w:fill="auto"/>
            <w:vAlign w:val="center"/>
            <w:hideMark/>
          </w:tcPr>
          <w:p w14:paraId="568B458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Pyszne kruche ciasteczka w glazurze Jednostka sprzedaży: 1 opakowanie (130 g)</w:t>
            </w:r>
          </w:p>
        </w:tc>
        <w:tc>
          <w:tcPr>
            <w:tcW w:w="408" w:type="pct"/>
            <w:tcBorders>
              <w:top w:val="nil"/>
              <w:left w:val="nil"/>
              <w:bottom w:val="single" w:sz="4" w:space="0" w:color="auto"/>
              <w:right w:val="single" w:sz="4" w:space="0" w:color="auto"/>
            </w:tcBorders>
            <w:shd w:val="clear" w:color="auto" w:fill="auto"/>
            <w:vAlign w:val="center"/>
            <w:hideMark/>
          </w:tcPr>
          <w:p w14:paraId="37F6FED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30</w:t>
            </w:r>
          </w:p>
        </w:tc>
        <w:tc>
          <w:tcPr>
            <w:tcW w:w="344" w:type="pct"/>
            <w:tcBorders>
              <w:top w:val="nil"/>
              <w:left w:val="nil"/>
              <w:bottom w:val="single" w:sz="4" w:space="0" w:color="auto"/>
              <w:right w:val="single" w:sz="4" w:space="0" w:color="auto"/>
            </w:tcBorders>
            <w:shd w:val="clear" w:color="auto" w:fill="auto"/>
            <w:vAlign w:val="center"/>
            <w:hideMark/>
          </w:tcPr>
          <w:p w14:paraId="199B84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E29A4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E904F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EA27137"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67CB4D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w:t>
            </w:r>
          </w:p>
        </w:tc>
        <w:tc>
          <w:tcPr>
            <w:tcW w:w="1697" w:type="pct"/>
            <w:tcBorders>
              <w:top w:val="nil"/>
              <w:left w:val="nil"/>
              <w:bottom w:val="single" w:sz="4" w:space="0" w:color="auto"/>
              <w:right w:val="single" w:sz="4" w:space="0" w:color="auto"/>
            </w:tcBorders>
            <w:shd w:val="clear" w:color="auto" w:fill="auto"/>
            <w:vAlign w:val="center"/>
            <w:hideMark/>
          </w:tcPr>
          <w:p w14:paraId="2932B4B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Ciasteczka owsiane SANTE kakaowe</w:t>
            </w:r>
          </w:p>
        </w:tc>
        <w:tc>
          <w:tcPr>
            <w:tcW w:w="1679" w:type="pct"/>
            <w:tcBorders>
              <w:top w:val="nil"/>
              <w:left w:val="nil"/>
              <w:bottom w:val="single" w:sz="4" w:space="0" w:color="auto"/>
              <w:right w:val="single" w:sz="4" w:space="0" w:color="auto"/>
            </w:tcBorders>
            <w:shd w:val="clear" w:color="auto" w:fill="auto"/>
            <w:vAlign w:val="center"/>
            <w:hideMark/>
          </w:tcPr>
          <w:p w14:paraId="194C6A4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Ciasteczka owsiane stworzone wyłącznie z najwyższej jakości pełnego ziarna owsa bez dodatku pszenicy Smaczne, pożywne i przede wszystkim zdrowe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39652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13</w:t>
            </w:r>
          </w:p>
        </w:tc>
        <w:tc>
          <w:tcPr>
            <w:tcW w:w="344" w:type="pct"/>
            <w:tcBorders>
              <w:top w:val="nil"/>
              <w:left w:val="nil"/>
              <w:bottom w:val="single" w:sz="4" w:space="0" w:color="auto"/>
              <w:right w:val="single" w:sz="4" w:space="0" w:color="auto"/>
            </w:tcBorders>
            <w:shd w:val="clear" w:color="auto" w:fill="auto"/>
            <w:vAlign w:val="center"/>
            <w:hideMark/>
          </w:tcPr>
          <w:p w14:paraId="58D98D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D0846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18CB9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FC5DE57"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8DE55F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w:t>
            </w:r>
          </w:p>
        </w:tc>
        <w:tc>
          <w:tcPr>
            <w:tcW w:w="1697" w:type="pct"/>
            <w:tcBorders>
              <w:top w:val="nil"/>
              <w:left w:val="nil"/>
              <w:bottom w:val="single" w:sz="4" w:space="0" w:color="auto"/>
              <w:right w:val="single" w:sz="4" w:space="0" w:color="auto"/>
            </w:tcBorders>
            <w:shd w:val="clear" w:color="auto" w:fill="auto"/>
            <w:vAlign w:val="center"/>
            <w:hideMark/>
          </w:tcPr>
          <w:p w14:paraId="4495093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Ciasteczka owsiane SANTE naturalne</w:t>
            </w:r>
          </w:p>
        </w:tc>
        <w:tc>
          <w:tcPr>
            <w:tcW w:w="1679" w:type="pct"/>
            <w:tcBorders>
              <w:top w:val="nil"/>
              <w:left w:val="nil"/>
              <w:bottom w:val="single" w:sz="4" w:space="0" w:color="auto"/>
              <w:right w:val="single" w:sz="4" w:space="0" w:color="auto"/>
            </w:tcBorders>
            <w:shd w:val="clear" w:color="auto" w:fill="auto"/>
            <w:vAlign w:val="center"/>
            <w:hideMark/>
          </w:tcPr>
          <w:p w14:paraId="248EB7E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Ciasteczka owsiane stworzone wyłącznie z najwyższej jakości pełnego ziarna owsa bez dodatku pszenicy Smaczne, pożywne i przede wszystkim zdrowe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231F29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18</w:t>
            </w:r>
          </w:p>
        </w:tc>
        <w:tc>
          <w:tcPr>
            <w:tcW w:w="344" w:type="pct"/>
            <w:tcBorders>
              <w:top w:val="nil"/>
              <w:left w:val="nil"/>
              <w:bottom w:val="single" w:sz="4" w:space="0" w:color="auto"/>
              <w:right w:val="single" w:sz="4" w:space="0" w:color="auto"/>
            </w:tcBorders>
            <w:shd w:val="clear" w:color="auto" w:fill="auto"/>
            <w:vAlign w:val="center"/>
            <w:hideMark/>
          </w:tcPr>
          <w:p w14:paraId="21350E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B768D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E1BE8F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D5A2EB0"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EFA4C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w:t>
            </w:r>
          </w:p>
        </w:tc>
        <w:tc>
          <w:tcPr>
            <w:tcW w:w="1697" w:type="pct"/>
            <w:tcBorders>
              <w:top w:val="nil"/>
              <w:left w:val="nil"/>
              <w:bottom w:val="single" w:sz="4" w:space="0" w:color="auto"/>
              <w:right w:val="single" w:sz="4" w:space="0" w:color="auto"/>
            </w:tcBorders>
            <w:shd w:val="clear" w:color="auto" w:fill="auto"/>
            <w:vAlign w:val="center"/>
            <w:hideMark/>
          </w:tcPr>
          <w:p w14:paraId="4891DCE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Ciasteczka owsiane SANTE z żurawiną</w:t>
            </w:r>
          </w:p>
        </w:tc>
        <w:tc>
          <w:tcPr>
            <w:tcW w:w="1679" w:type="pct"/>
            <w:tcBorders>
              <w:top w:val="nil"/>
              <w:left w:val="nil"/>
              <w:bottom w:val="single" w:sz="4" w:space="0" w:color="auto"/>
              <w:right w:val="single" w:sz="4" w:space="0" w:color="auto"/>
            </w:tcBorders>
            <w:shd w:val="clear" w:color="auto" w:fill="auto"/>
            <w:vAlign w:val="center"/>
            <w:hideMark/>
          </w:tcPr>
          <w:p w14:paraId="1ED39B7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Ciasteczka owsiane stworzone wyłącznie z najwyższej jakości pełnego ziarna owsa bez dodatku pszenicy Smaczne, pożywne i przede wszystkim zdrowe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70054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22C374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57506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3B40C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7E498A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7BE095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w:t>
            </w:r>
          </w:p>
        </w:tc>
        <w:tc>
          <w:tcPr>
            <w:tcW w:w="1697" w:type="pct"/>
            <w:tcBorders>
              <w:top w:val="nil"/>
              <w:left w:val="nil"/>
              <w:bottom w:val="single" w:sz="4" w:space="0" w:color="auto"/>
              <w:right w:val="single" w:sz="4" w:space="0" w:color="auto"/>
            </w:tcBorders>
            <w:shd w:val="clear" w:color="auto" w:fill="auto"/>
            <w:vAlign w:val="center"/>
            <w:hideMark/>
          </w:tcPr>
          <w:p w14:paraId="2078AA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Ciasteczka TAGO korzenne, w opakowaniu 125 ciasteczek pakowanych osobno</w:t>
            </w:r>
          </w:p>
        </w:tc>
        <w:tc>
          <w:tcPr>
            <w:tcW w:w="1679" w:type="pct"/>
            <w:tcBorders>
              <w:top w:val="nil"/>
              <w:left w:val="nil"/>
              <w:bottom w:val="single" w:sz="4" w:space="0" w:color="auto"/>
              <w:right w:val="single" w:sz="4" w:space="0" w:color="auto"/>
            </w:tcBorders>
            <w:shd w:val="clear" w:color="auto" w:fill="auto"/>
            <w:vAlign w:val="center"/>
            <w:hideMark/>
          </w:tcPr>
          <w:p w14:paraId="503FC7D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Ciasteczka korzenne W opakowaniu 125 pojedynczo pakowanych ciasteczek Jednostka sprzedaży: 1 opakowanie (600 g) </w:t>
            </w:r>
          </w:p>
        </w:tc>
        <w:tc>
          <w:tcPr>
            <w:tcW w:w="408" w:type="pct"/>
            <w:tcBorders>
              <w:top w:val="nil"/>
              <w:left w:val="nil"/>
              <w:bottom w:val="single" w:sz="4" w:space="0" w:color="auto"/>
              <w:right w:val="single" w:sz="4" w:space="0" w:color="auto"/>
            </w:tcBorders>
            <w:shd w:val="clear" w:color="auto" w:fill="auto"/>
            <w:vAlign w:val="center"/>
            <w:hideMark/>
          </w:tcPr>
          <w:p w14:paraId="39E237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49</w:t>
            </w:r>
          </w:p>
        </w:tc>
        <w:tc>
          <w:tcPr>
            <w:tcW w:w="344" w:type="pct"/>
            <w:tcBorders>
              <w:top w:val="nil"/>
              <w:left w:val="nil"/>
              <w:bottom w:val="single" w:sz="4" w:space="0" w:color="auto"/>
              <w:right w:val="single" w:sz="4" w:space="0" w:color="auto"/>
            </w:tcBorders>
            <w:shd w:val="clear" w:color="auto" w:fill="auto"/>
            <w:vAlign w:val="center"/>
            <w:hideMark/>
          </w:tcPr>
          <w:p w14:paraId="367D01F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4C2335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93817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A37419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C1516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w:t>
            </w:r>
          </w:p>
        </w:tc>
        <w:tc>
          <w:tcPr>
            <w:tcW w:w="1697" w:type="pct"/>
            <w:tcBorders>
              <w:top w:val="nil"/>
              <w:left w:val="nil"/>
              <w:bottom w:val="single" w:sz="4" w:space="0" w:color="auto"/>
              <w:right w:val="single" w:sz="4" w:space="0" w:color="auto"/>
            </w:tcBorders>
            <w:shd w:val="clear" w:color="auto" w:fill="auto"/>
            <w:vAlign w:val="center"/>
            <w:hideMark/>
          </w:tcPr>
          <w:p w14:paraId="4E5BC2B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Ciasteczka TAGO Owsiane de Lux, 250 g</w:t>
            </w:r>
          </w:p>
        </w:tc>
        <w:tc>
          <w:tcPr>
            <w:tcW w:w="1679" w:type="pct"/>
            <w:tcBorders>
              <w:top w:val="nil"/>
              <w:left w:val="nil"/>
              <w:bottom w:val="single" w:sz="4" w:space="0" w:color="auto"/>
              <w:right w:val="single" w:sz="4" w:space="0" w:color="auto"/>
            </w:tcBorders>
            <w:shd w:val="clear" w:color="auto" w:fill="auto"/>
            <w:vAlign w:val="center"/>
            <w:hideMark/>
          </w:tcPr>
          <w:p w14:paraId="314AB8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Doskonałe owsiane ciasteczka w wygodnym opakowaniu Masa netto: 250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A82EFE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94</w:t>
            </w:r>
          </w:p>
        </w:tc>
        <w:tc>
          <w:tcPr>
            <w:tcW w:w="344" w:type="pct"/>
            <w:tcBorders>
              <w:top w:val="nil"/>
              <w:left w:val="nil"/>
              <w:bottom w:val="single" w:sz="4" w:space="0" w:color="auto"/>
              <w:right w:val="single" w:sz="4" w:space="0" w:color="auto"/>
            </w:tcBorders>
            <w:shd w:val="clear" w:color="auto" w:fill="auto"/>
            <w:vAlign w:val="center"/>
            <w:hideMark/>
          </w:tcPr>
          <w:p w14:paraId="2C3A91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DF7CB8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648998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2A0829"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4DCEEE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w:t>
            </w:r>
          </w:p>
        </w:tc>
        <w:tc>
          <w:tcPr>
            <w:tcW w:w="1697" w:type="pct"/>
            <w:tcBorders>
              <w:top w:val="nil"/>
              <w:left w:val="nil"/>
              <w:bottom w:val="single" w:sz="4" w:space="0" w:color="auto"/>
              <w:right w:val="single" w:sz="4" w:space="0" w:color="auto"/>
            </w:tcBorders>
            <w:shd w:val="clear" w:color="auto" w:fill="auto"/>
            <w:vAlign w:val="center"/>
            <w:hideMark/>
          </w:tcPr>
          <w:p w14:paraId="4AC565E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AMERYKANKI, kakaowe, 126 g</w:t>
            </w:r>
          </w:p>
        </w:tc>
        <w:tc>
          <w:tcPr>
            <w:tcW w:w="1679" w:type="pct"/>
            <w:tcBorders>
              <w:top w:val="nil"/>
              <w:left w:val="nil"/>
              <w:bottom w:val="single" w:sz="4" w:space="0" w:color="auto"/>
              <w:right w:val="single" w:sz="4" w:space="0" w:color="auto"/>
            </w:tcBorders>
            <w:shd w:val="clear" w:color="auto" w:fill="auto"/>
            <w:vAlign w:val="center"/>
            <w:hideMark/>
          </w:tcPr>
          <w:p w14:paraId="11E3879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Kruche ciastka z kawałkami ciemnej czekolady Masa netto: 126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0D688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73</w:t>
            </w:r>
          </w:p>
        </w:tc>
        <w:tc>
          <w:tcPr>
            <w:tcW w:w="344" w:type="pct"/>
            <w:tcBorders>
              <w:top w:val="nil"/>
              <w:left w:val="nil"/>
              <w:bottom w:val="single" w:sz="4" w:space="0" w:color="auto"/>
              <w:right w:val="single" w:sz="4" w:space="0" w:color="auto"/>
            </w:tcBorders>
            <w:shd w:val="clear" w:color="auto" w:fill="auto"/>
            <w:vAlign w:val="center"/>
            <w:hideMark/>
          </w:tcPr>
          <w:p w14:paraId="213C70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6BF38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0D7B4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7B504C9"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D87E6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11</w:t>
            </w:r>
          </w:p>
        </w:tc>
        <w:tc>
          <w:tcPr>
            <w:tcW w:w="1697" w:type="pct"/>
            <w:tcBorders>
              <w:top w:val="nil"/>
              <w:left w:val="nil"/>
              <w:bottom w:val="single" w:sz="4" w:space="0" w:color="auto"/>
              <w:right w:val="single" w:sz="4" w:space="0" w:color="auto"/>
            </w:tcBorders>
            <w:shd w:val="clear" w:color="auto" w:fill="auto"/>
            <w:vAlign w:val="center"/>
            <w:hideMark/>
          </w:tcPr>
          <w:p w14:paraId="11AB8B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AMERYKANKI, klasyczne, 126 g</w:t>
            </w:r>
          </w:p>
        </w:tc>
        <w:tc>
          <w:tcPr>
            <w:tcW w:w="1679" w:type="pct"/>
            <w:tcBorders>
              <w:top w:val="nil"/>
              <w:left w:val="nil"/>
              <w:bottom w:val="single" w:sz="4" w:space="0" w:color="auto"/>
              <w:right w:val="single" w:sz="4" w:space="0" w:color="auto"/>
            </w:tcBorders>
            <w:shd w:val="clear" w:color="auto" w:fill="auto"/>
            <w:vAlign w:val="center"/>
            <w:hideMark/>
          </w:tcPr>
          <w:p w14:paraId="7D2582A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Kruche ciastka z kawałkami ciemnej czekolady Masa netto: 126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3115D0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65</w:t>
            </w:r>
          </w:p>
        </w:tc>
        <w:tc>
          <w:tcPr>
            <w:tcW w:w="344" w:type="pct"/>
            <w:tcBorders>
              <w:top w:val="nil"/>
              <w:left w:val="nil"/>
              <w:bottom w:val="single" w:sz="4" w:space="0" w:color="auto"/>
              <w:right w:val="single" w:sz="4" w:space="0" w:color="auto"/>
            </w:tcBorders>
            <w:shd w:val="clear" w:color="auto" w:fill="auto"/>
            <w:vAlign w:val="center"/>
            <w:hideMark/>
          </w:tcPr>
          <w:p w14:paraId="6C2A26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80501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30BD3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F7FE3B"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85837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w:t>
            </w:r>
          </w:p>
        </w:tc>
        <w:tc>
          <w:tcPr>
            <w:tcW w:w="1697" w:type="pct"/>
            <w:tcBorders>
              <w:top w:val="nil"/>
              <w:left w:val="nil"/>
              <w:bottom w:val="single" w:sz="4" w:space="0" w:color="auto"/>
              <w:right w:val="single" w:sz="4" w:space="0" w:color="auto"/>
            </w:tcBorders>
            <w:shd w:val="clear" w:color="auto" w:fill="auto"/>
            <w:vAlign w:val="center"/>
            <w:hideMark/>
          </w:tcPr>
          <w:p w14:paraId="5B121E8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ANNAS, Cappuccino, 150 g</w:t>
            </w:r>
          </w:p>
        </w:tc>
        <w:tc>
          <w:tcPr>
            <w:tcW w:w="1679" w:type="pct"/>
            <w:tcBorders>
              <w:top w:val="nil"/>
              <w:left w:val="nil"/>
              <w:bottom w:val="single" w:sz="4" w:space="0" w:color="auto"/>
              <w:right w:val="single" w:sz="4" w:space="0" w:color="auto"/>
            </w:tcBorders>
            <w:shd w:val="clear" w:color="auto" w:fill="auto"/>
            <w:vAlign w:val="center"/>
            <w:hideMark/>
          </w:tcPr>
          <w:p w14:paraId="612A5C9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Tradycyjne, szwedzkie ciasteczka korzenne Idealne do kawy lub herbaty Masa netto: 150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12ED9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6D4CC3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4FE3A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81418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6717DBA"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5E0F1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w:t>
            </w:r>
          </w:p>
        </w:tc>
        <w:tc>
          <w:tcPr>
            <w:tcW w:w="1697" w:type="pct"/>
            <w:tcBorders>
              <w:top w:val="nil"/>
              <w:left w:val="nil"/>
              <w:bottom w:val="single" w:sz="4" w:space="0" w:color="auto"/>
              <w:right w:val="single" w:sz="4" w:space="0" w:color="auto"/>
            </w:tcBorders>
            <w:shd w:val="clear" w:color="auto" w:fill="auto"/>
            <w:vAlign w:val="center"/>
            <w:hideMark/>
          </w:tcPr>
          <w:p w14:paraId="41A653A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ANNAS, Migdałowe, 150 g</w:t>
            </w:r>
          </w:p>
        </w:tc>
        <w:tc>
          <w:tcPr>
            <w:tcW w:w="1679" w:type="pct"/>
            <w:tcBorders>
              <w:top w:val="nil"/>
              <w:left w:val="nil"/>
              <w:bottom w:val="single" w:sz="4" w:space="0" w:color="auto"/>
              <w:right w:val="single" w:sz="4" w:space="0" w:color="auto"/>
            </w:tcBorders>
            <w:shd w:val="clear" w:color="auto" w:fill="auto"/>
            <w:vAlign w:val="center"/>
            <w:hideMark/>
          </w:tcPr>
          <w:p w14:paraId="24E4C4E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Tradycyjne, szwedzkie ciasteczka korzenne Idealne do kawy lub herbaty Masa netto: 150 g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76390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18</w:t>
            </w:r>
          </w:p>
        </w:tc>
        <w:tc>
          <w:tcPr>
            <w:tcW w:w="344" w:type="pct"/>
            <w:tcBorders>
              <w:top w:val="nil"/>
              <w:left w:val="nil"/>
              <w:bottom w:val="single" w:sz="4" w:space="0" w:color="auto"/>
              <w:right w:val="single" w:sz="4" w:space="0" w:color="auto"/>
            </w:tcBorders>
            <w:shd w:val="clear" w:color="auto" w:fill="auto"/>
            <w:vAlign w:val="center"/>
            <w:hideMark/>
          </w:tcPr>
          <w:p w14:paraId="41BD17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E3CF1D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1562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073C24A"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AF13A9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w:t>
            </w:r>
          </w:p>
        </w:tc>
        <w:tc>
          <w:tcPr>
            <w:tcW w:w="1697" w:type="pct"/>
            <w:tcBorders>
              <w:top w:val="nil"/>
              <w:left w:val="nil"/>
              <w:bottom w:val="single" w:sz="4" w:space="0" w:color="auto"/>
              <w:right w:val="single" w:sz="4" w:space="0" w:color="auto"/>
            </w:tcBorders>
            <w:shd w:val="clear" w:color="auto" w:fill="auto"/>
            <w:vAlign w:val="center"/>
            <w:hideMark/>
          </w:tcPr>
          <w:p w14:paraId="13625E3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BAHLSEN HIT KREM, CZEKOLADOWE, 220 G</w:t>
            </w:r>
          </w:p>
        </w:tc>
        <w:tc>
          <w:tcPr>
            <w:tcW w:w="1679" w:type="pct"/>
            <w:tcBorders>
              <w:top w:val="nil"/>
              <w:left w:val="nil"/>
              <w:bottom w:val="single" w:sz="4" w:space="0" w:color="auto"/>
              <w:right w:val="single" w:sz="4" w:space="0" w:color="auto"/>
            </w:tcBorders>
            <w:shd w:val="clear" w:color="auto" w:fill="auto"/>
            <w:vAlign w:val="center"/>
            <w:hideMark/>
          </w:tcPr>
          <w:p w14:paraId="3FC470D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Markizy z nadzieniem czekoladowym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E28D4C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66</w:t>
            </w:r>
          </w:p>
        </w:tc>
        <w:tc>
          <w:tcPr>
            <w:tcW w:w="344" w:type="pct"/>
            <w:tcBorders>
              <w:top w:val="nil"/>
              <w:left w:val="nil"/>
              <w:bottom w:val="single" w:sz="4" w:space="0" w:color="auto"/>
              <w:right w:val="single" w:sz="4" w:space="0" w:color="auto"/>
            </w:tcBorders>
            <w:shd w:val="clear" w:color="auto" w:fill="auto"/>
            <w:vAlign w:val="center"/>
            <w:hideMark/>
          </w:tcPr>
          <w:p w14:paraId="2F786BE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9D056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88063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B2C602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F15B5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w:t>
            </w:r>
          </w:p>
        </w:tc>
        <w:tc>
          <w:tcPr>
            <w:tcW w:w="1697" w:type="pct"/>
            <w:tcBorders>
              <w:top w:val="nil"/>
              <w:left w:val="nil"/>
              <w:bottom w:val="single" w:sz="4" w:space="0" w:color="auto"/>
              <w:right w:val="single" w:sz="4" w:space="0" w:color="auto"/>
            </w:tcBorders>
            <w:shd w:val="clear" w:color="auto" w:fill="auto"/>
            <w:vAlign w:val="center"/>
            <w:hideMark/>
          </w:tcPr>
          <w:p w14:paraId="4D4AC76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BELVITA, kakaowe, 24 ciasteczka pakowane po 4 sztuki</w:t>
            </w:r>
          </w:p>
        </w:tc>
        <w:tc>
          <w:tcPr>
            <w:tcW w:w="1679" w:type="pct"/>
            <w:tcBorders>
              <w:top w:val="nil"/>
              <w:left w:val="nil"/>
              <w:bottom w:val="single" w:sz="4" w:space="0" w:color="auto"/>
              <w:right w:val="single" w:sz="4" w:space="0" w:color="auto"/>
            </w:tcBorders>
            <w:shd w:val="clear" w:color="auto" w:fill="auto"/>
            <w:vAlign w:val="center"/>
            <w:hideMark/>
          </w:tcPr>
          <w:p w14:paraId="48D021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Smaczne i pożywne ciastka wypiekane z pełnego ziarna 5 różnych zbóż Dostarczają ważne dla organizmu witaminy i składniki mineralne (np. magnez, żelazo) oraz są źródłem cennego błonnika W opakowaniu: 24 ciasteczka pakowane po 4 szt. w oddzielne folijki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3A39F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68</w:t>
            </w:r>
          </w:p>
        </w:tc>
        <w:tc>
          <w:tcPr>
            <w:tcW w:w="344" w:type="pct"/>
            <w:tcBorders>
              <w:top w:val="nil"/>
              <w:left w:val="nil"/>
              <w:bottom w:val="single" w:sz="4" w:space="0" w:color="auto"/>
              <w:right w:val="single" w:sz="4" w:space="0" w:color="auto"/>
            </w:tcBorders>
            <w:shd w:val="clear" w:color="auto" w:fill="auto"/>
            <w:vAlign w:val="center"/>
            <w:hideMark/>
          </w:tcPr>
          <w:p w14:paraId="673068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7160A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A1A4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BE0889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070969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w:t>
            </w:r>
          </w:p>
        </w:tc>
        <w:tc>
          <w:tcPr>
            <w:tcW w:w="1697" w:type="pct"/>
            <w:tcBorders>
              <w:top w:val="nil"/>
              <w:left w:val="nil"/>
              <w:bottom w:val="single" w:sz="4" w:space="0" w:color="auto"/>
              <w:right w:val="single" w:sz="4" w:space="0" w:color="auto"/>
            </w:tcBorders>
            <w:shd w:val="clear" w:color="auto" w:fill="auto"/>
            <w:vAlign w:val="center"/>
            <w:hideMark/>
          </w:tcPr>
          <w:p w14:paraId="0A4F3A4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BELVITA, musli z owocami, 24 ciasteczka</w:t>
            </w:r>
          </w:p>
        </w:tc>
        <w:tc>
          <w:tcPr>
            <w:tcW w:w="1679" w:type="pct"/>
            <w:tcBorders>
              <w:top w:val="nil"/>
              <w:left w:val="nil"/>
              <w:bottom w:val="single" w:sz="4" w:space="0" w:color="auto"/>
              <w:right w:val="single" w:sz="4" w:space="0" w:color="auto"/>
            </w:tcBorders>
            <w:shd w:val="clear" w:color="auto" w:fill="auto"/>
            <w:vAlign w:val="center"/>
            <w:hideMark/>
          </w:tcPr>
          <w:p w14:paraId="1C7BEB4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Smaczne i pożywne ciastka wypiekane z pełnego ziarna 5 różnych zbóż Dostarczają ważne dla organizmu witaminy i składniki mineralne (np. magnez, żelazo) oraz są źródłem cennego błonnika W opakowaniu: 24 ciasteczka pakowane po 4 szt. w oddzielne folijki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58FD8D5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144</w:t>
            </w:r>
          </w:p>
        </w:tc>
        <w:tc>
          <w:tcPr>
            <w:tcW w:w="344" w:type="pct"/>
            <w:tcBorders>
              <w:top w:val="nil"/>
              <w:left w:val="nil"/>
              <w:bottom w:val="single" w:sz="4" w:space="0" w:color="auto"/>
              <w:right w:val="single" w:sz="4" w:space="0" w:color="auto"/>
            </w:tcBorders>
            <w:shd w:val="clear" w:color="auto" w:fill="auto"/>
            <w:vAlign w:val="center"/>
            <w:hideMark/>
          </w:tcPr>
          <w:p w14:paraId="1224CD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8E6C1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7A3A4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5BD7BE6"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E3ABF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w:t>
            </w:r>
          </w:p>
        </w:tc>
        <w:tc>
          <w:tcPr>
            <w:tcW w:w="1697" w:type="pct"/>
            <w:tcBorders>
              <w:top w:val="nil"/>
              <w:left w:val="nil"/>
              <w:bottom w:val="single" w:sz="4" w:space="0" w:color="auto"/>
              <w:right w:val="single" w:sz="4" w:space="0" w:color="auto"/>
            </w:tcBorders>
            <w:shd w:val="clear" w:color="auto" w:fill="auto"/>
            <w:vAlign w:val="center"/>
            <w:hideMark/>
          </w:tcPr>
          <w:p w14:paraId="2C4910A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BELVITA, zboża i mleko, 24 ciasteczka pakowane po 4 sztuki</w:t>
            </w:r>
          </w:p>
        </w:tc>
        <w:tc>
          <w:tcPr>
            <w:tcW w:w="1679" w:type="pct"/>
            <w:tcBorders>
              <w:top w:val="nil"/>
              <w:left w:val="nil"/>
              <w:bottom w:val="single" w:sz="4" w:space="0" w:color="auto"/>
              <w:right w:val="single" w:sz="4" w:space="0" w:color="auto"/>
            </w:tcBorders>
            <w:shd w:val="clear" w:color="auto" w:fill="auto"/>
            <w:vAlign w:val="center"/>
            <w:hideMark/>
          </w:tcPr>
          <w:p w14:paraId="0A109C0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Smaczne i pożywne ciastka wypiekane z pełnego ziarna 5 różnych zbóż Dostarczają ważne dla organizmu witaminy i składniki mineralne (np. magnez, żelazo) oraz są źródłem cennego błonnika W opakowaniu: 24 ciasteczka pakowane po 4 szt. w oddzielne folijki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A3F80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77</w:t>
            </w:r>
          </w:p>
        </w:tc>
        <w:tc>
          <w:tcPr>
            <w:tcW w:w="344" w:type="pct"/>
            <w:tcBorders>
              <w:top w:val="nil"/>
              <w:left w:val="nil"/>
              <w:bottom w:val="single" w:sz="4" w:space="0" w:color="auto"/>
              <w:right w:val="single" w:sz="4" w:space="0" w:color="auto"/>
            </w:tcBorders>
            <w:shd w:val="clear" w:color="auto" w:fill="auto"/>
            <w:vAlign w:val="center"/>
            <w:hideMark/>
          </w:tcPr>
          <w:p w14:paraId="312630C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12AB6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EB30B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ADA647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46FAD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w:t>
            </w:r>
          </w:p>
        </w:tc>
        <w:tc>
          <w:tcPr>
            <w:tcW w:w="1697" w:type="pct"/>
            <w:tcBorders>
              <w:top w:val="nil"/>
              <w:left w:val="nil"/>
              <w:bottom w:val="single" w:sz="4" w:space="0" w:color="auto"/>
              <w:right w:val="single" w:sz="4" w:space="0" w:color="auto"/>
            </w:tcBorders>
            <w:shd w:val="clear" w:color="auto" w:fill="auto"/>
            <w:vAlign w:val="center"/>
            <w:hideMark/>
          </w:tcPr>
          <w:p w14:paraId="5B123D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DELICJE Szampańskie malinowe, 147 g</w:t>
            </w:r>
          </w:p>
        </w:tc>
        <w:tc>
          <w:tcPr>
            <w:tcW w:w="1679" w:type="pct"/>
            <w:tcBorders>
              <w:top w:val="nil"/>
              <w:left w:val="nil"/>
              <w:bottom w:val="single" w:sz="4" w:space="0" w:color="auto"/>
              <w:right w:val="single" w:sz="4" w:space="0" w:color="auto"/>
            </w:tcBorders>
            <w:shd w:val="clear" w:color="auto" w:fill="auto"/>
            <w:vAlign w:val="center"/>
            <w:hideMark/>
          </w:tcPr>
          <w:p w14:paraId="65DED14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Połączenie delikatnego biszkoptu, galaretki owocowej oraz czekolady Nowe, zamykane opakowanie pomaga zachować świeżość produktu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00EF6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303</w:t>
            </w:r>
          </w:p>
        </w:tc>
        <w:tc>
          <w:tcPr>
            <w:tcW w:w="344" w:type="pct"/>
            <w:tcBorders>
              <w:top w:val="nil"/>
              <w:left w:val="nil"/>
              <w:bottom w:val="single" w:sz="4" w:space="0" w:color="auto"/>
              <w:right w:val="single" w:sz="4" w:space="0" w:color="auto"/>
            </w:tcBorders>
            <w:shd w:val="clear" w:color="auto" w:fill="auto"/>
            <w:vAlign w:val="center"/>
            <w:hideMark/>
          </w:tcPr>
          <w:p w14:paraId="491602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C78276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88D96A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DDE52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74CAEC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w:t>
            </w:r>
          </w:p>
        </w:tc>
        <w:tc>
          <w:tcPr>
            <w:tcW w:w="1697" w:type="pct"/>
            <w:tcBorders>
              <w:top w:val="nil"/>
              <w:left w:val="nil"/>
              <w:bottom w:val="single" w:sz="4" w:space="0" w:color="auto"/>
              <w:right w:val="single" w:sz="4" w:space="0" w:color="auto"/>
            </w:tcBorders>
            <w:shd w:val="clear" w:color="auto" w:fill="auto"/>
            <w:vAlign w:val="center"/>
            <w:hideMark/>
          </w:tcPr>
          <w:p w14:paraId="13D9CCB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DELICJE Szampańskie pomarańczowe, 147 g</w:t>
            </w:r>
          </w:p>
        </w:tc>
        <w:tc>
          <w:tcPr>
            <w:tcW w:w="1679" w:type="pct"/>
            <w:tcBorders>
              <w:top w:val="nil"/>
              <w:left w:val="nil"/>
              <w:bottom w:val="single" w:sz="4" w:space="0" w:color="auto"/>
              <w:right w:val="single" w:sz="4" w:space="0" w:color="auto"/>
            </w:tcBorders>
            <w:shd w:val="clear" w:color="auto" w:fill="auto"/>
            <w:vAlign w:val="center"/>
            <w:hideMark/>
          </w:tcPr>
          <w:p w14:paraId="258EE90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Połączenie delikatnego biszkoptu, galaretki owocowej oraz czekolady Nowe, zamykane opakowanie pomaga zachować świeżość produktu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68DE6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326</w:t>
            </w:r>
          </w:p>
        </w:tc>
        <w:tc>
          <w:tcPr>
            <w:tcW w:w="344" w:type="pct"/>
            <w:tcBorders>
              <w:top w:val="nil"/>
              <w:left w:val="nil"/>
              <w:bottom w:val="single" w:sz="4" w:space="0" w:color="auto"/>
              <w:right w:val="single" w:sz="4" w:space="0" w:color="auto"/>
            </w:tcBorders>
            <w:shd w:val="clear" w:color="auto" w:fill="auto"/>
            <w:vAlign w:val="center"/>
            <w:hideMark/>
          </w:tcPr>
          <w:p w14:paraId="3CDD9C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CC0FF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0646F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A4A8C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5ADA89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w:t>
            </w:r>
          </w:p>
        </w:tc>
        <w:tc>
          <w:tcPr>
            <w:tcW w:w="1697" w:type="pct"/>
            <w:tcBorders>
              <w:top w:val="nil"/>
              <w:left w:val="nil"/>
              <w:bottom w:val="single" w:sz="4" w:space="0" w:color="auto"/>
              <w:right w:val="single" w:sz="4" w:space="0" w:color="auto"/>
            </w:tcBorders>
            <w:shd w:val="clear" w:color="auto" w:fill="auto"/>
            <w:vAlign w:val="center"/>
            <w:hideMark/>
          </w:tcPr>
          <w:p w14:paraId="5229A0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DELICJE Szampańskie pomarańczowe, podwójne opakowanie, 294 g</w:t>
            </w:r>
          </w:p>
        </w:tc>
        <w:tc>
          <w:tcPr>
            <w:tcW w:w="1679" w:type="pct"/>
            <w:tcBorders>
              <w:top w:val="nil"/>
              <w:left w:val="nil"/>
              <w:bottom w:val="single" w:sz="4" w:space="0" w:color="auto"/>
              <w:right w:val="single" w:sz="4" w:space="0" w:color="auto"/>
            </w:tcBorders>
            <w:shd w:val="clear" w:color="auto" w:fill="auto"/>
            <w:vAlign w:val="center"/>
            <w:hideMark/>
          </w:tcPr>
          <w:p w14:paraId="21FA052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Podwójne opakowanie popularnych ciasteczek Połączenie delikatnego biszkoptu, galaretki owocowej oraz czekolady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0FA361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273</w:t>
            </w:r>
          </w:p>
        </w:tc>
        <w:tc>
          <w:tcPr>
            <w:tcW w:w="344" w:type="pct"/>
            <w:tcBorders>
              <w:top w:val="nil"/>
              <w:left w:val="nil"/>
              <w:bottom w:val="single" w:sz="4" w:space="0" w:color="auto"/>
              <w:right w:val="single" w:sz="4" w:space="0" w:color="auto"/>
            </w:tcBorders>
            <w:shd w:val="clear" w:color="auto" w:fill="auto"/>
            <w:vAlign w:val="center"/>
            <w:hideMark/>
          </w:tcPr>
          <w:p w14:paraId="09D9E9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7DAC62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F02A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D8B87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DEC51A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w:t>
            </w:r>
          </w:p>
        </w:tc>
        <w:tc>
          <w:tcPr>
            <w:tcW w:w="1697" w:type="pct"/>
            <w:tcBorders>
              <w:top w:val="nil"/>
              <w:left w:val="nil"/>
              <w:bottom w:val="single" w:sz="4" w:space="0" w:color="auto"/>
              <w:right w:val="single" w:sz="4" w:space="0" w:color="auto"/>
            </w:tcBorders>
            <w:shd w:val="clear" w:color="auto" w:fill="auto"/>
            <w:vAlign w:val="center"/>
            <w:hideMark/>
          </w:tcPr>
          <w:p w14:paraId="4E047E2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DELICJE Szampańskie wiśniowe, 147 g</w:t>
            </w:r>
          </w:p>
        </w:tc>
        <w:tc>
          <w:tcPr>
            <w:tcW w:w="1679" w:type="pct"/>
            <w:tcBorders>
              <w:top w:val="nil"/>
              <w:left w:val="nil"/>
              <w:bottom w:val="single" w:sz="4" w:space="0" w:color="auto"/>
              <w:right w:val="single" w:sz="4" w:space="0" w:color="auto"/>
            </w:tcBorders>
            <w:shd w:val="clear" w:color="auto" w:fill="auto"/>
            <w:vAlign w:val="center"/>
            <w:hideMark/>
          </w:tcPr>
          <w:p w14:paraId="1D698BB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Połączenie delikatnego biszkoptu, galaretki owocowej oraz czekolady </w:t>
            </w:r>
            <w:r w:rsidRPr="00282CD8">
              <w:rPr>
                <w:rFonts w:ascii="Arial" w:hAnsi="Arial" w:cs="Arial"/>
                <w:sz w:val="20"/>
                <w:szCs w:val="20"/>
                <w:vertAlign w:val="superscript"/>
              </w:rPr>
              <w:lastRenderedPageBreak/>
              <w:t xml:space="preserve">Nowe, zamykane opakowanie pomaga zachować świeżość produktu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522DA7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167</w:t>
            </w:r>
          </w:p>
        </w:tc>
        <w:tc>
          <w:tcPr>
            <w:tcW w:w="344" w:type="pct"/>
            <w:tcBorders>
              <w:top w:val="nil"/>
              <w:left w:val="nil"/>
              <w:bottom w:val="single" w:sz="4" w:space="0" w:color="auto"/>
              <w:right w:val="single" w:sz="4" w:space="0" w:color="auto"/>
            </w:tcBorders>
            <w:shd w:val="clear" w:color="auto" w:fill="auto"/>
            <w:vAlign w:val="center"/>
            <w:hideMark/>
          </w:tcPr>
          <w:p w14:paraId="55246E1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1A00D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441E4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FE3390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B28E90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w:t>
            </w:r>
          </w:p>
        </w:tc>
        <w:tc>
          <w:tcPr>
            <w:tcW w:w="1697" w:type="pct"/>
            <w:tcBorders>
              <w:top w:val="nil"/>
              <w:left w:val="nil"/>
              <w:bottom w:val="single" w:sz="4" w:space="0" w:color="auto"/>
              <w:right w:val="single" w:sz="4" w:space="0" w:color="auto"/>
            </w:tcBorders>
            <w:shd w:val="clear" w:color="auto" w:fill="auto"/>
            <w:vAlign w:val="center"/>
            <w:hideMark/>
          </w:tcPr>
          <w:p w14:paraId="5B813FF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DELICJE Szampańskie wiśniowe, podwójne opakowanie, 294 g</w:t>
            </w:r>
          </w:p>
        </w:tc>
        <w:tc>
          <w:tcPr>
            <w:tcW w:w="1679" w:type="pct"/>
            <w:tcBorders>
              <w:top w:val="nil"/>
              <w:left w:val="nil"/>
              <w:bottom w:val="single" w:sz="4" w:space="0" w:color="auto"/>
              <w:right w:val="single" w:sz="4" w:space="0" w:color="auto"/>
            </w:tcBorders>
            <w:shd w:val="clear" w:color="auto" w:fill="auto"/>
            <w:vAlign w:val="center"/>
            <w:hideMark/>
          </w:tcPr>
          <w:p w14:paraId="087F889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Podwójne opakowanie popularnych ciasteczek Połączenie delikatnego biszkoptu, galaretki owocowej oraz czekolady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FA8335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269</w:t>
            </w:r>
          </w:p>
        </w:tc>
        <w:tc>
          <w:tcPr>
            <w:tcW w:w="344" w:type="pct"/>
            <w:tcBorders>
              <w:top w:val="nil"/>
              <w:left w:val="nil"/>
              <w:bottom w:val="single" w:sz="4" w:space="0" w:color="auto"/>
              <w:right w:val="single" w:sz="4" w:space="0" w:color="auto"/>
            </w:tcBorders>
            <w:shd w:val="clear" w:color="auto" w:fill="auto"/>
            <w:vAlign w:val="center"/>
            <w:hideMark/>
          </w:tcPr>
          <w:p w14:paraId="12C58D2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C606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B06D34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0DD29CE"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B10C32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w:t>
            </w:r>
          </w:p>
        </w:tc>
        <w:tc>
          <w:tcPr>
            <w:tcW w:w="1697" w:type="pct"/>
            <w:tcBorders>
              <w:top w:val="nil"/>
              <w:left w:val="nil"/>
              <w:bottom w:val="single" w:sz="4" w:space="0" w:color="auto"/>
              <w:right w:val="single" w:sz="4" w:space="0" w:color="auto"/>
            </w:tcBorders>
            <w:shd w:val="clear" w:color="auto" w:fill="auto"/>
            <w:vAlign w:val="center"/>
            <w:hideMark/>
          </w:tcPr>
          <w:p w14:paraId="1D1A71D4"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Ciastka JULES DESTROOPER cynamonowe, 100 g</w:t>
            </w:r>
          </w:p>
        </w:tc>
        <w:tc>
          <w:tcPr>
            <w:tcW w:w="1679" w:type="pct"/>
            <w:tcBorders>
              <w:top w:val="nil"/>
              <w:left w:val="nil"/>
              <w:bottom w:val="single" w:sz="4" w:space="0" w:color="auto"/>
              <w:right w:val="single" w:sz="4" w:space="0" w:color="auto"/>
            </w:tcBorders>
            <w:shd w:val="clear" w:color="auto" w:fill="auto"/>
            <w:vAlign w:val="center"/>
            <w:hideMark/>
          </w:tcPr>
          <w:p w14:paraId="1A8D854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Luksusowe ciastka delikatesowe, importowane z Belgii Kruche, delikatne, pachnące dzięki tradycyjnej 100-letniej recepturze Tylko naturalne składniki, nie zawierają tłuszczu utwardzonego, barwników, konserwantów Idealna przekąska, długo zachowująca świeżość Polecane szczególnie jako uzupełnienie filiżanki kawy lub herbaty Masa netto: 100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23E64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18</w:t>
            </w:r>
          </w:p>
        </w:tc>
        <w:tc>
          <w:tcPr>
            <w:tcW w:w="344" w:type="pct"/>
            <w:tcBorders>
              <w:top w:val="nil"/>
              <w:left w:val="nil"/>
              <w:bottom w:val="single" w:sz="4" w:space="0" w:color="auto"/>
              <w:right w:val="single" w:sz="4" w:space="0" w:color="auto"/>
            </w:tcBorders>
            <w:shd w:val="clear" w:color="auto" w:fill="auto"/>
            <w:vAlign w:val="center"/>
            <w:hideMark/>
          </w:tcPr>
          <w:p w14:paraId="6EAF25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03056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97176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C29BE7A"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999AF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w:t>
            </w:r>
          </w:p>
        </w:tc>
        <w:tc>
          <w:tcPr>
            <w:tcW w:w="1697" w:type="pct"/>
            <w:tcBorders>
              <w:top w:val="nil"/>
              <w:left w:val="nil"/>
              <w:bottom w:val="single" w:sz="4" w:space="0" w:color="auto"/>
              <w:right w:val="single" w:sz="4" w:space="0" w:color="auto"/>
            </w:tcBorders>
            <w:shd w:val="clear" w:color="auto" w:fill="auto"/>
            <w:vAlign w:val="center"/>
            <w:hideMark/>
          </w:tcPr>
          <w:p w14:paraId="42DB4C2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JULES DESTROOPER czekoladowe, 100 g</w:t>
            </w:r>
          </w:p>
        </w:tc>
        <w:tc>
          <w:tcPr>
            <w:tcW w:w="1679" w:type="pct"/>
            <w:tcBorders>
              <w:top w:val="nil"/>
              <w:left w:val="nil"/>
              <w:bottom w:val="single" w:sz="4" w:space="0" w:color="auto"/>
              <w:right w:val="single" w:sz="4" w:space="0" w:color="auto"/>
            </w:tcBorders>
            <w:shd w:val="clear" w:color="auto" w:fill="auto"/>
            <w:vAlign w:val="center"/>
            <w:hideMark/>
          </w:tcPr>
          <w:p w14:paraId="72062EC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Luksusowe ciastka delikatesowe, importowane z Belgii Kruche, delikatne, pachnące dzięki tradycyjnej 100-letniej recepturze Tylko naturalne składniki, nie zawierają tłuszczu utwardzonego, barwników, konserwantów Idealna przekąska, długo zachowująca świeżość Polecane szczególnie jako uzupełnienie filiżanki kawy lub herbaty Masa netto: 100 g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23DF0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4D3D2E9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30F1C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B75AF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3D2CB1"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87D14C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w:t>
            </w:r>
          </w:p>
        </w:tc>
        <w:tc>
          <w:tcPr>
            <w:tcW w:w="1697" w:type="pct"/>
            <w:tcBorders>
              <w:top w:val="nil"/>
              <w:left w:val="nil"/>
              <w:bottom w:val="single" w:sz="4" w:space="0" w:color="auto"/>
              <w:right w:val="single" w:sz="4" w:space="0" w:color="auto"/>
            </w:tcBorders>
            <w:shd w:val="clear" w:color="auto" w:fill="auto"/>
            <w:vAlign w:val="center"/>
            <w:hideMark/>
          </w:tcPr>
          <w:p w14:paraId="6192000F"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Ciastka JULES DESTROOPER maślane, 100 g</w:t>
            </w:r>
          </w:p>
        </w:tc>
        <w:tc>
          <w:tcPr>
            <w:tcW w:w="1679" w:type="pct"/>
            <w:tcBorders>
              <w:top w:val="nil"/>
              <w:left w:val="nil"/>
              <w:bottom w:val="single" w:sz="4" w:space="0" w:color="auto"/>
              <w:right w:val="single" w:sz="4" w:space="0" w:color="auto"/>
            </w:tcBorders>
            <w:shd w:val="clear" w:color="auto" w:fill="auto"/>
            <w:vAlign w:val="center"/>
            <w:hideMark/>
          </w:tcPr>
          <w:p w14:paraId="391938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Luksusowe ciastka delikatesowe, importowane z Belgii Kruche, delikatne, pachnące dzięki tradycyjnej 100-letniej recepturze Tylko naturalne składniki, nie zawierają tłuszczu utwardzonego, barwników, konserwantów Idealna przekąska, długo zachowująca świeżość Polecane szczególnie jako uzupełnienie filiżanki kawy lub herbaty Masa netto: 100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794E7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22</w:t>
            </w:r>
          </w:p>
        </w:tc>
        <w:tc>
          <w:tcPr>
            <w:tcW w:w="344" w:type="pct"/>
            <w:tcBorders>
              <w:top w:val="nil"/>
              <w:left w:val="nil"/>
              <w:bottom w:val="single" w:sz="4" w:space="0" w:color="auto"/>
              <w:right w:val="single" w:sz="4" w:space="0" w:color="auto"/>
            </w:tcBorders>
            <w:shd w:val="clear" w:color="auto" w:fill="auto"/>
            <w:vAlign w:val="center"/>
            <w:hideMark/>
          </w:tcPr>
          <w:p w14:paraId="4690B2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8208E3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FBDC3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0B4B344"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5E8209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w:t>
            </w:r>
          </w:p>
        </w:tc>
        <w:tc>
          <w:tcPr>
            <w:tcW w:w="1697" w:type="pct"/>
            <w:tcBorders>
              <w:top w:val="nil"/>
              <w:left w:val="nil"/>
              <w:bottom w:val="single" w:sz="4" w:space="0" w:color="auto"/>
              <w:right w:val="single" w:sz="4" w:space="0" w:color="auto"/>
            </w:tcBorders>
            <w:shd w:val="clear" w:color="auto" w:fill="auto"/>
            <w:vAlign w:val="center"/>
            <w:hideMark/>
          </w:tcPr>
          <w:p w14:paraId="753669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JULES DESTROOPER migdałowe, 100 g</w:t>
            </w:r>
          </w:p>
        </w:tc>
        <w:tc>
          <w:tcPr>
            <w:tcW w:w="1679" w:type="pct"/>
            <w:tcBorders>
              <w:top w:val="nil"/>
              <w:left w:val="nil"/>
              <w:bottom w:val="single" w:sz="4" w:space="0" w:color="auto"/>
              <w:right w:val="single" w:sz="4" w:space="0" w:color="auto"/>
            </w:tcBorders>
            <w:shd w:val="clear" w:color="auto" w:fill="auto"/>
            <w:vAlign w:val="center"/>
            <w:hideMark/>
          </w:tcPr>
          <w:p w14:paraId="437CB07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Luksusowe ciastka delikatesowe, importowane z Belgii Kruche, delikatne, pachnące dzięki tradycyjnej 100-letniej recepturze Tylko naturalne składniki, nie zawierają tłuszczu utwardzonego, barwników, konserwantów Idealna przekąska, długo zachowująca świeżość Polecane szczególnie jako uzupełnienie filiżanki kawy lub herbaty Masa netto: 100 g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2189FE6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w:t>
            </w:r>
          </w:p>
        </w:tc>
        <w:tc>
          <w:tcPr>
            <w:tcW w:w="344" w:type="pct"/>
            <w:tcBorders>
              <w:top w:val="nil"/>
              <w:left w:val="nil"/>
              <w:bottom w:val="single" w:sz="4" w:space="0" w:color="auto"/>
              <w:right w:val="single" w:sz="4" w:space="0" w:color="auto"/>
            </w:tcBorders>
            <w:shd w:val="clear" w:color="auto" w:fill="auto"/>
            <w:vAlign w:val="center"/>
            <w:hideMark/>
          </w:tcPr>
          <w:p w14:paraId="45F25C7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DD2E6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EDEB4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B1CE9AB"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4E194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27</w:t>
            </w:r>
          </w:p>
        </w:tc>
        <w:tc>
          <w:tcPr>
            <w:tcW w:w="1697" w:type="pct"/>
            <w:tcBorders>
              <w:top w:val="nil"/>
              <w:left w:val="nil"/>
              <w:bottom w:val="single" w:sz="4" w:space="0" w:color="auto"/>
              <w:right w:val="single" w:sz="4" w:space="0" w:color="auto"/>
            </w:tcBorders>
            <w:shd w:val="clear" w:color="auto" w:fill="auto"/>
            <w:vAlign w:val="center"/>
            <w:hideMark/>
          </w:tcPr>
          <w:p w14:paraId="422BE5D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KRAKUSKI deserowe z cukrem, 150 g</w:t>
            </w:r>
          </w:p>
        </w:tc>
        <w:tc>
          <w:tcPr>
            <w:tcW w:w="1679" w:type="pct"/>
            <w:tcBorders>
              <w:top w:val="nil"/>
              <w:left w:val="nil"/>
              <w:bottom w:val="single" w:sz="4" w:space="0" w:color="auto"/>
              <w:right w:val="single" w:sz="4" w:space="0" w:color="auto"/>
            </w:tcBorders>
            <w:shd w:val="clear" w:color="auto" w:fill="auto"/>
            <w:vAlign w:val="center"/>
            <w:hideMark/>
          </w:tcPr>
          <w:p w14:paraId="291D8CC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Seria pysznych ciastek bez dodatku barwników i substancji konserwujących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6DAD70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31</w:t>
            </w:r>
          </w:p>
        </w:tc>
        <w:tc>
          <w:tcPr>
            <w:tcW w:w="344" w:type="pct"/>
            <w:tcBorders>
              <w:top w:val="nil"/>
              <w:left w:val="nil"/>
              <w:bottom w:val="single" w:sz="4" w:space="0" w:color="auto"/>
              <w:right w:val="single" w:sz="4" w:space="0" w:color="auto"/>
            </w:tcBorders>
            <w:shd w:val="clear" w:color="auto" w:fill="auto"/>
            <w:vAlign w:val="center"/>
            <w:hideMark/>
          </w:tcPr>
          <w:p w14:paraId="31B6353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62332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F49BE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EEFA7BF"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F3D2A8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w:t>
            </w:r>
          </w:p>
        </w:tc>
        <w:tc>
          <w:tcPr>
            <w:tcW w:w="1697" w:type="pct"/>
            <w:tcBorders>
              <w:top w:val="nil"/>
              <w:left w:val="nil"/>
              <w:bottom w:val="single" w:sz="4" w:space="0" w:color="auto"/>
              <w:right w:val="single" w:sz="4" w:space="0" w:color="auto"/>
            </w:tcBorders>
            <w:shd w:val="clear" w:color="auto" w:fill="auto"/>
            <w:vAlign w:val="center"/>
            <w:hideMark/>
          </w:tcPr>
          <w:p w14:paraId="5894411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KRAKUSKI kokosowe, 145 g</w:t>
            </w:r>
          </w:p>
        </w:tc>
        <w:tc>
          <w:tcPr>
            <w:tcW w:w="1679" w:type="pct"/>
            <w:tcBorders>
              <w:top w:val="nil"/>
              <w:left w:val="nil"/>
              <w:bottom w:val="single" w:sz="4" w:space="0" w:color="auto"/>
              <w:right w:val="single" w:sz="4" w:space="0" w:color="auto"/>
            </w:tcBorders>
            <w:shd w:val="clear" w:color="auto" w:fill="auto"/>
            <w:vAlign w:val="center"/>
            <w:hideMark/>
          </w:tcPr>
          <w:p w14:paraId="4A932D2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Seria pysznych ciastek bez dodatku barwników i substancji konserwujących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0B3945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54</w:t>
            </w:r>
          </w:p>
        </w:tc>
        <w:tc>
          <w:tcPr>
            <w:tcW w:w="344" w:type="pct"/>
            <w:tcBorders>
              <w:top w:val="nil"/>
              <w:left w:val="nil"/>
              <w:bottom w:val="single" w:sz="4" w:space="0" w:color="auto"/>
              <w:right w:val="single" w:sz="4" w:space="0" w:color="auto"/>
            </w:tcBorders>
            <w:shd w:val="clear" w:color="auto" w:fill="auto"/>
            <w:vAlign w:val="center"/>
            <w:hideMark/>
          </w:tcPr>
          <w:p w14:paraId="2F311E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A66865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A3C860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41F4C3A"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030A0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w:t>
            </w:r>
          </w:p>
        </w:tc>
        <w:tc>
          <w:tcPr>
            <w:tcW w:w="1697" w:type="pct"/>
            <w:tcBorders>
              <w:top w:val="nil"/>
              <w:left w:val="nil"/>
              <w:bottom w:val="single" w:sz="4" w:space="0" w:color="auto"/>
              <w:right w:val="single" w:sz="4" w:space="0" w:color="auto"/>
            </w:tcBorders>
            <w:shd w:val="clear" w:color="auto" w:fill="auto"/>
            <w:vAlign w:val="center"/>
            <w:hideMark/>
          </w:tcPr>
          <w:p w14:paraId="6EA3840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KRAKUSKI o smaku maślanym, 150 g</w:t>
            </w:r>
          </w:p>
        </w:tc>
        <w:tc>
          <w:tcPr>
            <w:tcW w:w="1679" w:type="pct"/>
            <w:tcBorders>
              <w:top w:val="nil"/>
              <w:left w:val="nil"/>
              <w:bottom w:val="single" w:sz="4" w:space="0" w:color="auto"/>
              <w:right w:val="single" w:sz="4" w:space="0" w:color="auto"/>
            </w:tcBorders>
            <w:shd w:val="clear" w:color="auto" w:fill="auto"/>
            <w:vAlign w:val="center"/>
            <w:hideMark/>
          </w:tcPr>
          <w:p w14:paraId="120C0AA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Seria pysznych ciastek bez dodatku barwników i substancji konserwujących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30299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125</w:t>
            </w:r>
          </w:p>
        </w:tc>
        <w:tc>
          <w:tcPr>
            <w:tcW w:w="344" w:type="pct"/>
            <w:tcBorders>
              <w:top w:val="nil"/>
              <w:left w:val="nil"/>
              <w:bottom w:val="single" w:sz="4" w:space="0" w:color="auto"/>
              <w:right w:val="single" w:sz="4" w:space="0" w:color="auto"/>
            </w:tcBorders>
            <w:shd w:val="clear" w:color="auto" w:fill="auto"/>
            <w:vAlign w:val="center"/>
            <w:hideMark/>
          </w:tcPr>
          <w:p w14:paraId="45D4A4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9C207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A60B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706A4E"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BC330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w:t>
            </w:r>
          </w:p>
        </w:tc>
        <w:tc>
          <w:tcPr>
            <w:tcW w:w="1697" w:type="pct"/>
            <w:tcBorders>
              <w:top w:val="nil"/>
              <w:left w:val="nil"/>
              <w:bottom w:val="single" w:sz="4" w:space="0" w:color="auto"/>
              <w:right w:val="single" w:sz="4" w:space="0" w:color="auto"/>
            </w:tcBorders>
            <w:shd w:val="clear" w:color="auto" w:fill="auto"/>
            <w:vAlign w:val="center"/>
            <w:hideMark/>
          </w:tcPr>
          <w:p w14:paraId="71FF355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KRAKUSKI zbożowe, 143 g</w:t>
            </w:r>
          </w:p>
        </w:tc>
        <w:tc>
          <w:tcPr>
            <w:tcW w:w="1679" w:type="pct"/>
            <w:tcBorders>
              <w:top w:val="nil"/>
              <w:left w:val="nil"/>
              <w:bottom w:val="single" w:sz="4" w:space="0" w:color="auto"/>
              <w:right w:val="single" w:sz="4" w:space="0" w:color="auto"/>
            </w:tcBorders>
            <w:shd w:val="clear" w:color="auto" w:fill="auto"/>
            <w:vAlign w:val="center"/>
            <w:hideMark/>
          </w:tcPr>
          <w:p w14:paraId="66AF211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Seria pysznych ciastek bez dodatku barwników i substancji konserwujących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6795C71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127</w:t>
            </w:r>
          </w:p>
        </w:tc>
        <w:tc>
          <w:tcPr>
            <w:tcW w:w="344" w:type="pct"/>
            <w:tcBorders>
              <w:top w:val="nil"/>
              <w:left w:val="nil"/>
              <w:bottom w:val="single" w:sz="4" w:space="0" w:color="auto"/>
              <w:right w:val="single" w:sz="4" w:space="0" w:color="auto"/>
            </w:tcBorders>
            <w:shd w:val="clear" w:color="auto" w:fill="auto"/>
            <w:vAlign w:val="center"/>
            <w:hideMark/>
          </w:tcPr>
          <w:p w14:paraId="7802FB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579D77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E4B0E4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1C11017"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3AAED0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w:t>
            </w:r>
          </w:p>
        </w:tc>
        <w:tc>
          <w:tcPr>
            <w:tcW w:w="1697" w:type="pct"/>
            <w:tcBorders>
              <w:top w:val="nil"/>
              <w:left w:val="nil"/>
              <w:bottom w:val="single" w:sz="4" w:space="0" w:color="auto"/>
              <w:right w:val="single" w:sz="4" w:space="0" w:color="auto"/>
            </w:tcBorders>
            <w:shd w:val="clear" w:color="auto" w:fill="auto"/>
            <w:vAlign w:val="center"/>
            <w:hideMark/>
          </w:tcPr>
          <w:p w14:paraId="2F5321D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MILKA Cake&amp;Chock, 175 g</w:t>
            </w:r>
          </w:p>
        </w:tc>
        <w:tc>
          <w:tcPr>
            <w:tcW w:w="1679" w:type="pct"/>
            <w:tcBorders>
              <w:top w:val="nil"/>
              <w:left w:val="nil"/>
              <w:bottom w:val="single" w:sz="4" w:space="0" w:color="auto"/>
              <w:right w:val="single" w:sz="4" w:space="0" w:color="auto"/>
            </w:tcBorders>
            <w:shd w:val="clear" w:color="auto" w:fill="auto"/>
            <w:vAlign w:val="center"/>
            <w:hideMark/>
          </w:tcPr>
          <w:p w14:paraId="234542B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Ciastka biszkoptowe z kawałkami czekolady mlecznej z mleka alpejskiego i nadzieniem czekoladowym W opakowaniu: 5 pojedynczo zapakowanych ciasteczek Masa netto: 175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31C4C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50</w:t>
            </w:r>
          </w:p>
        </w:tc>
        <w:tc>
          <w:tcPr>
            <w:tcW w:w="344" w:type="pct"/>
            <w:tcBorders>
              <w:top w:val="nil"/>
              <w:left w:val="nil"/>
              <w:bottom w:val="single" w:sz="4" w:space="0" w:color="auto"/>
              <w:right w:val="single" w:sz="4" w:space="0" w:color="auto"/>
            </w:tcBorders>
            <w:shd w:val="clear" w:color="auto" w:fill="auto"/>
            <w:vAlign w:val="center"/>
            <w:hideMark/>
          </w:tcPr>
          <w:p w14:paraId="5FA160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D108D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F1488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FCE17CD"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692F8D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w:t>
            </w:r>
          </w:p>
        </w:tc>
        <w:tc>
          <w:tcPr>
            <w:tcW w:w="1697" w:type="pct"/>
            <w:tcBorders>
              <w:top w:val="nil"/>
              <w:left w:val="nil"/>
              <w:bottom w:val="single" w:sz="4" w:space="0" w:color="auto"/>
              <w:right w:val="single" w:sz="4" w:space="0" w:color="auto"/>
            </w:tcBorders>
            <w:shd w:val="clear" w:color="auto" w:fill="auto"/>
            <w:vAlign w:val="center"/>
            <w:hideMark/>
          </w:tcPr>
          <w:p w14:paraId="4F60B8E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MILKA Chocograins, 126 g</w:t>
            </w:r>
          </w:p>
        </w:tc>
        <w:tc>
          <w:tcPr>
            <w:tcW w:w="1679" w:type="pct"/>
            <w:tcBorders>
              <w:top w:val="nil"/>
              <w:left w:val="nil"/>
              <w:bottom w:val="single" w:sz="4" w:space="0" w:color="auto"/>
              <w:right w:val="single" w:sz="4" w:space="0" w:color="auto"/>
            </w:tcBorders>
            <w:shd w:val="clear" w:color="auto" w:fill="auto"/>
            <w:vAlign w:val="center"/>
            <w:hideMark/>
          </w:tcPr>
          <w:p w14:paraId="4CA15DB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Ciastka z płatkami owsianymi i mąką pszenną oblane czekoladą mleczną z alpejskiego mleka Masa netto: 126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595F8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126</w:t>
            </w:r>
          </w:p>
        </w:tc>
        <w:tc>
          <w:tcPr>
            <w:tcW w:w="344" w:type="pct"/>
            <w:tcBorders>
              <w:top w:val="nil"/>
              <w:left w:val="nil"/>
              <w:bottom w:val="single" w:sz="4" w:space="0" w:color="auto"/>
              <w:right w:val="single" w:sz="4" w:space="0" w:color="auto"/>
            </w:tcBorders>
            <w:shd w:val="clear" w:color="auto" w:fill="auto"/>
            <w:vAlign w:val="center"/>
            <w:hideMark/>
          </w:tcPr>
          <w:p w14:paraId="45795B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BB26B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6D120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B7532A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073FF4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w:t>
            </w:r>
          </w:p>
        </w:tc>
        <w:tc>
          <w:tcPr>
            <w:tcW w:w="1697" w:type="pct"/>
            <w:tcBorders>
              <w:top w:val="nil"/>
              <w:left w:val="nil"/>
              <w:bottom w:val="single" w:sz="4" w:space="0" w:color="auto"/>
              <w:right w:val="single" w:sz="4" w:space="0" w:color="auto"/>
            </w:tcBorders>
            <w:shd w:val="clear" w:color="auto" w:fill="auto"/>
            <w:vAlign w:val="center"/>
            <w:hideMark/>
          </w:tcPr>
          <w:p w14:paraId="1D15C8C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MILKA Pieguski, czekolada i orzechy, 120 g</w:t>
            </w:r>
          </w:p>
        </w:tc>
        <w:tc>
          <w:tcPr>
            <w:tcW w:w="1679" w:type="pct"/>
            <w:tcBorders>
              <w:top w:val="nil"/>
              <w:left w:val="nil"/>
              <w:bottom w:val="single" w:sz="4" w:space="0" w:color="auto"/>
              <w:right w:val="single" w:sz="4" w:space="0" w:color="auto"/>
            </w:tcBorders>
            <w:shd w:val="clear" w:color="auto" w:fill="auto"/>
            <w:vAlign w:val="center"/>
            <w:hideMark/>
          </w:tcPr>
          <w:p w14:paraId="67C4165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Kruche ciasteczka z kawałkami czekolady mlecznej z mleka alpejskiego oraz z orzechami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6898F8B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257</w:t>
            </w:r>
          </w:p>
        </w:tc>
        <w:tc>
          <w:tcPr>
            <w:tcW w:w="344" w:type="pct"/>
            <w:tcBorders>
              <w:top w:val="nil"/>
              <w:left w:val="nil"/>
              <w:bottom w:val="single" w:sz="4" w:space="0" w:color="auto"/>
              <w:right w:val="single" w:sz="4" w:space="0" w:color="auto"/>
            </w:tcBorders>
            <w:shd w:val="clear" w:color="auto" w:fill="auto"/>
            <w:vAlign w:val="center"/>
            <w:hideMark/>
          </w:tcPr>
          <w:p w14:paraId="4F8A75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DD4F8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E609D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1E65A6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A25A02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w:t>
            </w:r>
          </w:p>
        </w:tc>
        <w:tc>
          <w:tcPr>
            <w:tcW w:w="1697" w:type="pct"/>
            <w:tcBorders>
              <w:top w:val="nil"/>
              <w:left w:val="nil"/>
              <w:bottom w:val="single" w:sz="4" w:space="0" w:color="auto"/>
              <w:right w:val="single" w:sz="4" w:space="0" w:color="auto"/>
            </w:tcBorders>
            <w:shd w:val="clear" w:color="auto" w:fill="auto"/>
            <w:vAlign w:val="center"/>
            <w:hideMark/>
          </w:tcPr>
          <w:p w14:paraId="107D4CA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MILKA Pieguski, czekolada i rodzynki, 120 g</w:t>
            </w:r>
          </w:p>
        </w:tc>
        <w:tc>
          <w:tcPr>
            <w:tcW w:w="1679" w:type="pct"/>
            <w:tcBorders>
              <w:top w:val="nil"/>
              <w:left w:val="nil"/>
              <w:bottom w:val="single" w:sz="4" w:space="0" w:color="auto"/>
              <w:right w:val="single" w:sz="4" w:space="0" w:color="auto"/>
            </w:tcBorders>
            <w:shd w:val="clear" w:color="auto" w:fill="auto"/>
            <w:vAlign w:val="center"/>
            <w:hideMark/>
          </w:tcPr>
          <w:p w14:paraId="31F1CEA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Kruche ciasteczka z kawałkami czekolady mlecznej z mleka alpejskiego oraz z rodzynkami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49284F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230</w:t>
            </w:r>
          </w:p>
        </w:tc>
        <w:tc>
          <w:tcPr>
            <w:tcW w:w="344" w:type="pct"/>
            <w:tcBorders>
              <w:top w:val="nil"/>
              <w:left w:val="nil"/>
              <w:bottom w:val="single" w:sz="4" w:space="0" w:color="auto"/>
              <w:right w:val="single" w:sz="4" w:space="0" w:color="auto"/>
            </w:tcBorders>
            <w:shd w:val="clear" w:color="auto" w:fill="auto"/>
            <w:vAlign w:val="center"/>
            <w:hideMark/>
          </w:tcPr>
          <w:p w14:paraId="2402A69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4BE63B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7047A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A9EB8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D276A9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w:t>
            </w:r>
          </w:p>
        </w:tc>
        <w:tc>
          <w:tcPr>
            <w:tcW w:w="1697" w:type="pct"/>
            <w:tcBorders>
              <w:top w:val="nil"/>
              <w:left w:val="nil"/>
              <w:bottom w:val="single" w:sz="4" w:space="0" w:color="auto"/>
              <w:right w:val="single" w:sz="4" w:space="0" w:color="auto"/>
            </w:tcBorders>
            <w:shd w:val="clear" w:color="auto" w:fill="auto"/>
            <w:vAlign w:val="center"/>
            <w:hideMark/>
          </w:tcPr>
          <w:p w14:paraId="1C31647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MILKA Pieguski, czekolada, 120 g</w:t>
            </w:r>
          </w:p>
        </w:tc>
        <w:tc>
          <w:tcPr>
            <w:tcW w:w="1679" w:type="pct"/>
            <w:tcBorders>
              <w:top w:val="nil"/>
              <w:left w:val="nil"/>
              <w:bottom w:val="single" w:sz="4" w:space="0" w:color="auto"/>
              <w:right w:val="single" w:sz="4" w:space="0" w:color="auto"/>
            </w:tcBorders>
            <w:shd w:val="clear" w:color="auto" w:fill="auto"/>
            <w:vAlign w:val="center"/>
            <w:hideMark/>
          </w:tcPr>
          <w:p w14:paraId="2DE8373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Kruche ciasteczka z kawałkami czekolady mlecznej z mleka alpejskiego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09B41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172</w:t>
            </w:r>
          </w:p>
        </w:tc>
        <w:tc>
          <w:tcPr>
            <w:tcW w:w="344" w:type="pct"/>
            <w:tcBorders>
              <w:top w:val="nil"/>
              <w:left w:val="nil"/>
              <w:bottom w:val="single" w:sz="4" w:space="0" w:color="auto"/>
              <w:right w:val="single" w:sz="4" w:space="0" w:color="auto"/>
            </w:tcBorders>
            <w:shd w:val="clear" w:color="auto" w:fill="auto"/>
            <w:vAlign w:val="center"/>
            <w:hideMark/>
          </w:tcPr>
          <w:p w14:paraId="1F2123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56B68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48497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89C981B"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ABE608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w:t>
            </w:r>
          </w:p>
        </w:tc>
        <w:tc>
          <w:tcPr>
            <w:tcW w:w="1697" w:type="pct"/>
            <w:tcBorders>
              <w:top w:val="nil"/>
              <w:left w:val="nil"/>
              <w:bottom w:val="single" w:sz="4" w:space="0" w:color="auto"/>
              <w:right w:val="single" w:sz="4" w:space="0" w:color="auto"/>
            </w:tcBorders>
            <w:shd w:val="clear" w:color="auto" w:fill="auto"/>
            <w:vAlign w:val="center"/>
            <w:hideMark/>
          </w:tcPr>
          <w:p w14:paraId="34891E5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Ciastka OREO, 176 g</w:t>
            </w:r>
          </w:p>
        </w:tc>
        <w:tc>
          <w:tcPr>
            <w:tcW w:w="1679" w:type="pct"/>
            <w:tcBorders>
              <w:top w:val="nil"/>
              <w:left w:val="nil"/>
              <w:bottom w:val="single" w:sz="4" w:space="0" w:color="auto"/>
              <w:right w:val="single" w:sz="4" w:space="0" w:color="auto"/>
            </w:tcBorders>
            <w:shd w:val="clear" w:color="auto" w:fill="auto"/>
            <w:vAlign w:val="center"/>
            <w:hideMark/>
          </w:tcPr>
          <w:p w14:paraId="0B5EA6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Czekoladowe ciasteczka ze słodkim nadzieniem W opakowaniu: 16 ciasteczek pakowane po 4 szt. w oddzielne folijki Masa netto: 176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9146F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28</w:t>
            </w:r>
          </w:p>
        </w:tc>
        <w:tc>
          <w:tcPr>
            <w:tcW w:w="344" w:type="pct"/>
            <w:tcBorders>
              <w:top w:val="nil"/>
              <w:left w:val="nil"/>
              <w:bottom w:val="single" w:sz="4" w:space="0" w:color="auto"/>
              <w:right w:val="single" w:sz="4" w:space="0" w:color="auto"/>
            </w:tcBorders>
            <w:shd w:val="clear" w:color="auto" w:fill="auto"/>
            <w:vAlign w:val="center"/>
            <w:hideMark/>
          </w:tcPr>
          <w:p w14:paraId="30009F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2F38F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4DF61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13DB96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A841B3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37</w:t>
            </w:r>
          </w:p>
        </w:tc>
        <w:tc>
          <w:tcPr>
            <w:tcW w:w="1697" w:type="pct"/>
            <w:tcBorders>
              <w:top w:val="nil"/>
              <w:left w:val="nil"/>
              <w:bottom w:val="single" w:sz="4" w:space="0" w:color="auto"/>
              <w:right w:val="single" w:sz="4" w:space="0" w:color="auto"/>
            </w:tcBorders>
            <w:shd w:val="clear" w:color="auto" w:fill="auto"/>
            <w:vAlign w:val="center"/>
            <w:hideMark/>
          </w:tcPr>
          <w:p w14:paraId="69163F1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SAN ŁAKOTKI deserowe, 168 g</w:t>
            </w:r>
          </w:p>
        </w:tc>
        <w:tc>
          <w:tcPr>
            <w:tcW w:w="1679" w:type="pct"/>
            <w:tcBorders>
              <w:top w:val="nil"/>
              <w:left w:val="nil"/>
              <w:bottom w:val="single" w:sz="4" w:space="0" w:color="auto"/>
              <w:right w:val="single" w:sz="4" w:space="0" w:color="auto"/>
            </w:tcBorders>
            <w:shd w:val="clear" w:color="auto" w:fill="auto"/>
            <w:vAlign w:val="center"/>
            <w:hideMark/>
          </w:tcPr>
          <w:p w14:paraId="158025B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Ciastka pieczone według tradycyjnego, 'domowego' przepisu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03379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161</w:t>
            </w:r>
          </w:p>
        </w:tc>
        <w:tc>
          <w:tcPr>
            <w:tcW w:w="344" w:type="pct"/>
            <w:tcBorders>
              <w:top w:val="nil"/>
              <w:left w:val="nil"/>
              <w:bottom w:val="single" w:sz="4" w:space="0" w:color="auto"/>
              <w:right w:val="single" w:sz="4" w:space="0" w:color="auto"/>
            </w:tcBorders>
            <w:shd w:val="clear" w:color="auto" w:fill="auto"/>
            <w:vAlign w:val="center"/>
            <w:hideMark/>
          </w:tcPr>
          <w:p w14:paraId="01C361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7CF2C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779A86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12E06C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7FD88C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38</w:t>
            </w:r>
          </w:p>
        </w:tc>
        <w:tc>
          <w:tcPr>
            <w:tcW w:w="1697" w:type="pct"/>
            <w:tcBorders>
              <w:top w:val="nil"/>
              <w:left w:val="nil"/>
              <w:bottom w:val="single" w:sz="4" w:space="0" w:color="auto"/>
              <w:right w:val="single" w:sz="4" w:space="0" w:color="auto"/>
            </w:tcBorders>
            <w:shd w:val="clear" w:color="auto" w:fill="auto"/>
            <w:vAlign w:val="center"/>
            <w:hideMark/>
          </w:tcPr>
          <w:p w14:paraId="6475A35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SAN ŁAKOTKI deserowe, 168 g</w:t>
            </w:r>
          </w:p>
        </w:tc>
        <w:tc>
          <w:tcPr>
            <w:tcW w:w="1679" w:type="pct"/>
            <w:tcBorders>
              <w:top w:val="nil"/>
              <w:left w:val="nil"/>
              <w:bottom w:val="single" w:sz="4" w:space="0" w:color="auto"/>
              <w:right w:val="single" w:sz="4" w:space="0" w:color="auto"/>
            </w:tcBorders>
            <w:shd w:val="clear" w:color="auto" w:fill="auto"/>
            <w:vAlign w:val="center"/>
            <w:hideMark/>
          </w:tcPr>
          <w:p w14:paraId="100756E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Ciastka pieczone według tradycyjnego, 'domowego' przepisu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49CEA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255</w:t>
            </w:r>
          </w:p>
        </w:tc>
        <w:tc>
          <w:tcPr>
            <w:tcW w:w="344" w:type="pct"/>
            <w:tcBorders>
              <w:top w:val="nil"/>
              <w:left w:val="nil"/>
              <w:bottom w:val="single" w:sz="4" w:space="0" w:color="auto"/>
              <w:right w:val="single" w:sz="4" w:space="0" w:color="auto"/>
            </w:tcBorders>
            <w:shd w:val="clear" w:color="auto" w:fill="auto"/>
            <w:vAlign w:val="center"/>
            <w:hideMark/>
          </w:tcPr>
          <w:p w14:paraId="12E1E3C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EEB1E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D0202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A484D6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DC80A1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39</w:t>
            </w:r>
          </w:p>
        </w:tc>
        <w:tc>
          <w:tcPr>
            <w:tcW w:w="1697" w:type="pct"/>
            <w:tcBorders>
              <w:top w:val="nil"/>
              <w:left w:val="nil"/>
              <w:bottom w:val="single" w:sz="4" w:space="0" w:color="auto"/>
              <w:right w:val="single" w:sz="4" w:space="0" w:color="auto"/>
            </w:tcBorders>
            <w:shd w:val="clear" w:color="auto" w:fill="auto"/>
            <w:vAlign w:val="center"/>
            <w:hideMark/>
          </w:tcPr>
          <w:p w14:paraId="4E38EF5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Ciastka SAN ŁAKOTKI deserowe, 168 g</w:t>
            </w:r>
          </w:p>
        </w:tc>
        <w:tc>
          <w:tcPr>
            <w:tcW w:w="1679" w:type="pct"/>
            <w:tcBorders>
              <w:top w:val="nil"/>
              <w:left w:val="nil"/>
              <w:bottom w:val="single" w:sz="4" w:space="0" w:color="auto"/>
              <w:right w:val="single" w:sz="4" w:space="0" w:color="auto"/>
            </w:tcBorders>
            <w:shd w:val="clear" w:color="auto" w:fill="auto"/>
            <w:vAlign w:val="center"/>
            <w:hideMark/>
          </w:tcPr>
          <w:p w14:paraId="794309F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Ciastka pieczone według tradycyjnego, 'domowego' przepisu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BE314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239</w:t>
            </w:r>
          </w:p>
        </w:tc>
        <w:tc>
          <w:tcPr>
            <w:tcW w:w="344" w:type="pct"/>
            <w:tcBorders>
              <w:top w:val="nil"/>
              <w:left w:val="nil"/>
              <w:bottom w:val="single" w:sz="4" w:space="0" w:color="auto"/>
              <w:right w:val="single" w:sz="4" w:space="0" w:color="auto"/>
            </w:tcBorders>
            <w:shd w:val="clear" w:color="auto" w:fill="auto"/>
            <w:vAlign w:val="center"/>
            <w:hideMark/>
          </w:tcPr>
          <w:p w14:paraId="71A52A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85E0DC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B4392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1C032E"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2CF3D1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40</w:t>
            </w:r>
          </w:p>
        </w:tc>
        <w:tc>
          <w:tcPr>
            <w:tcW w:w="1697" w:type="pct"/>
            <w:tcBorders>
              <w:top w:val="nil"/>
              <w:left w:val="nil"/>
              <w:bottom w:val="single" w:sz="4" w:space="0" w:color="auto"/>
              <w:right w:val="single" w:sz="4" w:space="0" w:color="auto"/>
            </w:tcBorders>
            <w:shd w:val="clear" w:color="auto" w:fill="auto"/>
            <w:vAlign w:val="center"/>
            <w:hideMark/>
          </w:tcPr>
          <w:p w14:paraId="13687EA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biały DIAMANT w kostkach, 1 kg</w:t>
            </w:r>
          </w:p>
        </w:tc>
        <w:tc>
          <w:tcPr>
            <w:tcW w:w="1679" w:type="pct"/>
            <w:tcBorders>
              <w:top w:val="nil"/>
              <w:left w:val="nil"/>
              <w:bottom w:val="single" w:sz="4" w:space="0" w:color="auto"/>
              <w:right w:val="single" w:sz="4" w:space="0" w:color="auto"/>
            </w:tcBorders>
            <w:shd w:val="clear" w:color="auto" w:fill="auto"/>
            <w:vAlign w:val="center"/>
            <w:hideMark/>
          </w:tcPr>
          <w:p w14:paraId="2AD026C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Cukier biały w kostkach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E6CBD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27</w:t>
            </w:r>
          </w:p>
        </w:tc>
        <w:tc>
          <w:tcPr>
            <w:tcW w:w="344" w:type="pct"/>
            <w:tcBorders>
              <w:top w:val="nil"/>
              <w:left w:val="nil"/>
              <w:bottom w:val="single" w:sz="4" w:space="0" w:color="auto"/>
              <w:right w:val="single" w:sz="4" w:space="0" w:color="auto"/>
            </w:tcBorders>
            <w:shd w:val="clear" w:color="auto" w:fill="auto"/>
            <w:vAlign w:val="center"/>
            <w:hideMark/>
          </w:tcPr>
          <w:p w14:paraId="7CAE67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9CF67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B9D4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604C39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5B2F35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41</w:t>
            </w:r>
          </w:p>
        </w:tc>
        <w:tc>
          <w:tcPr>
            <w:tcW w:w="1697" w:type="pct"/>
            <w:tcBorders>
              <w:top w:val="nil"/>
              <w:left w:val="nil"/>
              <w:bottom w:val="single" w:sz="4" w:space="0" w:color="auto"/>
              <w:right w:val="single" w:sz="4" w:space="0" w:color="auto"/>
            </w:tcBorders>
            <w:shd w:val="clear" w:color="auto" w:fill="auto"/>
            <w:vAlign w:val="center"/>
            <w:hideMark/>
          </w:tcPr>
          <w:p w14:paraId="7D2F60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biały DIAMANT w saszetkach, 100 sztuk x 5 g</w:t>
            </w:r>
          </w:p>
        </w:tc>
        <w:tc>
          <w:tcPr>
            <w:tcW w:w="1679" w:type="pct"/>
            <w:tcBorders>
              <w:top w:val="nil"/>
              <w:left w:val="nil"/>
              <w:bottom w:val="single" w:sz="4" w:space="0" w:color="auto"/>
              <w:right w:val="single" w:sz="4" w:space="0" w:color="auto"/>
            </w:tcBorders>
            <w:shd w:val="clear" w:color="auto" w:fill="auto"/>
            <w:vAlign w:val="center"/>
            <w:hideMark/>
          </w:tcPr>
          <w:p w14:paraId="1D92F21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Cukier biały w saszetkach Idealny dla biur przy organizowaniu spotkań, </w:t>
            </w:r>
            <w:r w:rsidRPr="00282CD8">
              <w:rPr>
                <w:rFonts w:ascii="Arial" w:hAnsi="Arial" w:cs="Arial"/>
                <w:sz w:val="20"/>
                <w:szCs w:val="20"/>
                <w:vertAlign w:val="superscript"/>
              </w:rPr>
              <w:lastRenderedPageBreak/>
              <w:t xml:space="preserve">konferencji, szkoleń Jednostka sprzedaży: 1 opakowanie (100 saszetek po 5 g) </w:t>
            </w:r>
          </w:p>
        </w:tc>
        <w:tc>
          <w:tcPr>
            <w:tcW w:w="408" w:type="pct"/>
            <w:tcBorders>
              <w:top w:val="nil"/>
              <w:left w:val="nil"/>
              <w:bottom w:val="single" w:sz="4" w:space="0" w:color="auto"/>
              <w:right w:val="single" w:sz="4" w:space="0" w:color="auto"/>
            </w:tcBorders>
            <w:shd w:val="clear" w:color="auto" w:fill="auto"/>
            <w:vAlign w:val="center"/>
            <w:hideMark/>
          </w:tcPr>
          <w:p w14:paraId="295D40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71</w:t>
            </w:r>
          </w:p>
        </w:tc>
        <w:tc>
          <w:tcPr>
            <w:tcW w:w="344" w:type="pct"/>
            <w:tcBorders>
              <w:top w:val="nil"/>
              <w:left w:val="nil"/>
              <w:bottom w:val="single" w:sz="4" w:space="0" w:color="auto"/>
              <w:right w:val="single" w:sz="4" w:space="0" w:color="auto"/>
            </w:tcBorders>
            <w:shd w:val="clear" w:color="auto" w:fill="auto"/>
            <w:vAlign w:val="center"/>
            <w:hideMark/>
          </w:tcPr>
          <w:p w14:paraId="797216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8D7A33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9C80C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821FDD7"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D0FA7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42</w:t>
            </w:r>
          </w:p>
        </w:tc>
        <w:tc>
          <w:tcPr>
            <w:tcW w:w="1697" w:type="pct"/>
            <w:tcBorders>
              <w:top w:val="nil"/>
              <w:left w:val="nil"/>
              <w:bottom w:val="single" w:sz="4" w:space="0" w:color="auto"/>
              <w:right w:val="single" w:sz="4" w:space="0" w:color="auto"/>
            </w:tcBorders>
            <w:shd w:val="clear" w:color="auto" w:fill="auto"/>
            <w:vAlign w:val="center"/>
            <w:hideMark/>
          </w:tcPr>
          <w:p w14:paraId="5F24481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Cukier biały DIAMANT, saszetki 200 szt x 5 g</w:t>
            </w:r>
          </w:p>
        </w:tc>
        <w:tc>
          <w:tcPr>
            <w:tcW w:w="1679" w:type="pct"/>
            <w:tcBorders>
              <w:top w:val="nil"/>
              <w:left w:val="nil"/>
              <w:bottom w:val="single" w:sz="4" w:space="0" w:color="auto"/>
              <w:right w:val="single" w:sz="4" w:space="0" w:color="auto"/>
            </w:tcBorders>
            <w:shd w:val="clear" w:color="auto" w:fill="auto"/>
            <w:vAlign w:val="center"/>
            <w:hideMark/>
          </w:tcPr>
          <w:p w14:paraId="0DEE9D6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Cukier biały, krystaliczny w saszetkach 5 g Jednostka sprzedaży: 1 opakowanie (200 szt.)</w:t>
            </w:r>
          </w:p>
        </w:tc>
        <w:tc>
          <w:tcPr>
            <w:tcW w:w="408" w:type="pct"/>
            <w:tcBorders>
              <w:top w:val="nil"/>
              <w:left w:val="nil"/>
              <w:bottom w:val="single" w:sz="4" w:space="0" w:color="auto"/>
              <w:right w:val="single" w:sz="4" w:space="0" w:color="auto"/>
            </w:tcBorders>
            <w:shd w:val="clear" w:color="auto" w:fill="auto"/>
            <w:vAlign w:val="center"/>
            <w:hideMark/>
          </w:tcPr>
          <w:p w14:paraId="16196C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w:t>
            </w:r>
          </w:p>
        </w:tc>
        <w:tc>
          <w:tcPr>
            <w:tcW w:w="344" w:type="pct"/>
            <w:tcBorders>
              <w:top w:val="nil"/>
              <w:left w:val="nil"/>
              <w:bottom w:val="single" w:sz="4" w:space="0" w:color="auto"/>
              <w:right w:val="single" w:sz="4" w:space="0" w:color="auto"/>
            </w:tcBorders>
            <w:shd w:val="clear" w:color="auto" w:fill="auto"/>
            <w:vAlign w:val="center"/>
            <w:hideMark/>
          </w:tcPr>
          <w:p w14:paraId="686C31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9C6E01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D8FFE7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D517845"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13D61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43</w:t>
            </w:r>
          </w:p>
        </w:tc>
        <w:tc>
          <w:tcPr>
            <w:tcW w:w="1697" w:type="pct"/>
            <w:tcBorders>
              <w:top w:val="nil"/>
              <w:left w:val="nil"/>
              <w:bottom w:val="single" w:sz="4" w:space="0" w:color="auto"/>
              <w:right w:val="single" w:sz="4" w:space="0" w:color="auto"/>
            </w:tcBorders>
            <w:shd w:val="clear" w:color="auto" w:fill="auto"/>
            <w:vAlign w:val="center"/>
            <w:hideMark/>
          </w:tcPr>
          <w:p w14:paraId="7308A73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biały DIAMANT, sypki, 1 kg</w:t>
            </w:r>
          </w:p>
        </w:tc>
        <w:tc>
          <w:tcPr>
            <w:tcW w:w="1679" w:type="pct"/>
            <w:tcBorders>
              <w:top w:val="nil"/>
              <w:left w:val="nil"/>
              <w:bottom w:val="single" w:sz="4" w:space="0" w:color="auto"/>
              <w:right w:val="single" w:sz="4" w:space="0" w:color="auto"/>
            </w:tcBorders>
            <w:shd w:val="clear" w:color="auto" w:fill="auto"/>
            <w:vAlign w:val="center"/>
            <w:hideMark/>
          </w:tcPr>
          <w:p w14:paraId="2E03BC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Cukier biały sypki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06FCE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1599</w:t>
            </w:r>
          </w:p>
        </w:tc>
        <w:tc>
          <w:tcPr>
            <w:tcW w:w="344" w:type="pct"/>
            <w:tcBorders>
              <w:top w:val="nil"/>
              <w:left w:val="nil"/>
              <w:bottom w:val="single" w:sz="4" w:space="0" w:color="auto"/>
              <w:right w:val="single" w:sz="4" w:space="0" w:color="auto"/>
            </w:tcBorders>
            <w:shd w:val="clear" w:color="auto" w:fill="auto"/>
            <w:vAlign w:val="center"/>
            <w:hideMark/>
          </w:tcPr>
          <w:p w14:paraId="3C4D56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DF773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911DCD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CA3223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97FE54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44</w:t>
            </w:r>
          </w:p>
        </w:tc>
        <w:tc>
          <w:tcPr>
            <w:tcW w:w="1697" w:type="pct"/>
            <w:tcBorders>
              <w:top w:val="nil"/>
              <w:left w:val="nil"/>
              <w:bottom w:val="single" w:sz="4" w:space="0" w:color="auto"/>
              <w:right w:val="single" w:sz="4" w:space="0" w:color="auto"/>
            </w:tcBorders>
            <w:shd w:val="clear" w:color="auto" w:fill="auto"/>
            <w:vAlign w:val="center"/>
            <w:hideMark/>
          </w:tcPr>
          <w:p w14:paraId="5A8CACF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trzcinowy DIAMANT Dry Demarara, 500 g</w:t>
            </w:r>
          </w:p>
        </w:tc>
        <w:tc>
          <w:tcPr>
            <w:tcW w:w="1679" w:type="pct"/>
            <w:tcBorders>
              <w:top w:val="nil"/>
              <w:left w:val="nil"/>
              <w:bottom w:val="single" w:sz="4" w:space="0" w:color="auto"/>
              <w:right w:val="single" w:sz="4" w:space="0" w:color="auto"/>
            </w:tcBorders>
            <w:shd w:val="clear" w:color="auto" w:fill="auto"/>
            <w:vAlign w:val="center"/>
            <w:hideMark/>
          </w:tcPr>
          <w:p w14:paraId="61D3579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Elegancki cukier trzcinowy o bursztynowym kolorze i miodowo-karmelowym posmaku Jednostka sprzedaży: 1 opakowanie (500 g) </w:t>
            </w:r>
          </w:p>
        </w:tc>
        <w:tc>
          <w:tcPr>
            <w:tcW w:w="408" w:type="pct"/>
            <w:tcBorders>
              <w:top w:val="nil"/>
              <w:left w:val="nil"/>
              <w:bottom w:val="single" w:sz="4" w:space="0" w:color="auto"/>
              <w:right w:val="single" w:sz="4" w:space="0" w:color="auto"/>
            </w:tcBorders>
            <w:shd w:val="clear" w:color="auto" w:fill="auto"/>
            <w:vAlign w:val="center"/>
            <w:hideMark/>
          </w:tcPr>
          <w:p w14:paraId="03D424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7C9B84F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54861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4CAA1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8C50B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9655D8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45</w:t>
            </w:r>
          </w:p>
        </w:tc>
        <w:tc>
          <w:tcPr>
            <w:tcW w:w="1697" w:type="pct"/>
            <w:tcBorders>
              <w:top w:val="nil"/>
              <w:left w:val="nil"/>
              <w:bottom w:val="single" w:sz="4" w:space="0" w:color="auto"/>
              <w:right w:val="single" w:sz="4" w:space="0" w:color="auto"/>
            </w:tcBorders>
            <w:shd w:val="clear" w:color="auto" w:fill="auto"/>
            <w:vAlign w:val="center"/>
            <w:hideMark/>
          </w:tcPr>
          <w:p w14:paraId="00C2801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trzcinowy DIAMANT w saszetkach, 200 x 5 g</w:t>
            </w:r>
          </w:p>
        </w:tc>
        <w:tc>
          <w:tcPr>
            <w:tcW w:w="1679" w:type="pct"/>
            <w:tcBorders>
              <w:top w:val="nil"/>
              <w:left w:val="nil"/>
              <w:bottom w:val="single" w:sz="4" w:space="0" w:color="auto"/>
              <w:right w:val="single" w:sz="4" w:space="0" w:color="auto"/>
            </w:tcBorders>
            <w:shd w:val="clear" w:color="auto" w:fill="auto"/>
            <w:vAlign w:val="center"/>
            <w:hideMark/>
          </w:tcPr>
          <w:p w14:paraId="40B940C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Elegancki cukier trzcinowy o bursztynowym kolorze i miodowo-karmelowym posmaku Jednostka sprzedaży: 1 opakowanie (200 szt. x 5 g)</w:t>
            </w:r>
          </w:p>
        </w:tc>
        <w:tc>
          <w:tcPr>
            <w:tcW w:w="408" w:type="pct"/>
            <w:tcBorders>
              <w:top w:val="nil"/>
              <w:left w:val="nil"/>
              <w:bottom w:val="single" w:sz="4" w:space="0" w:color="auto"/>
              <w:right w:val="single" w:sz="4" w:space="0" w:color="auto"/>
            </w:tcBorders>
            <w:shd w:val="clear" w:color="auto" w:fill="auto"/>
            <w:vAlign w:val="center"/>
            <w:hideMark/>
          </w:tcPr>
          <w:p w14:paraId="1DF7229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2CF7737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C15904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24D74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76830D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20240E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46</w:t>
            </w:r>
          </w:p>
        </w:tc>
        <w:tc>
          <w:tcPr>
            <w:tcW w:w="1697" w:type="pct"/>
            <w:tcBorders>
              <w:top w:val="nil"/>
              <w:left w:val="nil"/>
              <w:bottom w:val="single" w:sz="4" w:space="0" w:color="auto"/>
              <w:right w:val="single" w:sz="4" w:space="0" w:color="auto"/>
            </w:tcBorders>
            <w:shd w:val="clear" w:color="auto" w:fill="auto"/>
            <w:vAlign w:val="center"/>
            <w:hideMark/>
          </w:tcPr>
          <w:p w14:paraId="4B8164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 trzcinowy DIAMANTw kostkach, 500 g</w:t>
            </w:r>
          </w:p>
        </w:tc>
        <w:tc>
          <w:tcPr>
            <w:tcW w:w="1679" w:type="pct"/>
            <w:tcBorders>
              <w:top w:val="nil"/>
              <w:left w:val="nil"/>
              <w:bottom w:val="single" w:sz="4" w:space="0" w:color="auto"/>
              <w:right w:val="single" w:sz="4" w:space="0" w:color="auto"/>
            </w:tcBorders>
            <w:shd w:val="clear" w:color="auto" w:fill="auto"/>
            <w:vAlign w:val="center"/>
            <w:hideMark/>
          </w:tcPr>
          <w:p w14:paraId="3DFB006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Elegancki cukier trzcinowy o bursztynowym kolorze i miodowo-karmelowym posmaku Jednostka sprzedaży: 1 opakowanie (500 g) </w:t>
            </w:r>
          </w:p>
        </w:tc>
        <w:tc>
          <w:tcPr>
            <w:tcW w:w="408" w:type="pct"/>
            <w:tcBorders>
              <w:top w:val="nil"/>
              <w:left w:val="nil"/>
              <w:bottom w:val="single" w:sz="4" w:space="0" w:color="auto"/>
              <w:right w:val="single" w:sz="4" w:space="0" w:color="auto"/>
            </w:tcBorders>
            <w:shd w:val="clear" w:color="auto" w:fill="auto"/>
            <w:vAlign w:val="center"/>
            <w:hideMark/>
          </w:tcPr>
          <w:p w14:paraId="614C22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w:t>
            </w:r>
          </w:p>
        </w:tc>
        <w:tc>
          <w:tcPr>
            <w:tcW w:w="344" w:type="pct"/>
            <w:tcBorders>
              <w:top w:val="nil"/>
              <w:left w:val="nil"/>
              <w:bottom w:val="single" w:sz="4" w:space="0" w:color="auto"/>
              <w:right w:val="single" w:sz="4" w:space="0" w:color="auto"/>
            </w:tcBorders>
            <w:shd w:val="clear" w:color="auto" w:fill="auto"/>
            <w:vAlign w:val="center"/>
            <w:hideMark/>
          </w:tcPr>
          <w:p w14:paraId="40C7E44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F8C452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4634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37E15B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325DD4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47</w:t>
            </w:r>
          </w:p>
        </w:tc>
        <w:tc>
          <w:tcPr>
            <w:tcW w:w="1697" w:type="pct"/>
            <w:tcBorders>
              <w:top w:val="nil"/>
              <w:left w:val="nil"/>
              <w:bottom w:val="single" w:sz="4" w:space="0" w:color="auto"/>
              <w:right w:val="single" w:sz="4" w:space="0" w:color="auto"/>
            </w:tcBorders>
            <w:shd w:val="clear" w:color="auto" w:fill="auto"/>
            <w:vAlign w:val="center"/>
            <w:hideMark/>
          </w:tcPr>
          <w:p w14:paraId="5EA5CED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Cukierki KOPIKO, 800 g</w:t>
            </w:r>
          </w:p>
        </w:tc>
        <w:tc>
          <w:tcPr>
            <w:tcW w:w="1679" w:type="pct"/>
            <w:tcBorders>
              <w:top w:val="nil"/>
              <w:left w:val="nil"/>
              <w:bottom w:val="single" w:sz="4" w:space="0" w:color="auto"/>
              <w:right w:val="single" w:sz="4" w:space="0" w:color="auto"/>
            </w:tcBorders>
            <w:shd w:val="clear" w:color="auto" w:fill="auto"/>
            <w:vAlign w:val="center"/>
            <w:hideMark/>
          </w:tcPr>
          <w:p w14:paraId="19FD123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Cukierki o smaku kawy Zawierają ekstrakt naturalnej kawy Masa netto: 800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CB04E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w:t>
            </w:r>
          </w:p>
        </w:tc>
        <w:tc>
          <w:tcPr>
            <w:tcW w:w="344" w:type="pct"/>
            <w:tcBorders>
              <w:top w:val="nil"/>
              <w:left w:val="nil"/>
              <w:bottom w:val="single" w:sz="4" w:space="0" w:color="auto"/>
              <w:right w:val="single" w:sz="4" w:space="0" w:color="auto"/>
            </w:tcBorders>
            <w:shd w:val="clear" w:color="auto" w:fill="auto"/>
            <w:vAlign w:val="center"/>
            <w:hideMark/>
          </w:tcPr>
          <w:p w14:paraId="32C616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45A821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F3EB3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650A344"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713A20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48</w:t>
            </w:r>
          </w:p>
        </w:tc>
        <w:tc>
          <w:tcPr>
            <w:tcW w:w="1697" w:type="pct"/>
            <w:tcBorders>
              <w:top w:val="nil"/>
              <w:left w:val="nil"/>
              <w:bottom w:val="single" w:sz="4" w:space="0" w:color="auto"/>
              <w:right w:val="single" w:sz="4" w:space="0" w:color="auto"/>
            </w:tcBorders>
            <w:shd w:val="clear" w:color="auto" w:fill="auto"/>
            <w:vAlign w:val="center"/>
            <w:hideMark/>
          </w:tcPr>
          <w:p w14:paraId="173B1E1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Cukierki ODRA MINI owocowe, 1 kg</w:t>
            </w:r>
          </w:p>
        </w:tc>
        <w:tc>
          <w:tcPr>
            <w:tcW w:w="1679" w:type="pct"/>
            <w:tcBorders>
              <w:top w:val="nil"/>
              <w:left w:val="nil"/>
              <w:bottom w:val="single" w:sz="4" w:space="0" w:color="auto"/>
              <w:right w:val="single" w:sz="4" w:space="0" w:color="auto"/>
            </w:tcBorders>
            <w:shd w:val="clear" w:color="auto" w:fill="auto"/>
            <w:vAlign w:val="center"/>
            <w:hideMark/>
          </w:tcPr>
          <w:p w14:paraId="51FE196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cukierków owocowych o różnych smakach Idealny poczęstunek dla klientów lub partnerów biznesowych oczekujących przy recepcji Masa netto: 1 kg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C2104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18</w:t>
            </w:r>
          </w:p>
        </w:tc>
        <w:tc>
          <w:tcPr>
            <w:tcW w:w="344" w:type="pct"/>
            <w:tcBorders>
              <w:top w:val="nil"/>
              <w:left w:val="nil"/>
              <w:bottom w:val="single" w:sz="4" w:space="0" w:color="auto"/>
              <w:right w:val="single" w:sz="4" w:space="0" w:color="auto"/>
            </w:tcBorders>
            <w:shd w:val="clear" w:color="auto" w:fill="auto"/>
            <w:vAlign w:val="center"/>
            <w:hideMark/>
          </w:tcPr>
          <w:p w14:paraId="39BBF6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AE593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456F0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8C4B3D"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E941C0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49</w:t>
            </w:r>
          </w:p>
        </w:tc>
        <w:tc>
          <w:tcPr>
            <w:tcW w:w="1697" w:type="pct"/>
            <w:tcBorders>
              <w:top w:val="nil"/>
              <w:left w:val="nil"/>
              <w:bottom w:val="single" w:sz="4" w:space="0" w:color="auto"/>
              <w:right w:val="single" w:sz="4" w:space="0" w:color="auto"/>
            </w:tcBorders>
            <w:shd w:val="clear" w:color="auto" w:fill="auto"/>
            <w:vAlign w:val="center"/>
            <w:hideMark/>
          </w:tcPr>
          <w:p w14:paraId="130323F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Czekoladki MERCI, 400 g</w:t>
            </w:r>
          </w:p>
        </w:tc>
        <w:tc>
          <w:tcPr>
            <w:tcW w:w="1679" w:type="pct"/>
            <w:tcBorders>
              <w:top w:val="nil"/>
              <w:left w:val="nil"/>
              <w:bottom w:val="single" w:sz="4" w:space="0" w:color="auto"/>
              <w:right w:val="single" w:sz="4" w:space="0" w:color="auto"/>
            </w:tcBorders>
            <w:shd w:val="clear" w:color="auto" w:fill="auto"/>
            <w:vAlign w:val="center"/>
            <w:hideMark/>
          </w:tcPr>
          <w:p w14:paraId="7A8766D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Niepowtarzalna kolekcja pojedynczo pakowanych, wykwintnych czekoladek w ośmiu smakach Dzięki eleganckiemu opakowaniu doskonale nadaje się na prezent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78205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67</w:t>
            </w:r>
          </w:p>
        </w:tc>
        <w:tc>
          <w:tcPr>
            <w:tcW w:w="344" w:type="pct"/>
            <w:tcBorders>
              <w:top w:val="nil"/>
              <w:left w:val="nil"/>
              <w:bottom w:val="single" w:sz="4" w:space="0" w:color="auto"/>
              <w:right w:val="single" w:sz="4" w:space="0" w:color="auto"/>
            </w:tcBorders>
            <w:shd w:val="clear" w:color="auto" w:fill="auto"/>
            <w:vAlign w:val="center"/>
            <w:hideMark/>
          </w:tcPr>
          <w:p w14:paraId="121DAC3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76416C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CA28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26BA89"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C2F4C4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50</w:t>
            </w:r>
          </w:p>
        </w:tc>
        <w:tc>
          <w:tcPr>
            <w:tcW w:w="1697" w:type="pct"/>
            <w:tcBorders>
              <w:top w:val="nil"/>
              <w:left w:val="nil"/>
              <w:bottom w:val="single" w:sz="4" w:space="0" w:color="auto"/>
              <w:right w:val="single" w:sz="4" w:space="0" w:color="auto"/>
            </w:tcBorders>
            <w:shd w:val="clear" w:color="auto" w:fill="auto"/>
            <w:vAlign w:val="center"/>
            <w:hideMark/>
          </w:tcPr>
          <w:p w14:paraId="0D8E604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Czekoladki miętowe AFTER EIGHT, 400 g</w:t>
            </w:r>
          </w:p>
        </w:tc>
        <w:tc>
          <w:tcPr>
            <w:tcW w:w="1679" w:type="pct"/>
            <w:tcBorders>
              <w:top w:val="nil"/>
              <w:left w:val="nil"/>
              <w:bottom w:val="single" w:sz="4" w:space="0" w:color="auto"/>
              <w:right w:val="single" w:sz="4" w:space="0" w:color="auto"/>
            </w:tcBorders>
            <w:shd w:val="clear" w:color="auto" w:fill="auto"/>
            <w:vAlign w:val="center"/>
            <w:hideMark/>
          </w:tcPr>
          <w:p w14:paraId="2A10D39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Unikalne połączenie czekolady z unikalnym, miętowym nadzieniem Każda czekoladka pakowana indywidualnie Masa netto: 400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29155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w:t>
            </w:r>
          </w:p>
        </w:tc>
        <w:tc>
          <w:tcPr>
            <w:tcW w:w="344" w:type="pct"/>
            <w:tcBorders>
              <w:top w:val="nil"/>
              <w:left w:val="nil"/>
              <w:bottom w:val="single" w:sz="4" w:space="0" w:color="auto"/>
              <w:right w:val="single" w:sz="4" w:space="0" w:color="auto"/>
            </w:tcBorders>
            <w:shd w:val="clear" w:color="auto" w:fill="auto"/>
            <w:vAlign w:val="center"/>
            <w:hideMark/>
          </w:tcPr>
          <w:p w14:paraId="7C9BBAF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D60BEE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3891C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1AC96F4"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CEF3D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51</w:t>
            </w:r>
          </w:p>
        </w:tc>
        <w:tc>
          <w:tcPr>
            <w:tcW w:w="1697" w:type="pct"/>
            <w:tcBorders>
              <w:top w:val="nil"/>
              <w:left w:val="nil"/>
              <w:bottom w:val="single" w:sz="4" w:space="0" w:color="auto"/>
              <w:right w:val="single" w:sz="4" w:space="0" w:color="auto"/>
            </w:tcBorders>
            <w:shd w:val="clear" w:color="auto" w:fill="auto"/>
            <w:vAlign w:val="center"/>
            <w:hideMark/>
          </w:tcPr>
          <w:p w14:paraId="146D18F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Czekoladki MILKA Singles, 32 sztuki pakowane pojedynczo</w:t>
            </w:r>
          </w:p>
        </w:tc>
        <w:tc>
          <w:tcPr>
            <w:tcW w:w="1679" w:type="pct"/>
            <w:tcBorders>
              <w:top w:val="nil"/>
              <w:left w:val="nil"/>
              <w:bottom w:val="single" w:sz="4" w:space="0" w:color="auto"/>
              <w:right w:val="single" w:sz="4" w:space="0" w:color="auto"/>
            </w:tcBorders>
            <w:shd w:val="clear" w:color="auto" w:fill="auto"/>
            <w:vAlign w:val="center"/>
            <w:hideMark/>
          </w:tcPr>
          <w:p w14:paraId="38633C1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czekoladek mlecznych z alpejskiego mleka W skład mieszanki wchodzą: czekoladki mleczne, mleczne z orzechami laskowymi, mleczne z nadzieniem kakaowym, mleczne z nadzieniem truskawkowym W opakowaniu: 32 pojedynczo zapakowane czekoladki Jednostka sprzedaży: 1 opakowanie (147 g) </w:t>
            </w:r>
          </w:p>
        </w:tc>
        <w:tc>
          <w:tcPr>
            <w:tcW w:w="408" w:type="pct"/>
            <w:tcBorders>
              <w:top w:val="nil"/>
              <w:left w:val="nil"/>
              <w:bottom w:val="single" w:sz="4" w:space="0" w:color="auto"/>
              <w:right w:val="single" w:sz="4" w:space="0" w:color="auto"/>
            </w:tcBorders>
            <w:shd w:val="clear" w:color="auto" w:fill="auto"/>
            <w:vAlign w:val="center"/>
            <w:hideMark/>
          </w:tcPr>
          <w:p w14:paraId="5205AE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116</w:t>
            </w:r>
          </w:p>
        </w:tc>
        <w:tc>
          <w:tcPr>
            <w:tcW w:w="344" w:type="pct"/>
            <w:tcBorders>
              <w:top w:val="nil"/>
              <w:left w:val="nil"/>
              <w:bottom w:val="single" w:sz="4" w:space="0" w:color="auto"/>
              <w:right w:val="single" w:sz="4" w:space="0" w:color="auto"/>
            </w:tcBorders>
            <w:shd w:val="clear" w:color="auto" w:fill="auto"/>
            <w:vAlign w:val="center"/>
            <w:hideMark/>
          </w:tcPr>
          <w:p w14:paraId="3EF5E50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A61255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BE2AA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F892BE1"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527EB0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52</w:t>
            </w:r>
          </w:p>
        </w:tc>
        <w:tc>
          <w:tcPr>
            <w:tcW w:w="1697" w:type="pct"/>
            <w:tcBorders>
              <w:top w:val="nil"/>
              <w:left w:val="nil"/>
              <w:bottom w:val="single" w:sz="4" w:space="0" w:color="auto"/>
              <w:right w:val="single" w:sz="4" w:space="0" w:color="auto"/>
            </w:tcBorders>
            <w:shd w:val="clear" w:color="auto" w:fill="auto"/>
            <w:vAlign w:val="center"/>
            <w:hideMark/>
          </w:tcPr>
          <w:p w14:paraId="377043F6"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AHMAD Earl Grey, 100 torebek</w:t>
            </w:r>
          </w:p>
        </w:tc>
        <w:tc>
          <w:tcPr>
            <w:tcW w:w="1679" w:type="pct"/>
            <w:tcBorders>
              <w:top w:val="nil"/>
              <w:left w:val="nil"/>
              <w:bottom w:val="single" w:sz="4" w:space="0" w:color="auto"/>
              <w:right w:val="single" w:sz="4" w:space="0" w:color="auto"/>
            </w:tcBorders>
            <w:shd w:val="clear" w:color="auto" w:fill="auto"/>
            <w:vAlign w:val="center"/>
            <w:hideMark/>
          </w:tcPr>
          <w:p w14:paraId="68EBF4B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Mieszanka delikatnie pachnących orientalnych herbat Dodatek olejku z bergamoty nadaje jej orzeźwiający charakter i cytrusowy posmak W opakowaniu 100 torebek z zawieszką, </w:t>
            </w:r>
            <w:r w:rsidRPr="00282CD8">
              <w:rPr>
                <w:rFonts w:ascii="Arial" w:hAnsi="Arial" w:cs="Arial"/>
                <w:sz w:val="20"/>
                <w:szCs w:val="20"/>
                <w:vertAlign w:val="subscript"/>
              </w:rPr>
              <w:lastRenderedPageBreak/>
              <w:t xml:space="preserve">200 g netto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F1884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11</w:t>
            </w:r>
          </w:p>
        </w:tc>
        <w:tc>
          <w:tcPr>
            <w:tcW w:w="344" w:type="pct"/>
            <w:tcBorders>
              <w:top w:val="nil"/>
              <w:left w:val="nil"/>
              <w:bottom w:val="single" w:sz="4" w:space="0" w:color="auto"/>
              <w:right w:val="single" w:sz="4" w:space="0" w:color="auto"/>
            </w:tcBorders>
            <w:shd w:val="clear" w:color="auto" w:fill="auto"/>
            <w:vAlign w:val="center"/>
            <w:hideMark/>
          </w:tcPr>
          <w:p w14:paraId="2AAF32A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E3765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E4531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9EC98EF"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C6546E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53</w:t>
            </w:r>
          </w:p>
        </w:tc>
        <w:tc>
          <w:tcPr>
            <w:tcW w:w="1697" w:type="pct"/>
            <w:tcBorders>
              <w:top w:val="nil"/>
              <w:left w:val="nil"/>
              <w:bottom w:val="single" w:sz="4" w:space="0" w:color="auto"/>
              <w:right w:val="single" w:sz="4" w:space="0" w:color="auto"/>
            </w:tcBorders>
            <w:shd w:val="clear" w:color="auto" w:fill="auto"/>
            <w:vAlign w:val="center"/>
            <w:hideMark/>
          </w:tcPr>
          <w:p w14:paraId="345E08E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cytrynowa, 20 torebek</w:t>
            </w:r>
          </w:p>
        </w:tc>
        <w:tc>
          <w:tcPr>
            <w:tcW w:w="1679" w:type="pct"/>
            <w:tcBorders>
              <w:top w:val="nil"/>
              <w:left w:val="nil"/>
              <w:bottom w:val="single" w:sz="4" w:space="0" w:color="auto"/>
              <w:right w:val="single" w:sz="4" w:space="0" w:color="auto"/>
            </w:tcBorders>
            <w:shd w:val="clear" w:color="auto" w:fill="auto"/>
            <w:vAlign w:val="center"/>
            <w:hideMark/>
          </w:tcPr>
          <w:p w14:paraId="1688387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2EC2A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w:t>
            </w:r>
          </w:p>
        </w:tc>
        <w:tc>
          <w:tcPr>
            <w:tcW w:w="344" w:type="pct"/>
            <w:tcBorders>
              <w:top w:val="nil"/>
              <w:left w:val="nil"/>
              <w:bottom w:val="single" w:sz="4" w:space="0" w:color="auto"/>
              <w:right w:val="single" w:sz="4" w:space="0" w:color="auto"/>
            </w:tcBorders>
            <w:shd w:val="clear" w:color="auto" w:fill="auto"/>
            <w:vAlign w:val="center"/>
            <w:hideMark/>
          </w:tcPr>
          <w:p w14:paraId="393737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658802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C38CBB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5C8A97"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4B3ADB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54</w:t>
            </w:r>
          </w:p>
        </w:tc>
        <w:tc>
          <w:tcPr>
            <w:tcW w:w="1697" w:type="pct"/>
            <w:tcBorders>
              <w:top w:val="nil"/>
              <w:left w:val="nil"/>
              <w:bottom w:val="single" w:sz="4" w:space="0" w:color="auto"/>
              <w:right w:val="single" w:sz="4" w:space="0" w:color="auto"/>
            </w:tcBorders>
            <w:shd w:val="clear" w:color="auto" w:fill="auto"/>
            <w:vAlign w:val="center"/>
            <w:hideMark/>
          </w:tcPr>
          <w:p w14:paraId="0C1B20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jagoda i wanilia, 20 torebek</w:t>
            </w:r>
          </w:p>
        </w:tc>
        <w:tc>
          <w:tcPr>
            <w:tcW w:w="1679" w:type="pct"/>
            <w:tcBorders>
              <w:top w:val="nil"/>
              <w:left w:val="nil"/>
              <w:bottom w:val="single" w:sz="4" w:space="0" w:color="auto"/>
              <w:right w:val="single" w:sz="4" w:space="0" w:color="auto"/>
            </w:tcBorders>
            <w:shd w:val="clear" w:color="auto" w:fill="auto"/>
            <w:vAlign w:val="center"/>
            <w:hideMark/>
          </w:tcPr>
          <w:p w14:paraId="07C895A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521F9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736FF7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97ADD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9919D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874275D"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33D882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55</w:t>
            </w:r>
          </w:p>
        </w:tc>
        <w:tc>
          <w:tcPr>
            <w:tcW w:w="1697" w:type="pct"/>
            <w:tcBorders>
              <w:top w:val="nil"/>
              <w:left w:val="nil"/>
              <w:bottom w:val="single" w:sz="4" w:space="0" w:color="auto"/>
              <w:right w:val="single" w:sz="4" w:space="0" w:color="auto"/>
            </w:tcBorders>
            <w:shd w:val="clear" w:color="auto" w:fill="auto"/>
            <w:vAlign w:val="center"/>
            <w:hideMark/>
          </w:tcPr>
          <w:p w14:paraId="6A9D8DC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liczi i brzoskwinia, 20 torebek</w:t>
            </w:r>
          </w:p>
        </w:tc>
        <w:tc>
          <w:tcPr>
            <w:tcW w:w="1679" w:type="pct"/>
            <w:tcBorders>
              <w:top w:val="nil"/>
              <w:left w:val="nil"/>
              <w:bottom w:val="single" w:sz="4" w:space="0" w:color="auto"/>
              <w:right w:val="single" w:sz="4" w:space="0" w:color="auto"/>
            </w:tcBorders>
            <w:shd w:val="clear" w:color="auto" w:fill="auto"/>
            <w:vAlign w:val="center"/>
            <w:hideMark/>
          </w:tcPr>
          <w:p w14:paraId="3954A89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FD49A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w:t>
            </w:r>
          </w:p>
        </w:tc>
        <w:tc>
          <w:tcPr>
            <w:tcW w:w="344" w:type="pct"/>
            <w:tcBorders>
              <w:top w:val="nil"/>
              <w:left w:val="nil"/>
              <w:bottom w:val="single" w:sz="4" w:space="0" w:color="auto"/>
              <w:right w:val="single" w:sz="4" w:space="0" w:color="auto"/>
            </w:tcBorders>
            <w:shd w:val="clear" w:color="auto" w:fill="auto"/>
            <w:vAlign w:val="center"/>
            <w:hideMark/>
          </w:tcPr>
          <w:p w14:paraId="1A38CF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0721D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4F079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936076"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B16C80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56</w:t>
            </w:r>
          </w:p>
        </w:tc>
        <w:tc>
          <w:tcPr>
            <w:tcW w:w="1697" w:type="pct"/>
            <w:tcBorders>
              <w:top w:val="nil"/>
              <w:left w:val="nil"/>
              <w:bottom w:val="single" w:sz="4" w:space="0" w:color="auto"/>
              <w:right w:val="single" w:sz="4" w:space="0" w:color="auto"/>
            </w:tcBorders>
            <w:shd w:val="clear" w:color="auto" w:fill="auto"/>
            <w:vAlign w:val="center"/>
            <w:hideMark/>
          </w:tcPr>
          <w:p w14:paraId="74051CB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malinowa, 20 torebek</w:t>
            </w:r>
          </w:p>
        </w:tc>
        <w:tc>
          <w:tcPr>
            <w:tcW w:w="1679" w:type="pct"/>
            <w:tcBorders>
              <w:top w:val="nil"/>
              <w:left w:val="nil"/>
              <w:bottom w:val="single" w:sz="4" w:space="0" w:color="auto"/>
              <w:right w:val="single" w:sz="4" w:space="0" w:color="auto"/>
            </w:tcBorders>
            <w:shd w:val="clear" w:color="auto" w:fill="auto"/>
            <w:vAlign w:val="center"/>
            <w:hideMark/>
          </w:tcPr>
          <w:p w14:paraId="032CA18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23E9A3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24</w:t>
            </w:r>
          </w:p>
        </w:tc>
        <w:tc>
          <w:tcPr>
            <w:tcW w:w="344" w:type="pct"/>
            <w:tcBorders>
              <w:top w:val="nil"/>
              <w:left w:val="nil"/>
              <w:bottom w:val="single" w:sz="4" w:space="0" w:color="auto"/>
              <w:right w:val="single" w:sz="4" w:space="0" w:color="auto"/>
            </w:tcBorders>
            <w:shd w:val="clear" w:color="auto" w:fill="auto"/>
            <w:vAlign w:val="center"/>
            <w:hideMark/>
          </w:tcPr>
          <w:p w14:paraId="16AF94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8E156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7C368A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C8627DA"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6E8376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57</w:t>
            </w:r>
          </w:p>
        </w:tc>
        <w:tc>
          <w:tcPr>
            <w:tcW w:w="1697" w:type="pct"/>
            <w:tcBorders>
              <w:top w:val="nil"/>
              <w:left w:val="nil"/>
              <w:bottom w:val="single" w:sz="4" w:space="0" w:color="auto"/>
              <w:right w:val="single" w:sz="4" w:space="0" w:color="auto"/>
            </w:tcBorders>
            <w:shd w:val="clear" w:color="auto" w:fill="auto"/>
            <w:vAlign w:val="center"/>
            <w:hideMark/>
          </w:tcPr>
          <w:p w14:paraId="55A24E8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mango i truskawka, 20 torebek</w:t>
            </w:r>
          </w:p>
        </w:tc>
        <w:tc>
          <w:tcPr>
            <w:tcW w:w="1679" w:type="pct"/>
            <w:tcBorders>
              <w:top w:val="nil"/>
              <w:left w:val="nil"/>
              <w:bottom w:val="single" w:sz="4" w:space="0" w:color="auto"/>
              <w:right w:val="single" w:sz="4" w:space="0" w:color="auto"/>
            </w:tcBorders>
            <w:shd w:val="clear" w:color="auto" w:fill="auto"/>
            <w:vAlign w:val="center"/>
            <w:hideMark/>
          </w:tcPr>
          <w:p w14:paraId="4EAB37E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98D89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w:t>
            </w:r>
          </w:p>
        </w:tc>
        <w:tc>
          <w:tcPr>
            <w:tcW w:w="344" w:type="pct"/>
            <w:tcBorders>
              <w:top w:val="nil"/>
              <w:left w:val="nil"/>
              <w:bottom w:val="single" w:sz="4" w:space="0" w:color="auto"/>
              <w:right w:val="single" w:sz="4" w:space="0" w:color="auto"/>
            </w:tcBorders>
            <w:shd w:val="clear" w:color="auto" w:fill="auto"/>
            <w:vAlign w:val="center"/>
            <w:hideMark/>
          </w:tcPr>
          <w:p w14:paraId="65E90C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897D8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4B6C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847B4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1B3AF4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58</w:t>
            </w:r>
          </w:p>
        </w:tc>
        <w:tc>
          <w:tcPr>
            <w:tcW w:w="1697" w:type="pct"/>
            <w:tcBorders>
              <w:top w:val="nil"/>
              <w:left w:val="nil"/>
              <w:bottom w:val="single" w:sz="4" w:space="0" w:color="auto"/>
              <w:right w:val="single" w:sz="4" w:space="0" w:color="auto"/>
            </w:tcBorders>
            <w:shd w:val="clear" w:color="auto" w:fill="auto"/>
            <w:vAlign w:val="center"/>
            <w:hideMark/>
          </w:tcPr>
          <w:p w14:paraId="75585C3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DILMAH wiśnia i migdał, 20 torebek</w:t>
            </w:r>
          </w:p>
        </w:tc>
        <w:tc>
          <w:tcPr>
            <w:tcW w:w="1679" w:type="pct"/>
            <w:tcBorders>
              <w:top w:val="nil"/>
              <w:left w:val="nil"/>
              <w:bottom w:val="single" w:sz="4" w:space="0" w:color="auto"/>
              <w:right w:val="single" w:sz="4" w:space="0" w:color="auto"/>
            </w:tcBorders>
            <w:shd w:val="clear" w:color="auto" w:fill="auto"/>
            <w:vAlign w:val="center"/>
            <w:hideMark/>
          </w:tcPr>
          <w:p w14:paraId="59D7460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Aromatyzowana herbata czarna Zbierana i pakowana na Cejlonie Hermatyczne opakowanie gwarantuje zachowanie aromatu i świeżości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2A691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3B351B3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F62562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A9057C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53788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B7A5B1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59</w:t>
            </w:r>
          </w:p>
        </w:tc>
        <w:tc>
          <w:tcPr>
            <w:tcW w:w="1697" w:type="pct"/>
            <w:tcBorders>
              <w:top w:val="nil"/>
              <w:left w:val="nil"/>
              <w:bottom w:val="single" w:sz="4" w:space="0" w:color="auto"/>
              <w:right w:val="single" w:sz="4" w:space="0" w:color="auto"/>
            </w:tcBorders>
            <w:shd w:val="clear" w:color="auto" w:fill="auto"/>
            <w:vAlign w:val="center"/>
            <w:hideMark/>
          </w:tcPr>
          <w:p w14:paraId="7005445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IRVING, cytrusowa z imbirem, 20 kopert</w:t>
            </w:r>
          </w:p>
        </w:tc>
        <w:tc>
          <w:tcPr>
            <w:tcW w:w="1679" w:type="pct"/>
            <w:tcBorders>
              <w:top w:val="nil"/>
              <w:left w:val="nil"/>
              <w:bottom w:val="single" w:sz="4" w:space="0" w:color="auto"/>
              <w:right w:val="single" w:sz="4" w:space="0" w:color="auto"/>
            </w:tcBorders>
            <w:shd w:val="clear" w:color="auto" w:fill="auto"/>
            <w:vAlign w:val="center"/>
            <w:hideMark/>
          </w:tcPr>
          <w:p w14:paraId="151BA64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Wyjątkowa seria herbat smakowych W opakowaniu: 20 torebek pakowanych w pojedyncze koperty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0C6E8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49D465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44AB2D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0BCB4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67AB3C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74413A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60</w:t>
            </w:r>
          </w:p>
        </w:tc>
        <w:tc>
          <w:tcPr>
            <w:tcW w:w="1697" w:type="pct"/>
            <w:tcBorders>
              <w:top w:val="nil"/>
              <w:left w:val="nil"/>
              <w:bottom w:val="single" w:sz="4" w:space="0" w:color="auto"/>
              <w:right w:val="single" w:sz="4" w:space="0" w:color="auto"/>
            </w:tcBorders>
            <w:shd w:val="clear" w:color="auto" w:fill="auto"/>
            <w:vAlign w:val="center"/>
            <w:hideMark/>
          </w:tcPr>
          <w:p w14:paraId="79B3FA5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IRVING, poziomka z wanilią, 20 kopert</w:t>
            </w:r>
          </w:p>
        </w:tc>
        <w:tc>
          <w:tcPr>
            <w:tcW w:w="1679" w:type="pct"/>
            <w:tcBorders>
              <w:top w:val="nil"/>
              <w:left w:val="nil"/>
              <w:bottom w:val="single" w:sz="4" w:space="0" w:color="auto"/>
              <w:right w:val="single" w:sz="4" w:space="0" w:color="auto"/>
            </w:tcBorders>
            <w:shd w:val="clear" w:color="auto" w:fill="auto"/>
            <w:vAlign w:val="center"/>
            <w:hideMark/>
          </w:tcPr>
          <w:p w14:paraId="0897A65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Wyjątkowa seria herbat smakowych W opakowaniu: 20 torebek pakowanych w pojedyncze koperty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CD4024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w:t>
            </w:r>
          </w:p>
        </w:tc>
        <w:tc>
          <w:tcPr>
            <w:tcW w:w="344" w:type="pct"/>
            <w:tcBorders>
              <w:top w:val="nil"/>
              <w:left w:val="nil"/>
              <w:bottom w:val="single" w:sz="4" w:space="0" w:color="auto"/>
              <w:right w:val="single" w:sz="4" w:space="0" w:color="auto"/>
            </w:tcBorders>
            <w:shd w:val="clear" w:color="auto" w:fill="auto"/>
            <w:vAlign w:val="center"/>
            <w:hideMark/>
          </w:tcPr>
          <w:p w14:paraId="2C687F5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E9F7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DD2AE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61E008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C51041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61</w:t>
            </w:r>
          </w:p>
        </w:tc>
        <w:tc>
          <w:tcPr>
            <w:tcW w:w="1697" w:type="pct"/>
            <w:tcBorders>
              <w:top w:val="nil"/>
              <w:left w:val="nil"/>
              <w:bottom w:val="single" w:sz="4" w:space="0" w:color="auto"/>
              <w:right w:val="single" w:sz="4" w:space="0" w:color="auto"/>
            </w:tcBorders>
            <w:shd w:val="clear" w:color="auto" w:fill="auto"/>
            <w:vAlign w:val="center"/>
            <w:hideMark/>
          </w:tcPr>
          <w:p w14:paraId="1B168B7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aromatyzowana IRVING, wiśnia z kardamonem, 20 kopert</w:t>
            </w:r>
          </w:p>
        </w:tc>
        <w:tc>
          <w:tcPr>
            <w:tcW w:w="1679" w:type="pct"/>
            <w:tcBorders>
              <w:top w:val="nil"/>
              <w:left w:val="nil"/>
              <w:bottom w:val="single" w:sz="4" w:space="0" w:color="auto"/>
              <w:right w:val="single" w:sz="4" w:space="0" w:color="auto"/>
            </w:tcBorders>
            <w:shd w:val="clear" w:color="auto" w:fill="auto"/>
            <w:vAlign w:val="center"/>
            <w:hideMark/>
          </w:tcPr>
          <w:p w14:paraId="4AF06AE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Wyjątkowa seria herbat smakowych W opakowaniu: 20 torebek pakowanych w pojedyncze koperty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4412B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w:t>
            </w:r>
          </w:p>
        </w:tc>
        <w:tc>
          <w:tcPr>
            <w:tcW w:w="344" w:type="pct"/>
            <w:tcBorders>
              <w:top w:val="nil"/>
              <w:left w:val="nil"/>
              <w:bottom w:val="single" w:sz="4" w:space="0" w:color="auto"/>
              <w:right w:val="single" w:sz="4" w:space="0" w:color="auto"/>
            </w:tcBorders>
            <w:shd w:val="clear" w:color="auto" w:fill="auto"/>
            <w:vAlign w:val="center"/>
            <w:hideMark/>
          </w:tcPr>
          <w:p w14:paraId="531F7DD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A2B11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1549D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FCF4EF"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807956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62</w:t>
            </w:r>
          </w:p>
        </w:tc>
        <w:tc>
          <w:tcPr>
            <w:tcW w:w="1697" w:type="pct"/>
            <w:tcBorders>
              <w:top w:val="nil"/>
              <w:left w:val="nil"/>
              <w:bottom w:val="single" w:sz="4" w:space="0" w:color="auto"/>
              <w:right w:val="single" w:sz="4" w:space="0" w:color="auto"/>
            </w:tcBorders>
            <w:shd w:val="clear" w:color="auto" w:fill="auto"/>
            <w:vAlign w:val="center"/>
            <w:hideMark/>
          </w:tcPr>
          <w:p w14:paraId="65FAB5FA"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DILMAH Ceylon Gold, 100 torebek</w:t>
            </w:r>
          </w:p>
        </w:tc>
        <w:tc>
          <w:tcPr>
            <w:tcW w:w="1679" w:type="pct"/>
            <w:tcBorders>
              <w:top w:val="nil"/>
              <w:left w:val="nil"/>
              <w:bottom w:val="single" w:sz="4" w:space="0" w:color="auto"/>
              <w:right w:val="single" w:sz="4" w:space="0" w:color="auto"/>
            </w:tcBorders>
            <w:shd w:val="clear" w:color="auto" w:fill="auto"/>
            <w:vAlign w:val="center"/>
            <w:hideMark/>
          </w:tcPr>
          <w:p w14:paraId="5E242EC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Tradycyjna herbata czarna z wysokogórskich plantacji cejlońskich W opakowaniu: 100 torebek z zawieszką, 200 g netto Jednostka sprzedaży: 1 opakowanie O</w:t>
            </w:r>
          </w:p>
        </w:tc>
        <w:tc>
          <w:tcPr>
            <w:tcW w:w="408" w:type="pct"/>
            <w:tcBorders>
              <w:top w:val="nil"/>
              <w:left w:val="nil"/>
              <w:bottom w:val="single" w:sz="4" w:space="0" w:color="auto"/>
              <w:right w:val="single" w:sz="4" w:space="0" w:color="auto"/>
            </w:tcBorders>
            <w:shd w:val="clear" w:color="auto" w:fill="auto"/>
            <w:vAlign w:val="center"/>
            <w:hideMark/>
          </w:tcPr>
          <w:p w14:paraId="2D247FC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206</w:t>
            </w:r>
          </w:p>
        </w:tc>
        <w:tc>
          <w:tcPr>
            <w:tcW w:w="344" w:type="pct"/>
            <w:tcBorders>
              <w:top w:val="nil"/>
              <w:left w:val="nil"/>
              <w:bottom w:val="single" w:sz="4" w:space="0" w:color="auto"/>
              <w:right w:val="single" w:sz="4" w:space="0" w:color="auto"/>
            </w:tcBorders>
            <w:shd w:val="clear" w:color="auto" w:fill="auto"/>
            <w:vAlign w:val="center"/>
            <w:hideMark/>
          </w:tcPr>
          <w:p w14:paraId="6C4617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7EE7A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E8FB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8974446"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94D77B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63</w:t>
            </w:r>
          </w:p>
        </w:tc>
        <w:tc>
          <w:tcPr>
            <w:tcW w:w="1697" w:type="pct"/>
            <w:tcBorders>
              <w:top w:val="nil"/>
              <w:left w:val="nil"/>
              <w:bottom w:val="single" w:sz="4" w:space="0" w:color="auto"/>
              <w:right w:val="single" w:sz="4" w:space="0" w:color="auto"/>
            </w:tcBorders>
            <w:shd w:val="clear" w:color="auto" w:fill="auto"/>
            <w:vAlign w:val="center"/>
            <w:hideMark/>
          </w:tcPr>
          <w:p w14:paraId="2BF6DAA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DILMAH Pick N’Mix, 20 x 6 kopert</w:t>
            </w:r>
          </w:p>
        </w:tc>
        <w:tc>
          <w:tcPr>
            <w:tcW w:w="1679" w:type="pct"/>
            <w:tcBorders>
              <w:top w:val="nil"/>
              <w:left w:val="nil"/>
              <w:bottom w:val="single" w:sz="4" w:space="0" w:color="auto"/>
              <w:right w:val="single" w:sz="4" w:space="0" w:color="auto"/>
            </w:tcBorders>
            <w:shd w:val="clear" w:color="auto" w:fill="auto"/>
            <w:vAlign w:val="center"/>
            <w:hideMark/>
          </w:tcPr>
          <w:p w14:paraId="382E5E6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Miks 6 ekskluzywnych herbat doskonałej jakości: English Breakfast, Earl Grey, Imbir z Miodem, Cytryna z Limonką, Zielona oraz napar ziołowo-owocowa Naturally Spicy Berry Produkowana i pakowana na Cejlonie W kartonowym prezenterze 120 torebek. po 20 każdego rodzaju, w hermatycznych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5E78D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w:t>
            </w:r>
          </w:p>
        </w:tc>
        <w:tc>
          <w:tcPr>
            <w:tcW w:w="344" w:type="pct"/>
            <w:tcBorders>
              <w:top w:val="nil"/>
              <w:left w:val="nil"/>
              <w:bottom w:val="single" w:sz="4" w:space="0" w:color="auto"/>
              <w:right w:val="single" w:sz="4" w:space="0" w:color="auto"/>
            </w:tcBorders>
            <w:shd w:val="clear" w:color="auto" w:fill="auto"/>
            <w:vAlign w:val="center"/>
            <w:hideMark/>
          </w:tcPr>
          <w:p w14:paraId="7F37AD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61300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0E45C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EF42284"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E2303C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64</w:t>
            </w:r>
          </w:p>
        </w:tc>
        <w:tc>
          <w:tcPr>
            <w:tcW w:w="1697" w:type="pct"/>
            <w:tcBorders>
              <w:top w:val="nil"/>
              <w:left w:val="nil"/>
              <w:bottom w:val="single" w:sz="4" w:space="0" w:color="auto"/>
              <w:right w:val="single" w:sz="4" w:space="0" w:color="auto"/>
            </w:tcBorders>
            <w:shd w:val="clear" w:color="auto" w:fill="auto"/>
            <w:vAlign w:val="center"/>
            <w:hideMark/>
          </w:tcPr>
          <w:p w14:paraId="3054B4A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IRVING Classic, 100 torebek</w:t>
            </w:r>
          </w:p>
        </w:tc>
        <w:tc>
          <w:tcPr>
            <w:tcW w:w="1679" w:type="pct"/>
            <w:tcBorders>
              <w:top w:val="nil"/>
              <w:left w:val="nil"/>
              <w:bottom w:val="single" w:sz="4" w:space="0" w:color="auto"/>
              <w:right w:val="single" w:sz="4" w:space="0" w:color="auto"/>
            </w:tcBorders>
            <w:shd w:val="clear" w:color="auto" w:fill="auto"/>
            <w:vAlign w:val="center"/>
            <w:hideMark/>
          </w:tcPr>
          <w:p w14:paraId="3CA3F9F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Wyjątkowa kompozycja wyselekcjonowanych gatunków liści herbacianych, która daje mocny napar o miodowym aromacie i bursztynowej barwie W opakowaniu: 100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9BA07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20</w:t>
            </w:r>
          </w:p>
        </w:tc>
        <w:tc>
          <w:tcPr>
            <w:tcW w:w="344" w:type="pct"/>
            <w:tcBorders>
              <w:top w:val="nil"/>
              <w:left w:val="nil"/>
              <w:bottom w:val="single" w:sz="4" w:space="0" w:color="auto"/>
              <w:right w:val="single" w:sz="4" w:space="0" w:color="auto"/>
            </w:tcBorders>
            <w:shd w:val="clear" w:color="auto" w:fill="auto"/>
            <w:vAlign w:val="center"/>
            <w:hideMark/>
          </w:tcPr>
          <w:p w14:paraId="70C524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607ED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2802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BCE6D9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DD092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65</w:t>
            </w:r>
          </w:p>
        </w:tc>
        <w:tc>
          <w:tcPr>
            <w:tcW w:w="1697" w:type="pct"/>
            <w:tcBorders>
              <w:top w:val="nil"/>
              <w:left w:val="nil"/>
              <w:bottom w:val="single" w:sz="4" w:space="0" w:color="auto"/>
              <w:right w:val="single" w:sz="4" w:space="0" w:color="auto"/>
            </w:tcBorders>
            <w:shd w:val="clear" w:color="auto" w:fill="auto"/>
            <w:vAlign w:val="center"/>
            <w:hideMark/>
          </w:tcPr>
          <w:p w14:paraId="78B41565"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Herbata LIPTON Earl Grey, 100 torebek</w:t>
            </w:r>
          </w:p>
        </w:tc>
        <w:tc>
          <w:tcPr>
            <w:tcW w:w="1679" w:type="pct"/>
            <w:tcBorders>
              <w:top w:val="nil"/>
              <w:left w:val="nil"/>
              <w:bottom w:val="single" w:sz="4" w:space="0" w:color="auto"/>
              <w:right w:val="single" w:sz="4" w:space="0" w:color="auto"/>
            </w:tcBorders>
            <w:shd w:val="clear" w:color="auto" w:fill="auto"/>
            <w:vAlign w:val="center"/>
            <w:hideMark/>
          </w:tcPr>
          <w:p w14:paraId="2FA5BEC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wysokiej jakości czarnych herbat z dodatkiem olejku bergamotki W opakowaniu 100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49582B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193</w:t>
            </w:r>
          </w:p>
        </w:tc>
        <w:tc>
          <w:tcPr>
            <w:tcW w:w="344" w:type="pct"/>
            <w:tcBorders>
              <w:top w:val="nil"/>
              <w:left w:val="nil"/>
              <w:bottom w:val="single" w:sz="4" w:space="0" w:color="auto"/>
              <w:right w:val="single" w:sz="4" w:space="0" w:color="auto"/>
            </w:tcBorders>
            <w:shd w:val="clear" w:color="auto" w:fill="auto"/>
            <w:vAlign w:val="center"/>
            <w:hideMark/>
          </w:tcPr>
          <w:p w14:paraId="76C52BF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53513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02D7AD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3235B4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4FDBE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66</w:t>
            </w:r>
          </w:p>
        </w:tc>
        <w:tc>
          <w:tcPr>
            <w:tcW w:w="1697" w:type="pct"/>
            <w:tcBorders>
              <w:top w:val="nil"/>
              <w:left w:val="nil"/>
              <w:bottom w:val="single" w:sz="4" w:space="0" w:color="auto"/>
              <w:right w:val="single" w:sz="4" w:space="0" w:color="auto"/>
            </w:tcBorders>
            <w:shd w:val="clear" w:color="auto" w:fill="auto"/>
            <w:vAlign w:val="center"/>
            <w:hideMark/>
          </w:tcPr>
          <w:p w14:paraId="17B40BC8"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Herbata LIPTON English Breakfast, 25 kopert</w:t>
            </w:r>
          </w:p>
        </w:tc>
        <w:tc>
          <w:tcPr>
            <w:tcW w:w="1679" w:type="pct"/>
            <w:tcBorders>
              <w:top w:val="nil"/>
              <w:left w:val="nil"/>
              <w:bottom w:val="single" w:sz="4" w:space="0" w:color="auto"/>
              <w:right w:val="single" w:sz="4" w:space="0" w:color="auto"/>
            </w:tcBorders>
            <w:shd w:val="clear" w:color="auto" w:fill="auto"/>
            <w:vAlign w:val="center"/>
            <w:hideMark/>
          </w:tcPr>
          <w:p w14:paraId="7134A97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wysokiej jakości czarnych herbat o wyrazistym smaku i aromacie Każda torebka w hermetycznej kopercie chroniącej smak i aromat Jednostka sprzedaży: 1 opakowanie (25 kopert) </w:t>
            </w:r>
          </w:p>
        </w:tc>
        <w:tc>
          <w:tcPr>
            <w:tcW w:w="408" w:type="pct"/>
            <w:tcBorders>
              <w:top w:val="nil"/>
              <w:left w:val="nil"/>
              <w:bottom w:val="single" w:sz="4" w:space="0" w:color="auto"/>
              <w:right w:val="single" w:sz="4" w:space="0" w:color="auto"/>
            </w:tcBorders>
            <w:shd w:val="clear" w:color="auto" w:fill="auto"/>
            <w:vAlign w:val="center"/>
            <w:hideMark/>
          </w:tcPr>
          <w:p w14:paraId="0C56CBD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17</w:t>
            </w:r>
          </w:p>
        </w:tc>
        <w:tc>
          <w:tcPr>
            <w:tcW w:w="344" w:type="pct"/>
            <w:tcBorders>
              <w:top w:val="nil"/>
              <w:left w:val="nil"/>
              <w:bottom w:val="single" w:sz="4" w:space="0" w:color="auto"/>
              <w:right w:val="single" w:sz="4" w:space="0" w:color="auto"/>
            </w:tcBorders>
            <w:shd w:val="clear" w:color="auto" w:fill="auto"/>
            <w:vAlign w:val="center"/>
            <w:hideMark/>
          </w:tcPr>
          <w:p w14:paraId="78D7EAF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E5E3E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09C31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3DFBEA0"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E71AEF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67</w:t>
            </w:r>
          </w:p>
        </w:tc>
        <w:tc>
          <w:tcPr>
            <w:tcW w:w="1697" w:type="pct"/>
            <w:tcBorders>
              <w:top w:val="nil"/>
              <w:left w:val="nil"/>
              <w:bottom w:val="single" w:sz="4" w:space="0" w:color="auto"/>
              <w:right w:val="single" w:sz="4" w:space="0" w:color="auto"/>
            </w:tcBorders>
            <w:shd w:val="clear" w:color="auto" w:fill="auto"/>
            <w:vAlign w:val="center"/>
            <w:hideMark/>
          </w:tcPr>
          <w:p w14:paraId="7A51794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 piramidkach, zielona mandarynka i pomarańcza, 20 torebek</w:t>
            </w:r>
          </w:p>
        </w:tc>
        <w:tc>
          <w:tcPr>
            <w:tcW w:w="1679" w:type="pct"/>
            <w:tcBorders>
              <w:top w:val="nil"/>
              <w:left w:val="nil"/>
              <w:bottom w:val="single" w:sz="4" w:space="0" w:color="auto"/>
              <w:right w:val="single" w:sz="4" w:space="0" w:color="auto"/>
            </w:tcBorders>
            <w:shd w:val="clear" w:color="auto" w:fill="auto"/>
            <w:vAlign w:val="center"/>
            <w:hideMark/>
          </w:tcPr>
          <w:p w14:paraId="22A703F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Przestrzeń w piramidce sprawia, że składniki herbaty mogą się rozwinąć podczas zaparzania i uwolnić doskonały smak i aromat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C5107B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53</w:t>
            </w:r>
          </w:p>
        </w:tc>
        <w:tc>
          <w:tcPr>
            <w:tcW w:w="344" w:type="pct"/>
            <w:tcBorders>
              <w:top w:val="nil"/>
              <w:left w:val="nil"/>
              <w:bottom w:val="single" w:sz="4" w:space="0" w:color="auto"/>
              <w:right w:val="single" w:sz="4" w:space="0" w:color="auto"/>
            </w:tcBorders>
            <w:shd w:val="clear" w:color="auto" w:fill="auto"/>
            <w:vAlign w:val="center"/>
            <w:hideMark/>
          </w:tcPr>
          <w:p w14:paraId="4BA17B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D183C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C93A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C43BA23"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9A0E91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68</w:t>
            </w:r>
          </w:p>
        </w:tc>
        <w:tc>
          <w:tcPr>
            <w:tcW w:w="1697" w:type="pct"/>
            <w:tcBorders>
              <w:top w:val="nil"/>
              <w:left w:val="nil"/>
              <w:bottom w:val="single" w:sz="4" w:space="0" w:color="auto"/>
              <w:right w:val="single" w:sz="4" w:space="0" w:color="auto"/>
            </w:tcBorders>
            <w:shd w:val="clear" w:color="auto" w:fill="auto"/>
            <w:vAlign w:val="center"/>
            <w:hideMark/>
          </w:tcPr>
          <w:p w14:paraId="2D1B504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,zielona cytrynowa z melisą, 20 torebek</w:t>
            </w:r>
          </w:p>
        </w:tc>
        <w:tc>
          <w:tcPr>
            <w:tcW w:w="1679" w:type="pct"/>
            <w:tcBorders>
              <w:top w:val="nil"/>
              <w:left w:val="nil"/>
              <w:bottom w:val="single" w:sz="4" w:space="0" w:color="auto"/>
              <w:right w:val="single" w:sz="4" w:space="0" w:color="auto"/>
            </w:tcBorders>
            <w:shd w:val="clear" w:color="auto" w:fill="auto"/>
            <w:vAlign w:val="center"/>
            <w:hideMark/>
          </w:tcPr>
          <w:p w14:paraId="0BE398B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specjalnie wyselekcjonowanych liści herbaty z aromatami owocowymi Przestrzeń w piramidce sprawia, że składniki herbaty mogą się rozwinąć podczas zaparzania i uwolnić doskonały smak i aromat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566BE6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68</w:t>
            </w:r>
          </w:p>
        </w:tc>
        <w:tc>
          <w:tcPr>
            <w:tcW w:w="344" w:type="pct"/>
            <w:tcBorders>
              <w:top w:val="nil"/>
              <w:left w:val="nil"/>
              <w:bottom w:val="single" w:sz="4" w:space="0" w:color="auto"/>
              <w:right w:val="single" w:sz="4" w:space="0" w:color="auto"/>
            </w:tcBorders>
            <w:shd w:val="clear" w:color="auto" w:fill="auto"/>
            <w:vAlign w:val="center"/>
            <w:hideMark/>
          </w:tcPr>
          <w:p w14:paraId="41A292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4E9ED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D53A0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C29581F"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D48941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69</w:t>
            </w:r>
          </w:p>
        </w:tc>
        <w:tc>
          <w:tcPr>
            <w:tcW w:w="1697" w:type="pct"/>
            <w:tcBorders>
              <w:top w:val="nil"/>
              <w:left w:val="nil"/>
              <w:bottom w:val="single" w:sz="4" w:space="0" w:color="auto"/>
              <w:right w:val="single" w:sz="4" w:space="0" w:color="auto"/>
            </w:tcBorders>
            <w:shd w:val="clear" w:color="auto" w:fill="auto"/>
            <w:vAlign w:val="center"/>
            <w:hideMark/>
          </w:tcPr>
          <w:p w14:paraId="3465820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biała z granatem, 20 torebek</w:t>
            </w:r>
          </w:p>
        </w:tc>
        <w:tc>
          <w:tcPr>
            <w:tcW w:w="1679" w:type="pct"/>
            <w:tcBorders>
              <w:top w:val="nil"/>
              <w:left w:val="nil"/>
              <w:bottom w:val="single" w:sz="4" w:space="0" w:color="auto"/>
              <w:right w:val="single" w:sz="4" w:space="0" w:color="auto"/>
            </w:tcBorders>
            <w:shd w:val="clear" w:color="auto" w:fill="auto"/>
            <w:vAlign w:val="center"/>
            <w:hideMark/>
          </w:tcPr>
          <w:p w14:paraId="353B35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specjalnie wyselekcjonowanych, najmłodszych liści herbaty Przestrzeń w piramidce sprawia, że składniki herbaty mogą się rozwinąć podczas zaparzania i uwolnić doskonały smak i aromat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B7383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36</w:t>
            </w:r>
          </w:p>
        </w:tc>
        <w:tc>
          <w:tcPr>
            <w:tcW w:w="344" w:type="pct"/>
            <w:tcBorders>
              <w:top w:val="nil"/>
              <w:left w:val="nil"/>
              <w:bottom w:val="single" w:sz="4" w:space="0" w:color="auto"/>
              <w:right w:val="single" w:sz="4" w:space="0" w:color="auto"/>
            </w:tcBorders>
            <w:shd w:val="clear" w:color="auto" w:fill="auto"/>
            <w:vAlign w:val="center"/>
            <w:hideMark/>
          </w:tcPr>
          <w:p w14:paraId="598A4B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98FBA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F3E1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0518F0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9268C6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70</w:t>
            </w:r>
          </w:p>
        </w:tc>
        <w:tc>
          <w:tcPr>
            <w:tcW w:w="1697" w:type="pct"/>
            <w:tcBorders>
              <w:top w:val="nil"/>
              <w:left w:val="nil"/>
              <w:bottom w:val="single" w:sz="4" w:space="0" w:color="auto"/>
              <w:right w:val="single" w:sz="4" w:space="0" w:color="auto"/>
            </w:tcBorders>
            <w:shd w:val="clear" w:color="auto" w:fill="auto"/>
            <w:vAlign w:val="center"/>
            <w:hideMark/>
          </w:tcPr>
          <w:p w14:paraId="26E44D7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biała z maliną, 20 torebek</w:t>
            </w:r>
          </w:p>
        </w:tc>
        <w:tc>
          <w:tcPr>
            <w:tcW w:w="1679" w:type="pct"/>
            <w:tcBorders>
              <w:top w:val="nil"/>
              <w:left w:val="nil"/>
              <w:bottom w:val="single" w:sz="4" w:space="0" w:color="auto"/>
              <w:right w:val="single" w:sz="4" w:space="0" w:color="auto"/>
            </w:tcBorders>
            <w:shd w:val="clear" w:color="auto" w:fill="auto"/>
            <w:vAlign w:val="center"/>
            <w:hideMark/>
          </w:tcPr>
          <w:p w14:paraId="1F7C9B1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specjalnie wyselekcjonowanych, najmłodszych liści herbaty Przestrzeń w piramidce sprawia, że składniki herbaty mogą się rozwinąć podczas zaparzania i uwolnić doskonały smak i aromat W </w:t>
            </w:r>
            <w:r w:rsidRPr="00282CD8">
              <w:rPr>
                <w:rFonts w:ascii="Arial" w:hAnsi="Arial" w:cs="Arial"/>
                <w:sz w:val="20"/>
                <w:szCs w:val="20"/>
                <w:vertAlign w:val="superscript"/>
              </w:rPr>
              <w:lastRenderedPageBreak/>
              <w:t>opakowaniu: 20 torebek z zawieszką Jednostka sprzedaży: 1 opakowanie O</w:t>
            </w:r>
          </w:p>
        </w:tc>
        <w:tc>
          <w:tcPr>
            <w:tcW w:w="408" w:type="pct"/>
            <w:tcBorders>
              <w:top w:val="nil"/>
              <w:left w:val="nil"/>
              <w:bottom w:val="single" w:sz="4" w:space="0" w:color="auto"/>
              <w:right w:val="single" w:sz="4" w:space="0" w:color="auto"/>
            </w:tcBorders>
            <w:shd w:val="clear" w:color="auto" w:fill="auto"/>
            <w:vAlign w:val="center"/>
            <w:hideMark/>
          </w:tcPr>
          <w:p w14:paraId="0A5742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40</w:t>
            </w:r>
          </w:p>
        </w:tc>
        <w:tc>
          <w:tcPr>
            <w:tcW w:w="344" w:type="pct"/>
            <w:tcBorders>
              <w:top w:val="nil"/>
              <w:left w:val="nil"/>
              <w:bottom w:val="single" w:sz="4" w:space="0" w:color="auto"/>
              <w:right w:val="single" w:sz="4" w:space="0" w:color="auto"/>
            </w:tcBorders>
            <w:shd w:val="clear" w:color="auto" w:fill="auto"/>
            <w:vAlign w:val="center"/>
            <w:hideMark/>
          </w:tcPr>
          <w:p w14:paraId="50A23DE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B2E60D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D4738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58ECECC"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3E7F70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71</w:t>
            </w:r>
          </w:p>
        </w:tc>
        <w:tc>
          <w:tcPr>
            <w:tcW w:w="1697" w:type="pct"/>
            <w:tcBorders>
              <w:top w:val="nil"/>
              <w:left w:val="nil"/>
              <w:bottom w:val="single" w:sz="4" w:space="0" w:color="auto"/>
              <w:right w:val="single" w:sz="4" w:space="0" w:color="auto"/>
            </w:tcBorders>
            <w:shd w:val="clear" w:color="auto" w:fill="auto"/>
            <w:vAlign w:val="center"/>
            <w:hideMark/>
          </w:tcPr>
          <w:p w14:paraId="74FC7D1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cytrynowa, 20 torebek</w:t>
            </w:r>
          </w:p>
        </w:tc>
        <w:tc>
          <w:tcPr>
            <w:tcW w:w="1679" w:type="pct"/>
            <w:tcBorders>
              <w:top w:val="nil"/>
              <w:left w:val="nil"/>
              <w:bottom w:val="single" w:sz="4" w:space="0" w:color="auto"/>
              <w:right w:val="single" w:sz="4" w:space="0" w:color="auto"/>
            </w:tcBorders>
            <w:shd w:val="clear" w:color="auto" w:fill="auto"/>
            <w:vAlign w:val="center"/>
            <w:hideMark/>
          </w:tcPr>
          <w:p w14:paraId="1558BCD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specjalnie wyselekcjonowanych, najmłodszych liści herbaty Przestrzeń w piramidce sprawia, że składniki herbaty mogą się rozwinąć podczas zaparzania i uwolnić doskonały smak i aromat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85269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5CB510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93822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99F76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5508BC9"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2A03F7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72</w:t>
            </w:r>
          </w:p>
        </w:tc>
        <w:tc>
          <w:tcPr>
            <w:tcW w:w="1697" w:type="pct"/>
            <w:tcBorders>
              <w:top w:val="nil"/>
              <w:left w:val="nil"/>
              <w:bottom w:val="single" w:sz="4" w:space="0" w:color="auto"/>
              <w:right w:val="single" w:sz="4" w:space="0" w:color="auto"/>
            </w:tcBorders>
            <w:shd w:val="clear" w:color="auto" w:fill="auto"/>
            <w:vAlign w:val="center"/>
            <w:hideMark/>
          </w:tcPr>
          <w:p w14:paraId="08AFFD3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owoce leśne, 20 torebek</w:t>
            </w:r>
          </w:p>
        </w:tc>
        <w:tc>
          <w:tcPr>
            <w:tcW w:w="1679" w:type="pct"/>
            <w:tcBorders>
              <w:top w:val="nil"/>
              <w:left w:val="nil"/>
              <w:bottom w:val="single" w:sz="4" w:space="0" w:color="auto"/>
              <w:right w:val="single" w:sz="4" w:space="0" w:color="auto"/>
            </w:tcBorders>
            <w:shd w:val="clear" w:color="auto" w:fill="auto"/>
            <w:vAlign w:val="center"/>
            <w:hideMark/>
          </w:tcPr>
          <w:p w14:paraId="6292155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Kompozycja specjalnie wyselekcjonowanych, najmłodszych liści herbaty Przestrzeń w piramidce sprawia, że składniki herbaty mogą się rozwinąć podczas zaparzania i uwolnić doskonały smak i aromat W opakowaniu: 20 torebek z zawieszką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1949E6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98</w:t>
            </w:r>
          </w:p>
        </w:tc>
        <w:tc>
          <w:tcPr>
            <w:tcW w:w="344" w:type="pct"/>
            <w:tcBorders>
              <w:top w:val="nil"/>
              <w:left w:val="nil"/>
              <w:bottom w:val="single" w:sz="4" w:space="0" w:color="auto"/>
              <w:right w:val="single" w:sz="4" w:space="0" w:color="auto"/>
            </w:tcBorders>
            <w:shd w:val="clear" w:color="auto" w:fill="auto"/>
            <w:vAlign w:val="center"/>
            <w:hideMark/>
          </w:tcPr>
          <w:p w14:paraId="431D91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06F274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41FB4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4471D7E"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0F671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73</w:t>
            </w:r>
          </w:p>
        </w:tc>
        <w:tc>
          <w:tcPr>
            <w:tcW w:w="1697" w:type="pct"/>
            <w:tcBorders>
              <w:top w:val="nil"/>
              <w:left w:val="nil"/>
              <w:bottom w:val="single" w:sz="4" w:space="0" w:color="auto"/>
              <w:right w:val="single" w:sz="4" w:space="0" w:color="auto"/>
            </w:tcBorders>
            <w:shd w:val="clear" w:color="auto" w:fill="auto"/>
            <w:vAlign w:val="center"/>
            <w:hideMark/>
          </w:tcPr>
          <w:p w14:paraId="5FF221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w torebkach piramidkach, owoce tropikalne, 20 torebek</w:t>
            </w:r>
          </w:p>
        </w:tc>
        <w:tc>
          <w:tcPr>
            <w:tcW w:w="1679" w:type="pct"/>
            <w:tcBorders>
              <w:top w:val="nil"/>
              <w:left w:val="nil"/>
              <w:bottom w:val="single" w:sz="4" w:space="0" w:color="auto"/>
              <w:right w:val="single" w:sz="4" w:space="0" w:color="auto"/>
            </w:tcBorders>
            <w:shd w:val="clear" w:color="auto" w:fill="auto"/>
            <w:vAlign w:val="center"/>
            <w:hideMark/>
          </w:tcPr>
          <w:p w14:paraId="66FE6D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Kompozycja specjalnie wyselekcjonowanych liści herbaty z aromatami owocowymi Przestrzeń w piramidce sprawia, że składniki herbaty mogą się rozwinąć podczas zaparzania i uwolnić doskonały smak i aromat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9B205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40</w:t>
            </w:r>
          </w:p>
        </w:tc>
        <w:tc>
          <w:tcPr>
            <w:tcW w:w="344" w:type="pct"/>
            <w:tcBorders>
              <w:top w:val="nil"/>
              <w:left w:val="nil"/>
              <w:bottom w:val="single" w:sz="4" w:space="0" w:color="auto"/>
              <w:right w:val="single" w:sz="4" w:space="0" w:color="auto"/>
            </w:tcBorders>
            <w:shd w:val="clear" w:color="auto" w:fill="auto"/>
            <w:vAlign w:val="center"/>
            <w:hideMark/>
          </w:tcPr>
          <w:p w14:paraId="4D7F0E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E5991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D1E08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30FE8E"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743338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74</w:t>
            </w:r>
          </w:p>
        </w:tc>
        <w:tc>
          <w:tcPr>
            <w:tcW w:w="1697" w:type="pct"/>
            <w:tcBorders>
              <w:top w:val="nil"/>
              <w:left w:val="nil"/>
              <w:bottom w:val="single" w:sz="4" w:space="0" w:color="auto"/>
              <w:right w:val="single" w:sz="4" w:space="0" w:color="auto"/>
            </w:tcBorders>
            <w:shd w:val="clear" w:color="auto" w:fill="auto"/>
            <w:vAlign w:val="center"/>
            <w:hideMark/>
          </w:tcPr>
          <w:p w14:paraId="581CAA3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Yellow Label, 100 kopert</w:t>
            </w:r>
          </w:p>
        </w:tc>
        <w:tc>
          <w:tcPr>
            <w:tcW w:w="1679" w:type="pct"/>
            <w:tcBorders>
              <w:top w:val="nil"/>
              <w:left w:val="nil"/>
              <w:bottom w:val="single" w:sz="4" w:space="0" w:color="auto"/>
              <w:right w:val="single" w:sz="4" w:space="0" w:color="auto"/>
            </w:tcBorders>
            <w:shd w:val="clear" w:color="auto" w:fill="auto"/>
            <w:vAlign w:val="center"/>
            <w:hideMark/>
          </w:tcPr>
          <w:p w14:paraId="5EBA061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Herbata ekspresowa w torebkach z zawieszką Każda torebka w hermetycznej kopercie chroniącej smak i aromat W opakowaniu: 100 torebek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187CC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173</w:t>
            </w:r>
          </w:p>
        </w:tc>
        <w:tc>
          <w:tcPr>
            <w:tcW w:w="344" w:type="pct"/>
            <w:tcBorders>
              <w:top w:val="nil"/>
              <w:left w:val="nil"/>
              <w:bottom w:val="single" w:sz="4" w:space="0" w:color="auto"/>
              <w:right w:val="single" w:sz="4" w:space="0" w:color="auto"/>
            </w:tcBorders>
            <w:shd w:val="clear" w:color="auto" w:fill="auto"/>
            <w:vAlign w:val="center"/>
            <w:hideMark/>
          </w:tcPr>
          <w:p w14:paraId="71BAADB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1A82FB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C3A28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B3DEC66"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8A28D0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75</w:t>
            </w:r>
          </w:p>
        </w:tc>
        <w:tc>
          <w:tcPr>
            <w:tcW w:w="1697" w:type="pct"/>
            <w:tcBorders>
              <w:top w:val="nil"/>
              <w:left w:val="nil"/>
              <w:bottom w:val="single" w:sz="4" w:space="0" w:color="auto"/>
              <w:right w:val="single" w:sz="4" w:space="0" w:color="auto"/>
            </w:tcBorders>
            <w:shd w:val="clear" w:color="auto" w:fill="auto"/>
            <w:vAlign w:val="center"/>
            <w:hideMark/>
          </w:tcPr>
          <w:p w14:paraId="3F09916C"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LIPTON Yellow Label, 100 torebek</w:t>
            </w:r>
          </w:p>
        </w:tc>
        <w:tc>
          <w:tcPr>
            <w:tcW w:w="1679" w:type="pct"/>
            <w:tcBorders>
              <w:top w:val="nil"/>
              <w:left w:val="nil"/>
              <w:bottom w:val="single" w:sz="4" w:space="0" w:color="auto"/>
              <w:right w:val="single" w:sz="4" w:space="0" w:color="auto"/>
            </w:tcBorders>
            <w:shd w:val="clear" w:color="auto" w:fill="auto"/>
            <w:vAlign w:val="center"/>
            <w:hideMark/>
          </w:tcPr>
          <w:p w14:paraId="6D1CBF7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Czarna herbata w torebkach z zawieszką W opakowaniu: 100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2E918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643</w:t>
            </w:r>
          </w:p>
        </w:tc>
        <w:tc>
          <w:tcPr>
            <w:tcW w:w="344" w:type="pct"/>
            <w:tcBorders>
              <w:top w:val="nil"/>
              <w:left w:val="nil"/>
              <w:bottom w:val="single" w:sz="4" w:space="0" w:color="auto"/>
              <w:right w:val="single" w:sz="4" w:space="0" w:color="auto"/>
            </w:tcBorders>
            <w:shd w:val="clear" w:color="auto" w:fill="auto"/>
            <w:vAlign w:val="center"/>
            <w:hideMark/>
          </w:tcPr>
          <w:p w14:paraId="435A3D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7EAAB3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0B643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4DCB371"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A2E73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76</w:t>
            </w:r>
          </w:p>
        </w:tc>
        <w:tc>
          <w:tcPr>
            <w:tcW w:w="1697" w:type="pct"/>
            <w:tcBorders>
              <w:top w:val="nil"/>
              <w:left w:val="nil"/>
              <w:bottom w:val="single" w:sz="4" w:space="0" w:color="auto"/>
              <w:right w:val="single" w:sz="4" w:space="0" w:color="auto"/>
            </w:tcBorders>
            <w:shd w:val="clear" w:color="auto" w:fill="auto"/>
            <w:vAlign w:val="center"/>
            <w:hideMark/>
          </w:tcPr>
          <w:p w14:paraId="218CE60D"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LIPTON Yellow Label, 200 torebek</w:t>
            </w:r>
          </w:p>
        </w:tc>
        <w:tc>
          <w:tcPr>
            <w:tcW w:w="1679" w:type="pct"/>
            <w:tcBorders>
              <w:top w:val="nil"/>
              <w:left w:val="nil"/>
              <w:bottom w:val="single" w:sz="4" w:space="0" w:color="auto"/>
              <w:right w:val="single" w:sz="4" w:space="0" w:color="auto"/>
            </w:tcBorders>
            <w:shd w:val="clear" w:color="auto" w:fill="auto"/>
            <w:vAlign w:val="center"/>
            <w:hideMark/>
          </w:tcPr>
          <w:p w14:paraId="3562359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Czarna herbata w torebkach z zawieszką W opakowaniu: 200 torebek z zawieszką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13AFF7B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w:t>
            </w:r>
          </w:p>
        </w:tc>
        <w:tc>
          <w:tcPr>
            <w:tcW w:w="344" w:type="pct"/>
            <w:tcBorders>
              <w:top w:val="nil"/>
              <w:left w:val="nil"/>
              <w:bottom w:val="single" w:sz="4" w:space="0" w:color="auto"/>
              <w:right w:val="single" w:sz="4" w:space="0" w:color="auto"/>
            </w:tcBorders>
            <w:shd w:val="clear" w:color="auto" w:fill="auto"/>
            <w:vAlign w:val="center"/>
            <w:hideMark/>
          </w:tcPr>
          <w:p w14:paraId="60C00B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2930C7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E516D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344D1D3"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1DCD42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77</w:t>
            </w:r>
          </w:p>
        </w:tc>
        <w:tc>
          <w:tcPr>
            <w:tcW w:w="1697" w:type="pct"/>
            <w:tcBorders>
              <w:top w:val="nil"/>
              <w:left w:val="nil"/>
              <w:bottom w:val="single" w:sz="4" w:space="0" w:color="auto"/>
              <w:right w:val="single" w:sz="4" w:space="0" w:color="auto"/>
            </w:tcBorders>
            <w:shd w:val="clear" w:color="auto" w:fill="auto"/>
            <w:vAlign w:val="center"/>
            <w:hideMark/>
          </w:tcPr>
          <w:p w14:paraId="5FC40820"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LIPTON Yellow Label, 50 torebek</w:t>
            </w:r>
          </w:p>
        </w:tc>
        <w:tc>
          <w:tcPr>
            <w:tcW w:w="1679" w:type="pct"/>
            <w:tcBorders>
              <w:top w:val="nil"/>
              <w:left w:val="nil"/>
              <w:bottom w:val="single" w:sz="4" w:space="0" w:color="auto"/>
              <w:right w:val="single" w:sz="4" w:space="0" w:color="auto"/>
            </w:tcBorders>
            <w:shd w:val="clear" w:color="auto" w:fill="auto"/>
            <w:vAlign w:val="center"/>
            <w:hideMark/>
          </w:tcPr>
          <w:p w14:paraId="7E78AEA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Czarna herbata w torebkach z zawieszką W opakowaniu: 50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6D1469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538</w:t>
            </w:r>
          </w:p>
        </w:tc>
        <w:tc>
          <w:tcPr>
            <w:tcW w:w="344" w:type="pct"/>
            <w:tcBorders>
              <w:top w:val="nil"/>
              <w:left w:val="nil"/>
              <w:bottom w:val="single" w:sz="4" w:space="0" w:color="auto"/>
              <w:right w:val="single" w:sz="4" w:space="0" w:color="auto"/>
            </w:tcBorders>
            <w:shd w:val="clear" w:color="auto" w:fill="auto"/>
            <w:vAlign w:val="center"/>
            <w:hideMark/>
          </w:tcPr>
          <w:p w14:paraId="558EB7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F33A0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AA8A8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B1977F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23234D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78</w:t>
            </w:r>
          </w:p>
        </w:tc>
        <w:tc>
          <w:tcPr>
            <w:tcW w:w="1697" w:type="pct"/>
            <w:tcBorders>
              <w:top w:val="nil"/>
              <w:left w:val="nil"/>
              <w:bottom w:val="single" w:sz="4" w:space="0" w:color="auto"/>
              <w:right w:val="single" w:sz="4" w:space="0" w:color="auto"/>
            </w:tcBorders>
            <w:shd w:val="clear" w:color="auto" w:fill="auto"/>
            <w:vAlign w:val="center"/>
            <w:hideMark/>
          </w:tcPr>
          <w:p w14:paraId="6B22D86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zielona cytrusowa, 25 torebek</w:t>
            </w:r>
          </w:p>
        </w:tc>
        <w:tc>
          <w:tcPr>
            <w:tcW w:w="1679" w:type="pct"/>
            <w:tcBorders>
              <w:top w:val="nil"/>
              <w:left w:val="nil"/>
              <w:bottom w:val="single" w:sz="4" w:space="0" w:color="auto"/>
              <w:right w:val="single" w:sz="4" w:space="0" w:color="auto"/>
            </w:tcBorders>
            <w:shd w:val="clear" w:color="auto" w:fill="auto"/>
            <w:vAlign w:val="center"/>
            <w:hideMark/>
          </w:tcPr>
          <w:p w14:paraId="32D3CFC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Herbara ekspresowa w torebkach z zawieszką W opakowaniu: 25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2D6537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60</w:t>
            </w:r>
          </w:p>
        </w:tc>
        <w:tc>
          <w:tcPr>
            <w:tcW w:w="344" w:type="pct"/>
            <w:tcBorders>
              <w:top w:val="nil"/>
              <w:left w:val="nil"/>
              <w:bottom w:val="single" w:sz="4" w:space="0" w:color="auto"/>
              <w:right w:val="single" w:sz="4" w:space="0" w:color="auto"/>
            </w:tcBorders>
            <w:shd w:val="clear" w:color="auto" w:fill="auto"/>
            <w:vAlign w:val="center"/>
            <w:hideMark/>
          </w:tcPr>
          <w:p w14:paraId="734CDE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6F0D4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01044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CDECD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B1B525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79</w:t>
            </w:r>
          </w:p>
        </w:tc>
        <w:tc>
          <w:tcPr>
            <w:tcW w:w="1697" w:type="pct"/>
            <w:tcBorders>
              <w:top w:val="nil"/>
              <w:left w:val="nil"/>
              <w:bottom w:val="single" w:sz="4" w:space="0" w:color="auto"/>
              <w:right w:val="single" w:sz="4" w:space="0" w:color="auto"/>
            </w:tcBorders>
            <w:shd w:val="clear" w:color="auto" w:fill="auto"/>
            <w:vAlign w:val="center"/>
            <w:hideMark/>
          </w:tcPr>
          <w:p w14:paraId="523180E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LIPTON zielona miętowa, 25 kopert</w:t>
            </w:r>
          </w:p>
        </w:tc>
        <w:tc>
          <w:tcPr>
            <w:tcW w:w="1679" w:type="pct"/>
            <w:tcBorders>
              <w:top w:val="nil"/>
              <w:left w:val="nil"/>
              <w:bottom w:val="single" w:sz="4" w:space="0" w:color="auto"/>
              <w:right w:val="single" w:sz="4" w:space="0" w:color="auto"/>
            </w:tcBorders>
            <w:shd w:val="clear" w:color="auto" w:fill="auto"/>
            <w:vAlign w:val="center"/>
            <w:hideMark/>
          </w:tcPr>
          <w:p w14:paraId="502B26D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Herbara ekspresowa w torebkach z zawieszką W opakowaniu: 25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27CCD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27</w:t>
            </w:r>
          </w:p>
        </w:tc>
        <w:tc>
          <w:tcPr>
            <w:tcW w:w="344" w:type="pct"/>
            <w:tcBorders>
              <w:top w:val="nil"/>
              <w:left w:val="nil"/>
              <w:bottom w:val="single" w:sz="4" w:space="0" w:color="auto"/>
              <w:right w:val="single" w:sz="4" w:space="0" w:color="auto"/>
            </w:tcBorders>
            <w:shd w:val="clear" w:color="auto" w:fill="auto"/>
            <w:vAlign w:val="center"/>
            <w:hideMark/>
          </w:tcPr>
          <w:p w14:paraId="28F511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CAE61B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8E7F5D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DF68461" w14:textId="77777777" w:rsidTr="00282CD8">
        <w:trPr>
          <w:trHeight w:val="189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8043B3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80</w:t>
            </w:r>
          </w:p>
        </w:tc>
        <w:tc>
          <w:tcPr>
            <w:tcW w:w="1697" w:type="pct"/>
            <w:tcBorders>
              <w:top w:val="nil"/>
              <w:left w:val="nil"/>
              <w:bottom w:val="single" w:sz="4" w:space="0" w:color="auto"/>
              <w:right w:val="single" w:sz="4" w:space="0" w:color="auto"/>
            </w:tcBorders>
            <w:shd w:val="clear" w:color="auto" w:fill="auto"/>
            <w:vAlign w:val="center"/>
            <w:hideMark/>
          </w:tcPr>
          <w:p w14:paraId="455F920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NESTEA cytrynowa, 12 butelek x 0,5 l</w:t>
            </w:r>
          </w:p>
        </w:tc>
        <w:tc>
          <w:tcPr>
            <w:tcW w:w="1679" w:type="pct"/>
            <w:tcBorders>
              <w:top w:val="nil"/>
              <w:left w:val="nil"/>
              <w:bottom w:val="single" w:sz="4" w:space="0" w:color="auto"/>
              <w:right w:val="single" w:sz="4" w:space="0" w:color="auto"/>
            </w:tcBorders>
            <w:shd w:val="clear" w:color="auto" w:fill="auto"/>
            <w:vAlign w:val="center"/>
            <w:hideMark/>
          </w:tcPr>
          <w:p w14:paraId="7E71FE7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Napój herbaciany w butelkach PET 0,5 l Nie zawiera konserwantów ani sztucznych barwników Zawiera korzystne dla zdrowia przeciwutleniacze Jednostka sprzedaży: 1 zgrzewka (12 butelek) </w:t>
            </w:r>
          </w:p>
        </w:tc>
        <w:tc>
          <w:tcPr>
            <w:tcW w:w="408" w:type="pct"/>
            <w:tcBorders>
              <w:top w:val="nil"/>
              <w:left w:val="nil"/>
              <w:bottom w:val="single" w:sz="4" w:space="0" w:color="auto"/>
              <w:right w:val="single" w:sz="4" w:space="0" w:color="auto"/>
            </w:tcBorders>
            <w:shd w:val="clear" w:color="auto" w:fill="auto"/>
            <w:vAlign w:val="center"/>
            <w:hideMark/>
          </w:tcPr>
          <w:p w14:paraId="763C18F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7A9667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70A237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AFED9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FA21E1"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541878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81</w:t>
            </w:r>
          </w:p>
        </w:tc>
        <w:tc>
          <w:tcPr>
            <w:tcW w:w="1697" w:type="pct"/>
            <w:tcBorders>
              <w:top w:val="nil"/>
              <w:left w:val="nil"/>
              <w:bottom w:val="single" w:sz="4" w:space="0" w:color="auto"/>
              <w:right w:val="single" w:sz="4" w:space="0" w:color="auto"/>
            </w:tcBorders>
            <w:shd w:val="clear" w:color="auto" w:fill="auto"/>
            <w:vAlign w:val="center"/>
            <w:hideMark/>
          </w:tcPr>
          <w:p w14:paraId="6DFA3869"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owocowa BIG-ACTIVE, Grapefruit, 20 torebek</w:t>
            </w:r>
          </w:p>
        </w:tc>
        <w:tc>
          <w:tcPr>
            <w:tcW w:w="1679" w:type="pct"/>
            <w:tcBorders>
              <w:top w:val="nil"/>
              <w:left w:val="nil"/>
              <w:bottom w:val="single" w:sz="4" w:space="0" w:color="auto"/>
              <w:right w:val="single" w:sz="4" w:space="0" w:color="auto"/>
            </w:tcBorders>
            <w:shd w:val="clear" w:color="auto" w:fill="auto"/>
            <w:vAlign w:val="center"/>
            <w:hideMark/>
          </w:tcPr>
          <w:p w14:paraId="33530EA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Wyjątkowa kompozycja tradycyjnych smaków z wyszukanymi owocami i dodatkami W opakowaniu 20 torebek, 45 g netto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465F5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w:t>
            </w:r>
          </w:p>
        </w:tc>
        <w:tc>
          <w:tcPr>
            <w:tcW w:w="344" w:type="pct"/>
            <w:tcBorders>
              <w:top w:val="nil"/>
              <w:left w:val="nil"/>
              <w:bottom w:val="single" w:sz="4" w:space="0" w:color="auto"/>
              <w:right w:val="single" w:sz="4" w:space="0" w:color="auto"/>
            </w:tcBorders>
            <w:shd w:val="clear" w:color="auto" w:fill="auto"/>
            <w:vAlign w:val="center"/>
            <w:hideMark/>
          </w:tcPr>
          <w:p w14:paraId="2697AB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3ABC3D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F841A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67CEDE2"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F28C1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82</w:t>
            </w:r>
          </w:p>
        </w:tc>
        <w:tc>
          <w:tcPr>
            <w:tcW w:w="1697" w:type="pct"/>
            <w:tcBorders>
              <w:top w:val="nil"/>
              <w:left w:val="nil"/>
              <w:bottom w:val="single" w:sz="4" w:space="0" w:color="auto"/>
              <w:right w:val="single" w:sz="4" w:space="0" w:color="auto"/>
            </w:tcBorders>
            <w:shd w:val="clear" w:color="auto" w:fill="auto"/>
            <w:vAlign w:val="center"/>
            <w:hideMark/>
          </w:tcPr>
          <w:p w14:paraId="52F5B9B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owocowa HERBAPOL Herbaciany Ogród, 20 torebek</w:t>
            </w:r>
          </w:p>
        </w:tc>
        <w:tc>
          <w:tcPr>
            <w:tcW w:w="1679" w:type="pct"/>
            <w:tcBorders>
              <w:top w:val="nil"/>
              <w:left w:val="nil"/>
              <w:bottom w:val="single" w:sz="4" w:space="0" w:color="auto"/>
              <w:right w:val="single" w:sz="4" w:space="0" w:color="auto"/>
            </w:tcBorders>
            <w:shd w:val="clear" w:color="auto" w:fill="auto"/>
            <w:vAlign w:val="center"/>
            <w:hideMark/>
          </w:tcPr>
          <w:p w14:paraId="37E21CC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100% natury z dużych kawałków owoców W opakowaniu: 20 torebek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8762D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37</w:t>
            </w:r>
          </w:p>
        </w:tc>
        <w:tc>
          <w:tcPr>
            <w:tcW w:w="344" w:type="pct"/>
            <w:tcBorders>
              <w:top w:val="nil"/>
              <w:left w:val="nil"/>
              <w:bottom w:val="single" w:sz="4" w:space="0" w:color="auto"/>
              <w:right w:val="single" w:sz="4" w:space="0" w:color="auto"/>
            </w:tcBorders>
            <w:shd w:val="clear" w:color="auto" w:fill="auto"/>
            <w:vAlign w:val="center"/>
            <w:hideMark/>
          </w:tcPr>
          <w:p w14:paraId="68C2E8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854546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63626D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7386EF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1BEC09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83</w:t>
            </w:r>
          </w:p>
        </w:tc>
        <w:tc>
          <w:tcPr>
            <w:tcW w:w="1697" w:type="pct"/>
            <w:tcBorders>
              <w:top w:val="nil"/>
              <w:left w:val="nil"/>
              <w:bottom w:val="single" w:sz="4" w:space="0" w:color="auto"/>
              <w:right w:val="single" w:sz="4" w:space="0" w:color="auto"/>
            </w:tcBorders>
            <w:shd w:val="clear" w:color="auto" w:fill="auto"/>
            <w:vAlign w:val="center"/>
            <w:hideMark/>
          </w:tcPr>
          <w:p w14:paraId="1DEFDB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owocowa VITAX Family, owoce leśne, 20 torebek bez zawieszki</w:t>
            </w:r>
          </w:p>
        </w:tc>
        <w:tc>
          <w:tcPr>
            <w:tcW w:w="1679" w:type="pct"/>
            <w:tcBorders>
              <w:top w:val="nil"/>
              <w:left w:val="nil"/>
              <w:bottom w:val="single" w:sz="4" w:space="0" w:color="auto"/>
              <w:right w:val="single" w:sz="4" w:space="0" w:color="auto"/>
            </w:tcBorders>
            <w:shd w:val="clear" w:color="auto" w:fill="auto"/>
            <w:vAlign w:val="center"/>
            <w:hideMark/>
          </w:tcPr>
          <w:p w14:paraId="15C15A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Wyśmienita herbata o głębokim smaku i aromacie pysznych owoców W opakowaniu 20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35CA4C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w:t>
            </w:r>
          </w:p>
        </w:tc>
        <w:tc>
          <w:tcPr>
            <w:tcW w:w="344" w:type="pct"/>
            <w:tcBorders>
              <w:top w:val="nil"/>
              <w:left w:val="nil"/>
              <w:bottom w:val="single" w:sz="4" w:space="0" w:color="auto"/>
              <w:right w:val="single" w:sz="4" w:space="0" w:color="auto"/>
            </w:tcBorders>
            <w:shd w:val="clear" w:color="auto" w:fill="auto"/>
            <w:vAlign w:val="center"/>
            <w:hideMark/>
          </w:tcPr>
          <w:p w14:paraId="2CD674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A2D66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AC29E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8D3124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04D43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84</w:t>
            </w:r>
          </w:p>
        </w:tc>
        <w:tc>
          <w:tcPr>
            <w:tcW w:w="1697" w:type="pct"/>
            <w:tcBorders>
              <w:top w:val="nil"/>
              <w:left w:val="nil"/>
              <w:bottom w:val="single" w:sz="4" w:space="0" w:color="auto"/>
              <w:right w:val="single" w:sz="4" w:space="0" w:color="auto"/>
            </w:tcBorders>
            <w:shd w:val="clear" w:color="auto" w:fill="auto"/>
            <w:vAlign w:val="center"/>
            <w:hideMark/>
          </w:tcPr>
          <w:p w14:paraId="334E127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owocowa VITAX Inspirations, limonka &amp; cytryna, 20 torebek</w:t>
            </w:r>
          </w:p>
        </w:tc>
        <w:tc>
          <w:tcPr>
            <w:tcW w:w="1679" w:type="pct"/>
            <w:tcBorders>
              <w:top w:val="nil"/>
              <w:left w:val="nil"/>
              <w:bottom w:val="single" w:sz="4" w:space="0" w:color="auto"/>
              <w:right w:val="single" w:sz="4" w:space="0" w:color="auto"/>
            </w:tcBorders>
            <w:shd w:val="clear" w:color="auto" w:fill="auto"/>
            <w:vAlign w:val="center"/>
            <w:hideMark/>
          </w:tcPr>
          <w:p w14:paraId="5526C94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Wyśmienita herbata o głębokim smaku i aromacie pysznych owoców W opakowaniu 20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4C047A2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w:t>
            </w:r>
          </w:p>
        </w:tc>
        <w:tc>
          <w:tcPr>
            <w:tcW w:w="344" w:type="pct"/>
            <w:tcBorders>
              <w:top w:val="nil"/>
              <w:left w:val="nil"/>
              <w:bottom w:val="single" w:sz="4" w:space="0" w:color="auto"/>
              <w:right w:val="single" w:sz="4" w:space="0" w:color="auto"/>
            </w:tcBorders>
            <w:shd w:val="clear" w:color="auto" w:fill="auto"/>
            <w:vAlign w:val="center"/>
            <w:hideMark/>
          </w:tcPr>
          <w:p w14:paraId="62CF812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D99FA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728F1D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738657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47054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85</w:t>
            </w:r>
          </w:p>
        </w:tc>
        <w:tc>
          <w:tcPr>
            <w:tcW w:w="1697" w:type="pct"/>
            <w:tcBorders>
              <w:top w:val="nil"/>
              <w:left w:val="nil"/>
              <w:bottom w:val="single" w:sz="4" w:space="0" w:color="auto"/>
              <w:right w:val="single" w:sz="4" w:space="0" w:color="auto"/>
            </w:tcBorders>
            <w:shd w:val="clear" w:color="auto" w:fill="auto"/>
            <w:vAlign w:val="center"/>
            <w:hideMark/>
          </w:tcPr>
          <w:p w14:paraId="6468989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owocowa VITAX Inspirations, malinowa, 20 torebek</w:t>
            </w:r>
          </w:p>
        </w:tc>
        <w:tc>
          <w:tcPr>
            <w:tcW w:w="1679" w:type="pct"/>
            <w:tcBorders>
              <w:top w:val="nil"/>
              <w:left w:val="nil"/>
              <w:bottom w:val="single" w:sz="4" w:space="0" w:color="auto"/>
              <w:right w:val="single" w:sz="4" w:space="0" w:color="auto"/>
            </w:tcBorders>
            <w:shd w:val="clear" w:color="auto" w:fill="auto"/>
            <w:vAlign w:val="center"/>
            <w:hideMark/>
          </w:tcPr>
          <w:p w14:paraId="1BB38E6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Wyśmienita herbata o głębokim smaku i aromacie pysznych owoców W opakowaniu 20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526A2D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24</w:t>
            </w:r>
          </w:p>
        </w:tc>
        <w:tc>
          <w:tcPr>
            <w:tcW w:w="344" w:type="pct"/>
            <w:tcBorders>
              <w:top w:val="nil"/>
              <w:left w:val="nil"/>
              <w:bottom w:val="single" w:sz="4" w:space="0" w:color="auto"/>
              <w:right w:val="single" w:sz="4" w:space="0" w:color="auto"/>
            </w:tcBorders>
            <w:shd w:val="clear" w:color="auto" w:fill="auto"/>
            <w:vAlign w:val="center"/>
            <w:hideMark/>
          </w:tcPr>
          <w:p w14:paraId="4E530C0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3025B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8075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83DBD0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999E0A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86</w:t>
            </w:r>
          </w:p>
        </w:tc>
        <w:tc>
          <w:tcPr>
            <w:tcW w:w="1697" w:type="pct"/>
            <w:tcBorders>
              <w:top w:val="nil"/>
              <w:left w:val="nil"/>
              <w:bottom w:val="single" w:sz="4" w:space="0" w:color="auto"/>
              <w:right w:val="single" w:sz="4" w:space="0" w:color="auto"/>
            </w:tcBorders>
            <w:shd w:val="clear" w:color="auto" w:fill="auto"/>
            <w:vAlign w:val="center"/>
            <w:hideMark/>
          </w:tcPr>
          <w:p w14:paraId="4F4C064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owocowa VITAX Inspirations, melisa &amp; pomarańcza, 20 torebek</w:t>
            </w:r>
          </w:p>
        </w:tc>
        <w:tc>
          <w:tcPr>
            <w:tcW w:w="1679" w:type="pct"/>
            <w:tcBorders>
              <w:top w:val="nil"/>
              <w:left w:val="nil"/>
              <w:bottom w:val="single" w:sz="4" w:space="0" w:color="auto"/>
              <w:right w:val="single" w:sz="4" w:space="0" w:color="auto"/>
            </w:tcBorders>
            <w:shd w:val="clear" w:color="auto" w:fill="auto"/>
            <w:vAlign w:val="center"/>
            <w:hideMark/>
          </w:tcPr>
          <w:p w14:paraId="329A116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Wyśmienita herbata o głębokim smaku i aromacie pysznych owoców W opakowaniu 20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5B99C7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58</w:t>
            </w:r>
          </w:p>
        </w:tc>
        <w:tc>
          <w:tcPr>
            <w:tcW w:w="344" w:type="pct"/>
            <w:tcBorders>
              <w:top w:val="nil"/>
              <w:left w:val="nil"/>
              <w:bottom w:val="single" w:sz="4" w:space="0" w:color="auto"/>
              <w:right w:val="single" w:sz="4" w:space="0" w:color="auto"/>
            </w:tcBorders>
            <w:shd w:val="clear" w:color="auto" w:fill="auto"/>
            <w:vAlign w:val="center"/>
            <w:hideMark/>
          </w:tcPr>
          <w:p w14:paraId="3596A09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E9B991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24E130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A6F9CB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3889CB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87</w:t>
            </w:r>
          </w:p>
        </w:tc>
        <w:tc>
          <w:tcPr>
            <w:tcW w:w="1697" w:type="pct"/>
            <w:tcBorders>
              <w:top w:val="nil"/>
              <w:left w:val="nil"/>
              <w:bottom w:val="single" w:sz="4" w:space="0" w:color="auto"/>
              <w:right w:val="single" w:sz="4" w:space="0" w:color="auto"/>
            </w:tcBorders>
            <w:shd w:val="clear" w:color="auto" w:fill="auto"/>
            <w:vAlign w:val="center"/>
            <w:hideMark/>
          </w:tcPr>
          <w:p w14:paraId="4AEFF72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owocowa VITAX Inspirations, żurawina &amp; malina, 20 torebek</w:t>
            </w:r>
          </w:p>
        </w:tc>
        <w:tc>
          <w:tcPr>
            <w:tcW w:w="1679" w:type="pct"/>
            <w:tcBorders>
              <w:top w:val="nil"/>
              <w:left w:val="nil"/>
              <w:bottom w:val="single" w:sz="4" w:space="0" w:color="auto"/>
              <w:right w:val="single" w:sz="4" w:space="0" w:color="auto"/>
            </w:tcBorders>
            <w:shd w:val="clear" w:color="auto" w:fill="auto"/>
            <w:vAlign w:val="center"/>
            <w:hideMark/>
          </w:tcPr>
          <w:p w14:paraId="72E9B6F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Wyśmienita herbata o głębokim smaku i aromacie pysznych owoców W opakowaniu 20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0B1CD7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44</w:t>
            </w:r>
          </w:p>
        </w:tc>
        <w:tc>
          <w:tcPr>
            <w:tcW w:w="344" w:type="pct"/>
            <w:tcBorders>
              <w:top w:val="nil"/>
              <w:left w:val="nil"/>
              <w:bottom w:val="single" w:sz="4" w:space="0" w:color="auto"/>
              <w:right w:val="single" w:sz="4" w:space="0" w:color="auto"/>
            </w:tcBorders>
            <w:shd w:val="clear" w:color="auto" w:fill="auto"/>
            <w:vAlign w:val="center"/>
            <w:hideMark/>
          </w:tcPr>
          <w:p w14:paraId="6C8DDF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9C804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966DE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3B2FAE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DBFD4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88</w:t>
            </w:r>
          </w:p>
        </w:tc>
        <w:tc>
          <w:tcPr>
            <w:tcW w:w="1697" w:type="pct"/>
            <w:tcBorders>
              <w:top w:val="nil"/>
              <w:left w:val="nil"/>
              <w:bottom w:val="single" w:sz="4" w:space="0" w:color="auto"/>
              <w:right w:val="single" w:sz="4" w:space="0" w:color="auto"/>
            </w:tcBorders>
            <w:shd w:val="clear" w:color="auto" w:fill="auto"/>
            <w:vAlign w:val="center"/>
            <w:hideMark/>
          </w:tcPr>
          <w:p w14:paraId="508FB29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SAGA, 100 torebek bez zawieszki</w:t>
            </w:r>
          </w:p>
        </w:tc>
        <w:tc>
          <w:tcPr>
            <w:tcW w:w="1679" w:type="pct"/>
            <w:tcBorders>
              <w:top w:val="nil"/>
              <w:left w:val="nil"/>
              <w:bottom w:val="single" w:sz="4" w:space="0" w:color="auto"/>
              <w:right w:val="single" w:sz="4" w:space="0" w:color="auto"/>
            </w:tcBorders>
            <w:shd w:val="clear" w:color="auto" w:fill="auto"/>
            <w:vAlign w:val="center"/>
            <w:hideMark/>
          </w:tcPr>
          <w:p w14:paraId="33C2BD4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ekspresowa w okragłych torebkach W opakowaniu 100 torebek bez zawieszki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50E4C4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71</w:t>
            </w:r>
          </w:p>
        </w:tc>
        <w:tc>
          <w:tcPr>
            <w:tcW w:w="344" w:type="pct"/>
            <w:tcBorders>
              <w:top w:val="nil"/>
              <w:left w:val="nil"/>
              <w:bottom w:val="single" w:sz="4" w:space="0" w:color="auto"/>
              <w:right w:val="single" w:sz="4" w:space="0" w:color="auto"/>
            </w:tcBorders>
            <w:shd w:val="clear" w:color="auto" w:fill="auto"/>
            <w:vAlign w:val="center"/>
            <w:hideMark/>
          </w:tcPr>
          <w:p w14:paraId="735EF5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CFDAB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A9FE8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078CAF3"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450687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89</w:t>
            </w:r>
          </w:p>
        </w:tc>
        <w:tc>
          <w:tcPr>
            <w:tcW w:w="1697" w:type="pct"/>
            <w:tcBorders>
              <w:top w:val="nil"/>
              <w:left w:val="nil"/>
              <w:bottom w:val="single" w:sz="4" w:space="0" w:color="auto"/>
              <w:right w:val="single" w:sz="4" w:space="0" w:color="auto"/>
            </w:tcBorders>
            <w:shd w:val="clear" w:color="auto" w:fill="auto"/>
            <w:vAlign w:val="center"/>
            <w:hideMark/>
          </w:tcPr>
          <w:p w14:paraId="0BC4F434"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Herbata TEEKANNE World of Fruits, Black Currant, 20 kopert</w:t>
            </w:r>
          </w:p>
        </w:tc>
        <w:tc>
          <w:tcPr>
            <w:tcW w:w="1679" w:type="pct"/>
            <w:tcBorders>
              <w:top w:val="nil"/>
              <w:left w:val="nil"/>
              <w:bottom w:val="single" w:sz="4" w:space="0" w:color="auto"/>
              <w:right w:val="single" w:sz="4" w:space="0" w:color="auto"/>
            </w:tcBorders>
            <w:shd w:val="clear" w:color="auto" w:fill="auto"/>
            <w:vAlign w:val="center"/>
            <w:hideMark/>
          </w:tcPr>
          <w:p w14:paraId="1DD9273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Wyśmienita aromatyzowana mieszanka herbat owocowych o smaku czarnej porzeczki i cytryny W opakowaniu 20 torebek z zawieszką, w papierowych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EC319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w:t>
            </w:r>
          </w:p>
        </w:tc>
        <w:tc>
          <w:tcPr>
            <w:tcW w:w="344" w:type="pct"/>
            <w:tcBorders>
              <w:top w:val="nil"/>
              <w:left w:val="nil"/>
              <w:bottom w:val="single" w:sz="4" w:space="0" w:color="auto"/>
              <w:right w:val="single" w:sz="4" w:space="0" w:color="auto"/>
            </w:tcBorders>
            <w:shd w:val="clear" w:color="auto" w:fill="auto"/>
            <w:vAlign w:val="center"/>
            <w:hideMark/>
          </w:tcPr>
          <w:p w14:paraId="0DB2D19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01EB4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503DE6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0D48E43"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50E8D7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90</w:t>
            </w:r>
          </w:p>
        </w:tc>
        <w:tc>
          <w:tcPr>
            <w:tcW w:w="1697" w:type="pct"/>
            <w:tcBorders>
              <w:top w:val="nil"/>
              <w:left w:val="nil"/>
              <w:bottom w:val="single" w:sz="4" w:space="0" w:color="auto"/>
              <w:right w:val="single" w:sz="4" w:space="0" w:color="auto"/>
            </w:tcBorders>
            <w:shd w:val="clear" w:color="auto" w:fill="auto"/>
            <w:vAlign w:val="center"/>
            <w:hideMark/>
          </w:tcPr>
          <w:p w14:paraId="1A55E91F"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Herbata TEEKANNE World of Fruits, Fresh Orange, 20 kopert</w:t>
            </w:r>
          </w:p>
        </w:tc>
        <w:tc>
          <w:tcPr>
            <w:tcW w:w="1679" w:type="pct"/>
            <w:tcBorders>
              <w:top w:val="nil"/>
              <w:left w:val="nil"/>
              <w:bottom w:val="single" w:sz="4" w:space="0" w:color="auto"/>
              <w:right w:val="single" w:sz="4" w:space="0" w:color="auto"/>
            </w:tcBorders>
            <w:shd w:val="clear" w:color="auto" w:fill="auto"/>
            <w:vAlign w:val="center"/>
            <w:hideMark/>
          </w:tcPr>
          <w:p w14:paraId="6CDD0A6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Wyśmienita aromatyzowana mieszanka herbat owocowych o smaku pomarańczowym W opakowaniu: 20 torebek z zawieszką, w papierowych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6E4D7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442B36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8E4AA8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76DF8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3B57E5E"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562616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91</w:t>
            </w:r>
          </w:p>
        </w:tc>
        <w:tc>
          <w:tcPr>
            <w:tcW w:w="1697" w:type="pct"/>
            <w:tcBorders>
              <w:top w:val="nil"/>
              <w:left w:val="nil"/>
              <w:bottom w:val="single" w:sz="4" w:space="0" w:color="auto"/>
              <w:right w:val="single" w:sz="4" w:space="0" w:color="auto"/>
            </w:tcBorders>
            <w:shd w:val="clear" w:color="auto" w:fill="auto"/>
            <w:vAlign w:val="center"/>
            <w:hideMark/>
          </w:tcPr>
          <w:p w14:paraId="7A3E9330"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bscript"/>
                <w:lang w:val="en-US"/>
              </w:rPr>
              <w:t>Herbata TEEKANNE World of Fruits, Sweet Cherry, 20 torebek z zawieszką</w:t>
            </w:r>
          </w:p>
        </w:tc>
        <w:tc>
          <w:tcPr>
            <w:tcW w:w="1679" w:type="pct"/>
            <w:tcBorders>
              <w:top w:val="nil"/>
              <w:left w:val="nil"/>
              <w:bottom w:val="single" w:sz="4" w:space="0" w:color="auto"/>
              <w:right w:val="single" w:sz="4" w:space="0" w:color="auto"/>
            </w:tcBorders>
            <w:shd w:val="clear" w:color="auto" w:fill="auto"/>
            <w:vAlign w:val="center"/>
            <w:hideMark/>
          </w:tcPr>
          <w:p w14:paraId="4DA1872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Wyśmienita herbata owocowa Sweet Cherry – kompozycja smaku dojrzałych owoców oraz intrygujący aromat czereśni W opakowaniu: 20 torebek z zawieszką, w papierowych </w:t>
            </w:r>
            <w:r w:rsidRPr="00282CD8">
              <w:rPr>
                <w:rFonts w:ascii="Arial" w:hAnsi="Arial" w:cs="Arial"/>
                <w:sz w:val="20"/>
                <w:szCs w:val="20"/>
                <w:vertAlign w:val="subscript"/>
              </w:rPr>
              <w:lastRenderedPageBreak/>
              <w:t>kopertach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48CBDB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12</w:t>
            </w:r>
          </w:p>
        </w:tc>
        <w:tc>
          <w:tcPr>
            <w:tcW w:w="344" w:type="pct"/>
            <w:tcBorders>
              <w:top w:val="nil"/>
              <w:left w:val="nil"/>
              <w:bottom w:val="single" w:sz="4" w:space="0" w:color="auto"/>
              <w:right w:val="single" w:sz="4" w:space="0" w:color="auto"/>
            </w:tcBorders>
            <w:shd w:val="clear" w:color="auto" w:fill="auto"/>
            <w:vAlign w:val="center"/>
            <w:hideMark/>
          </w:tcPr>
          <w:p w14:paraId="4FB1D8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4D92B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A6084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B4E891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BDD21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92</w:t>
            </w:r>
          </w:p>
        </w:tc>
        <w:tc>
          <w:tcPr>
            <w:tcW w:w="1697" w:type="pct"/>
            <w:tcBorders>
              <w:top w:val="nil"/>
              <w:left w:val="nil"/>
              <w:bottom w:val="single" w:sz="4" w:space="0" w:color="auto"/>
              <w:right w:val="single" w:sz="4" w:space="0" w:color="auto"/>
            </w:tcBorders>
            <w:shd w:val="clear" w:color="auto" w:fill="auto"/>
            <w:vAlign w:val="center"/>
            <w:hideMark/>
          </w:tcPr>
          <w:p w14:paraId="51316C3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TEEKANNE zielona z cytryną , 20 kopert</w:t>
            </w:r>
          </w:p>
        </w:tc>
        <w:tc>
          <w:tcPr>
            <w:tcW w:w="1679" w:type="pct"/>
            <w:tcBorders>
              <w:top w:val="nil"/>
              <w:left w:val="nil"/>
              <w:bottom w:val="single" w:sz="4" w:space="0" w:color="auto"/>
              <w:right w:val="single" w:sz="4" w:space="0" w:color="auto"/>
            </w:tcBorders>
            <w:shd w:val="clear" w:color="auto" w:fill="auto"/>
            <w:vAlign w:val="center"/>
            <w:hideMark/>
          </w:tcPr>
          <w:p w14:paraId="7012164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Zielona herbata o wyśmienitym aromacie W opakowaniu: 20 torebek z zawieszką, w papierowych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0ECC1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30</w:t>
            </w:r>
          </w:p>
        </w:tc>
        <w:tc>
          <w:tcPr>
            <w:tcW w:w="344" w:type="pct"/>
            <w:tcBorders>
              <w:top w:val="nil"/>
              <w:left w:val="nil"/>
              <w:bottom w:val="single" w:sz="4" w:space="0" w:color="auto"/>
              <w:right w:val="single" w:sz="4" w:space="0" w:color="auto"/>
            </w:tcBorders>
            <w:shd w:val="clear" w:color="auto" w:fill="auto"/>
            <w:vAlign w:val="center"/>
            <w:hideMark/>
          </w:tcPr>
          <w:p w14:paraId="15C2C9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CA9CC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920D31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6ED52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EEE4DF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93</w:t>
            </w:r>
          </w:p>
        </w:tc>
        <w:tc>
          <w:tcPr>
            <w:tcW w:w="1697" w:type="pct"/>
            <w:tcBorders>
              <w:top w:val="nil"/>
              <w:left w:val="nil"/>
              <w:bottom w:val="single" w:sz="4" w:space="0" w:color="auto"/>
              <w:right w:val="single" w:sz="4" w:space="0" w:color="auto"/>
            </w:tcBorders>
            <w:shd w:val="clear" w:color="auto" w:fill="auto"/>
            <w:vAlign w:val="center"/>
            <w:hideMark/>
          </w:tcPr>
          <w:p w14:paraId="7731B3F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TEEKANNE zielona z opuncją, 20 kopert</w:t>
            </w:r>
          </w:p>
        </w:tc>
        <w:tc>
          <w:tcPr>
            <w:tcW w:w="1679" w:type="pct"/>
            <w:tcBorders>
              <w:top w:val="nil"/>
              <w:left w:val="nil"/>
              <w:bottom w:val="single" w:sz="4" w:space="0" w:color="auto"/>
              <w:right w:val="single" w:sz="4" w:space="0" w:color="auto"/>
            </w:tcBorders>
            <w:shd w:val="clear" w:color="auto" w:fill="auto"/>
            <w:vAlign w:val="center"/>
            <w:hideMark/>
          </w:tcPr>
          <w:p w14:paraId="48D16C7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Zielona herbata o wyśmienitym aromacie W opakowaniu: 20 torebek z zawieszką, w papierowych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53AB60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44</w:t>
            </w:r>
          </w:p>
        </w:tc>
        <w:tc>
          <w:tcPr>
            <w:tcW w:w="344" w:type="pct"/>
            <w:tcBorders>
              <w:top w:val="nil"/>
              <w:left w:val="nil"/>
              <w:bottom w:val="single" w:sz="4" w:space="0" w:color="auto"/>
              <w:right w:val="single" w:sz="4" w:space="0" w:color="auto"/>
            </w:tcBorders>
            <w:shd w:val="clear" w:color="auto" w:fill="auto"/>
            <w:vAlign w:val="center"/>
            <w:hideMark/>
          </w:tcPr>
          <w:p w14:paraId="5865BE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2548D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0C2136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820033"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6F3C2E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94</w:t>
            </w:r>
          </w:p>
        </w:tc>
        <w:tc>
          <w:tcPr>
            <w:tcW w:w="1697" w:type="pct"/>
            <w:tcBorders>
              <w:top w:val="nil"/>
              <w:left w:val="nil"/>
              <w:bottom w:val="single" w:sz="4" w:space="0" w:color="auto"/>
              <w:right w:val="single" w:sz="4" w:space="0" w:color="auto"/>
            </w:tcBorders>
            <w:shd w:val="clear" w:color="auto" w:fill="auto"/>
            <w:vAlign w:val="center"/>
            <w:hideMark/>
          </w:tcPr>
          <w:p w14:paraId="40892FA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zielona BIG-ACTIVE, zielona z cytryną i pomelo, 20 torebek</w:t>
            </w:r>
          </w:p>
        </w:tc>
        <w:tc>
          <w:tcPr>
            <w:tcW w:w="1679" w:type="pct"/>
            <w:tcBorders>
              <w:top w:val="nil"/>
              <w:left w:val="nil"/>
              <w:bottom w:val="single" w:sz="4" w:space="0" w:color="auto"/>
              <w:right w:val="single" w:sz="4" w:space="0" w:color="auto"/>
            </w:tcBorders>
            <w:shd w:val="clear" w:color="auto" w:fill="auto"/>
            <w:vAlign w:val="center"/>
            <w:hideMark/>
          </w:tcPr>
          <w:p w14:paraId="69F5D1C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Wyjątkowe połączenie wyselekcjonowanych listków krzewu herbacianego z dodatkiem tropikalnych owoców i pachnących płatków kwiatów W opakowaniu 20 torebek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67E0E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w:t>
            </w:r>
          </w:p>
        </w:tc>
        <w:tc>
          <w:tcPr>
            <w:tcW w:w="344" w:type="pct"/>
            <w:tcBorders>
              <w:top w:val="nil"/>
              <w:left w:val="nil"/>
              <w:bottom w:val="single" w:sz="4" w:space="0" w:color="auto"/>
              <w:right w:val="single" w:sz="4" w:space="0" w:color="auto"/>
            </w:tcBorders>
            <w:shd w:val="clear" w:color="auto" w:fill="auto"/>
            <w:vAlign w:val="center"/>
            <w:hideMark/>
          </w:tcPr>
          <w:p w14:paraId="7CEF95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E3991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19ED5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3403346"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4E7E3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95</w:t>
            </w:r>
          </w:p>
        </w:tc>
        <w:tc>
          <w:tcPr>
            <w:tcW w:w="1697" w:type="pct"/>
            <w:tcBorders>
              <w:top w:val="nil"/>
              <w:left w:val="nil"/>
              <w:bottom w:val="single" w:sz="4" w:space="0" w:color="auto"/>
              <w:right w:val="single" w:sz="4" w:space="0" w:color="auto"/>
            </w:tcBorders>
            <w:shd w:val="clear" w:color="auto" w:fill="auto"/>
            <w:vAlign w:val="center"/>
            <w:hideMark/>
          </w:tcPr>
          <w:p w14:paraId="194CEE1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zielona BIG-ACTIVE, zielona z maliną i marakują, 20 torebek</w:t>
            </w:r>
          </w:p>
        </w:tc>
        <w:tc>
          <w:tcPr>
            <w:tcW w:w="1679" w:type="pct"/>
            <w:tcBorders>
              <w:top w:val="nil"/>
              <w:left w:val="nil"/>
              <w:bottom w:val="single" w:sz="4" w:space="0" w:color="auto"/>
              <w:right w:val="single" w:sz="4" w:space="0" w:color="auto"/>
            </w:tcBorders>
            <w:shd w:val="clear" w:color="auto" w:fill="auto"/>
            <w:vAlign w:val="center"/>
            <w:hideMark/>
          </w:tcPr>
          <w:p w14:paraId="375656E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Wyjątkowe połączenie wyselekcjonowanych listków krzewu herbacianego z dodatkiem tropikalnych owoców i pachnących płatków kwiatów W opakowaniu 20 torebek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65083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21</w:t>
            </w:r>
          </w:p>
        </w:tc>
        <w:tc>
          <w:tcPr>
            <w:tcW w:w="344" w:type="pct"/>
            <w:tcBorders>
              <w:top w:val="nil"/>
              <w:left w:val="nil"/>
              <w:bottom w:val="single" w:sz="4" w:space="0" w:color="auto"/>
              <w:right w:val="single" w:sz="4" w:space="0" w:color="auto"/>
            </w:tcBorders>
            <w:shd w:val="clear" w:color="auto" w:fill="auto"/>
            <w:vAlign w:val="center"/>
            <w:hideMark/>
          </w:tcPr>
          <w:p w14:paraId="59BF9C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6EB74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1D63F1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307B5B"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0FBC1F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96</w:t>
            </w:r>
          </w:p>
        </w:tc>
        <w:tc>
          <w:tcPr>
            <w:tcW w:w="1697" w:type="pct"/>
            <w:tcBorders>
              <w:top w:val="nil"/>
              <w:left w:val="nil"/>
              <w:bottom w:val="single" w:sz="4" w:space="0" w:color="auto"/>
              <w:right w:val="single" w:sz="4" w:space="0" w:color="auto"/>
            </w:tcBorders>
            <w:shd w:val="clear" w:color="auto" w:fill="auto"/>
            <w:vAlign w:val="center"/>
            <w:hideMark/>
          </w:tcPr>
          <w:p w14:paraId="654C3FA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Herbata zielona BIG-ACTIVE, zielona z pigwą i granatem, 20 torebek</w:t>
            </w:r>
          </w:p>
        </w:tc>
        <w:tc>
          <w:tcPr>
            <w:tcW w:w="1679" w:type="pct"/>
            <w:tcBorders>
              <w:top w:val="nil"/>
              <w:left w:val="nil"/>
              <w:bottom w:val="single" w:sz="4" w:space="0" w:color="auto"/>
              <w:right w:val="single" w:sz="4" w:space="0" w:color="auto"/>
            </w:tcBorders>
            <w:shd w:val="clear" w:color="auto" w:fill="auto"/>
            <w:vAlign w:val="center"/>
            <w:hideMark/>
          </w:tcPr>
          <w:p w14:paraId="3931BE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Wyjątkowe połączenie wyselekcjonowanych listków krzewu herbacianego z dodatkiem tropikalnych owoców i pachnących płatków kwiatów W opakowaniu 20 torebek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461869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32</w:t>
            </w:r>
          </w:p>
        </w:tc>
        <w:tc>
          <w:tcPr>
            <w:tcW w:w="344" w:type="pct"/>
            <w:tcBorders>
              <w:top w:val="nil"/>
              <w:left w:val="nil"/>
              <w:bottom w:val="single" w:sz="4" w:space="0" w:color="auto"/>
              <w:right w:val="single" w:sz="4" w:space="0" w:color="auto"/>
            </w:tcBorders>
            <w:shd w:val="clear" w:color="auto" w:fill="auto"/>
            <w:vAlign w:val="center"/>
            <w:hideMark/>
          </w:tcPr>
          <w:p w14:paraId="6C7582F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32ECA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51B58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ECD80A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F92F6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97</w:t>
            </w:r>
          </w:p>
        </w:tc>
        <w:tc>
          <w:tcPr>
            <w:tcW w:w="1697" w:type="pct"/>
            <w:tcBorders>
              <w:top w:val="nil"/>
              <w:left w:val="nil"/>
              <w:bottom w:val="single" w:sz="4" w:space="0" w:color="auto"/>
              <w:right w:val="single" w:sz="4" w:space="0" w:color="auto"/>
            </w:tcBorders>
            <w:shd w:val="clear" w:color="auto" w:fill="auto"/>
            <w:vAlign w:val="center"/>
            <w:hideMark/>
          </w:tcPr>
          <w:p w14:paraId="659D022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HERBAPOL, 25 torebek</w:t>
            </w:r>
          </w:p>
        </w:tc>
        <w:tc>
          <w:tcPr>
            <w:tcW w:w="1679" w:type="pct"/>
            <w:tcBorders>
              <w:top w:val="nil"/>
              <w:left w:val="nil"/>
              <w:bottom w:val="single" w:sz="4" w:space="0" w:color="auto"/>
              <w:right w:val="single" w:sz="4" w:space="0" w:color="auto"/>
            </w:tcBorders>
            <w:shd w:val="clear" w:color="auto" w:fill="auto"/>
            <w:vAlign w:val="center"/>
            <w:hideMark/>
          </w:tcPr>
          <w:p w14:paraId="5368435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Aromatyczna zielona herbata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1EB809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40</w:t>
            </w:r>
          </w:p>
        </w:tc>
        <w:tc>
          <w:tcPr>
            <w:tcW w:w="344" w:type="pct"/>
            <w:tcBorders>
              <w:top w:val="nil"/>
              <w:left w:val="nil"/>
              <w:bottom w:val="single" w:sz="4" w:space="0" w:color="auto"/>
              <w:right w:val="single" w:sz="4" w:space="0" w:color="auto"/>
            </w:tcBorders>
            <w:shd w:val="clear" w:color="auto" w:fill="auto"/>
            <w:vAlign w:val="center"/>
            <w:hideMark/>
          </w:tcPr>
          <w:p w14:paraId="22B239D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A60C9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E2078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878931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CCDA09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98</w:t>
            </w:r>
          </w:p>
        </w:tc>
        <w:tc>
          <w:tcPr>
            <w:tcW w:w="1697" w:type="pct"/>
            <w:tcBorders>
              <w:top w:val="nil"/>
              <w:left w:val="nil"/>
              <w:bottom w:val="single" w:sz="4" w:space="0" w:color="auto"/>
              <w:right w:val="single" w:sz="4" w:space="0" w:color="auto"/>
            </w:tcBorders>
            <w:shd w:val="clear" w:color="auto" w:fill="auto"/>
            <w:vAlign w:val="center"/>
            <w:hideMark/>
          </w:tcPr>
          <w:p w14:paraId="0795DE5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IRVING cytrynowa, 20 kopert</w:t>
            </w:r>
          </w:p>
        </w:tc>
        <w:tc>
          <w:tcPr>
            <w:tcW w:w="1679" w:type="pct"/>
            <w:tcBorders>
              <w:top w:val="nil"/>
              <w:left w:val="nil"/>
              <w:bottom w:val="single" w:sz="4" w:space="0" w:color="auto"/>
              <w:right w:val="single" w:sz="4" w:space="0" w:color="auto"/>
            </w:tcBorders>
            <w:shd w:val="clear" w:color="auto" w:fill="auto"/>
            <w:vAlign w:val="center"/>
            <w:hideMark/>
          </w:tcPr>
          <w:p w14:paraId="1B7EF57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Wysokiej jakości herbata zielona w kopertowanych torebkach W opakowaniu: 20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09B8B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1A43B3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2433A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82898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8C72F0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4B043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99</w:t>
            </w:r>
          </w:p>
        </w:tc>
        <w:tc>
          <w:tcPr>
            <w:tcW w:w="1697" w:type="pct"/>
            <w:tcBorders>
              <w:top w:val="nil"/>
              <w:left w:val="nil"/>
              <w:bottom w:val="single" w:sz="4" w:space="0" w:color="auto"/>
              <w:right w:val="single" w:sz="4" w:space="0" w:color="auto"/>
            </w:tcBorders>
            <w:shd w:val="clear" w:color="auto" w:fill="auto"/>
            <w:vAlign w:val="center"/>
            <w:hideMark/>
          </w:tcPr>
          <w:p w14:paraId="69233D5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IRVING malinowa, 20 kopert</w:t>
            </w:r>
          </w:p>
        </w:tc>
        <w:tc>
          <w:tcPr>
            <w:tcW w:w="1679" w:type="pct"/>
            <w:tcBorders>
              <w:top w:val="nil"/>
              <w:left w:val="nil"/>
              <w:bottom w:val="single" w:sz="4" w:space="0" w:color="auto"/>
              <w:right w:val="single" w:sz="4" w:space="0" w:color="auto"/>
            </w:tcBorders>
            <w:shd w:val="clear" w:color="auto" w:fill="auto"/>
            <w:vAlign w:val="center"/>
            <w:hideMark/>
          </w:tcPr>
          <w:p w14:paraId="07F6103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Wysokiej jakości herbata zielona w kopertowanych torebkach W opakowaniu: 20 torebek z zawieszką Jednostka sprzedaży: 1 opakowanie O</w:t>
            </w:r>
          </w:p>
        </w:tc>
        <w:tc>
          <w:tcPr>
            <w:tcW w:w="408" w:type="pct"/>
            <w:tcBorders>
              <w:top w:val="nil"/>
              <w:left w:val="nil"/>
              <w:bottom w:val="single" w:sz="4" w:space="0" w:color="auto"/>
              <w:right w:val="single" w:sz="4" w:space="0" w:color="auto"/>
            </w:tcBorders>
            <w:shd w:val="clear" w:color="auto" w:fill="auto"/>
            <w:vAlign w:val="center"/>
            <w:hideMark/>
          </w:tcPr>
          <w:p w14:paraId="05D922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w:t>
            </w:r>
          </w:p>
        </w:tc>
        <w:tc>
          <w:tcPr>
            <w:tcW w:w="344" w:type="pct"/>
            <w:tcBorders>
              <w:top w:val="nil"/>
              <w:left w:val="nil"/>
              <w:bottom w:val="single" w:sz="4" w:space="0" w:color="auto"/>
              <w:right w:val="single" w:sz="4" w:space="0" w:color="auto"/>
            </w:tcBorders>
            <w:shd w:val="clear" w:color="auto" w:fill="auto"/>
            <w:vAlign w:val="center"/>
            <w:hideMark/>
          </w:tcPr>
          <w:p w14:paraId="76158F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427B8D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EA12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034081"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C64A0E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100</w:t>
            </w:r>
          </w:p>
        </w:tc>
        <w:tc>
          <w:tcPr>
            <w:tcW w:w="1697" w:type="pct"/>
            <w:tcBorders>
              <w:top w:val="nil"/>
              <w:left w:val="nil"/>
              <w:bottom w:val="single" w:sz="4" w:space="0" w:color="auto"/>
              <w:right w:val="single" w:sz="4" w:space="0" w:color="auto"/>
            </w:tcBorders>
            <w:shd w:val="clear" w:color="auto" w:fill="auto"/>
            <w:vAlign w:val="center"/>
            <w:hideMark/>
          </w:tcPr>
          <w:p w14:paraId="2B7E551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LIPTON, 25 kopert</w:t>
            </w:r>
          </w:p>
        </w:tc>
        <w:tc>
          <w:tcPr>
            <w:tcW w:w="1679" w:type="pct"/>
            <w:tcBorders>
              <w:top w:val="nil"/>
              <w:left w:val="nil"/>
              <w:bottom w:val="single" w:sz="4" w:space="0" w:color="auto"/>
              <w:right w:val="single" w:sz="4" w:space="0" w:color="auto"/>
            </w:tcBorders>
            <w:shd w:val="clear" w:color="auto" w:fill="auto"/>
            <w:vAlign w:val="center"/>
            <w:hideMark/>
          </w:tcPr>
          <w:p w14:paraId="2893985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Wysokiej jakości, klasyczna zielona herbata posiadająca certyfikat Rainforest Alliance Każda torebka w hermetycznej kopercie chroniącej smak i aromat Jednostka sprzedaży: 1 opakowanie (25 kopert)</w:t>
            </w:r>
          </w:p>
        </w:tc>
        <w:tc>
          <w:tcPr>
            <w:tcW w:w="408" w:type="pct"/>
            <w:tcBorders>
              <w:top w:val="nil"/>
              <w:left w:val="nil"/>
              <w:bottom w:val="single" w:sz="4" w:space="0" w:color="auto"/>
              <w:right w:val="single" w:sz="4" w:space="0" w:color="auto"/>
            </w:tcBorders>
            <w:shd w:val="clear" w:color="auto" w:fill="auto"/>
            <w:vAlign w:val="center"/>
            <w:hideMark/>
          </w:tcPr>
          <w:p w14:paraId="41482F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w:t>
            </w:r>
          </w:p>
        </w:tc>
        <w:tc>
          <w:tcPr>
            <w:tcW w:w="344" w:type="pct"/>
            <w:tcBorders>
              <w:top w:val="nil"/>
              <w:left w:val="nil"/>
              <w:bottom w:val="single" w:sz="4" w:space="0" w:color="auto"/>
              <w:right w:val="single" w:sz="4" w:space="0" w:color="auto"/>
            </w:tcBorders>
            <w:shd w:val="clear" w:color="auto" w:fill="auto"/>
            <w:vAlign w:val="center"/>
            <w:hideMark/>
          </w:tcPr>
          <w:p w14:paraId="096272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0DA2F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D5E5C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34A97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CE6F0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101</w:t>
            </w:r>
          </w:p>
        </w:tc>
        <w:tc>
          <w:tcPr>
            <w:tcW w:w="1697" w:type="pct"/>
            <w:tcBorders>
              <w:top w:val="nil"/>
              <w:left w:val="nil"/>
              <w:bottom w:val="single" w:sz="4" w:space="0" w:color="auto"/>
              <w:right w:val="single" w:sz="4" w:space="0" w:color="auto"/>
            </w:tcBorders>
            <w:shd w:val="clear" w:color="auto" w:fill="auto"/>
            <w:vAlign w:val="center"/>
            <w:hideMark/>
          </w:tcPr>
          <w:p w14:paraId="7D8540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LIPTON, 25 torebek</w:t>
            </w:r>
          </w:p>
        </w:tc>
        <w:tc>
          <w:tcPr>
            <w:tcW w:w="1679" w:type="pct"/>
            <w:tcBorders>
              <w:top w:val="nil"/>
              <w:left w:val="nil"/>
              <w:bottom w:val="single" w:sz="4" w:space="0" w:color="auto"/>
              <w:right w:val="single" w:sz="4" w:space="0" w:color="auto"/>
            </w:tcBorders>
            <w:shd w:val="clear" w:color="auto" w:fill="auto"/>
            <w:vAlign w:val="center"/>
            <w:hideMark/>
          </w:tcPr>
          <w:p w14:paraId="7C0A03C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Herbara ekspresowa w torebkach z zawieszką W opakowaniu: 25 torebek z zawieszką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73F46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416D59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AFEF7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257D2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8AC4965"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554F51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102</w:t>
            </w:r>
          </w:p>
        </w:tc>
        <w:tc>
          <w:tcPr>
            <w:tcW w:w="1697" w:type="pct"/>
            <w:tcBorders>
              <w:top w:val="nil"/>
              <w:left w:val="nil"/>
              <w:bottom w:val="single" w:sz="4" w:space="0" w:color="auto"/>
              <w:right w:val="single" w:sz="4" w:space="0" w:color="auto"/>
            </w:tcBorders>
            <w:shd w:val="clear" w:color="auto" w:fill="auto"/>
            <w:vAlign w:val="center"/>
            <w:hideMark/>
          </w:tcPr>
          <w:p w14:paraId="274B778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zielona TEEKANNE Zen Chai, 20 kopert</w:t>
            </w:r>
          </w:p>
        </w:tc>
        <w:tc>
          <w:tcPr>
            <w:tcW w:w="1679" w:type="pct"/>
            <w:tcBorders>
              <w:top w:val="nil"/>
              <w:left w:val="nil"/>
              <w:bottom w:val="single" w:sz="4" w:space="0" w:color="auto"/>
              <w:right w:val="single" w:sz="4" w:space="0" w:color="auto"/>
            </w:tcBorders>
            <w:shd w:val="clear" w:color="auto" w:fill="auto"/>
            <w:vAlign w:val="center"/>
            <w:hideMark/>
          </w:tcPr>
          <w:p w14:paraId="15355FC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Zielona herbata o wyśmienitym aromacie Łączy w sobie delikatny smak zielonej herbaty z cudownym aromatem cytryny i mango W opakowaniu: 20 torebek z zawieszką, w papierowych kopertach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BA7C75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2E97D0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118C6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E70CE6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202345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88963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103</w:t>
            </w:r>
          </w:p>
        </w:tc>
        <w:tc>
          <w:tcPr>
            <w:tcW w:w="1697" w:type="pct"/>
            <w:tcBorders>
              <w:top w:val="nil"/>
              <w:left w:val="nil"/>
              <w:bottom w:val="single" w:sz="4" w:space="0" w:color="auto"/>
              <w:right w:val="single" w:sz="4" w:space="0" w:color="auto"/>
            </w:tcBorders>
            <w:shd w:val="clear" w:color="auto" w:fill="auto"/>
            <w:vAlign w:val="center"/>
            <w:hideMark/>
          </w:tcPr>
          <w:p w14:paraId="56F76C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ziołowa VITAX, melisa, 20 okrągłych torebek bez zawieszki</w:t>
            </w:r>
          </w:p>
        </w:tc>
        <w:tc>
          <w:tcPr>
            <w:tcW w:w="1679" w:type="pct"/>
            <w:tcBorders>
              <w:top w:val="nil"/>
              <w:left w:val="nil"/>
              <w:bottom w:val="single" w:sz="4" w:space="0" w:color="auto"/>
              <w:right w:val="single" w:sz="4" w:space="0" w:color="auto"/>
            </w:tcBorders>
            <w:shd w:val="clear" w:color="auto" w:fill="auto"/>
            <w:vAlign w:val="center"/>
            <w:hideMark/>
          </w:tcPr>
          <w:p w14:paraId="6D05D27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Tradycyjne, aromatyczne herbaty ze starannie wyselekcjonowanych ziół W opakowaniu 20 okrągłych torebek bez zawieszki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3687B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49</w:t>
            </w:r>
          </w:p>
        </w:tc>
        <w:tc>
          <w:tcPr>
            <w:tcW w:w="344" w:type="pct"/>
            <w:tcBorders>
              <w:top w:val="nil"/>
              <w:left w:val="nil"/>
              <w:bottom w:val="single" w:sz="4" w:space="0" w:color="auto"/>
              <w:right w:val="single" w:sz="4" w:space="0" w:color="auto"/>
            </w:tcBorders>
            <w:shd w:val="clear" w:color="auto" w:fill="auto"/>
            <w:vAlign w:val="center"/>
            <w:hideMark/>
          </w:tcPr>
          <w:p w14:paraId="2A4BF89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8BE2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46D59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6BE5A4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9EBB2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104</w:t>
            </w:r>
          </w:p>
        </w:tc>
        <w:tc>
          <w:tcPr>
            <w:tcW w:w="1697" w:type="pct"/>
            <w:tcBorders>
              <w:top w:val="nil"/>
              <w:left w:val="nil"/>
              <w:bottom w:val="single" w:sz="4" w:space="0" w:color="auto"/>
              <w:right w:val="single" w:sz="4" w:space="0" w:color="auto"/>
            </w:tcBorders>
            <w:shd w:val="clear" w:color="auto" w:fill="auto"/>
            <w:vAlign w:val="center"/>
            <w:hideMark/>
          </w:tcPr>
          <w:p w14:paraId="697EC74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Herbata ziołowa VITAX, mięta, 20 okrągłych torebek bez zawieszki</w:t>
            </w:r>
          </w:p>
        </w:tc>
        <w:tc>
          <w:tcPr>
            <w:tcW w:w="1679" w:type="pct"/>
            <w:tcBorders>
              <w:top w:val="nil"/>
              <w:left w:val="nil"/>
              <w:bottom w:val="single" w:sz="4" w:space="0" w:color="auto"/>
              <w:right w:val="single" w:sz="4" w:space="0" w:color="auto"/>
            </w:tcBorders>
            <w:shd w:val="clear" w:color="auto" w:fill="auto"/>
            <w:vAlign w:val="center"/>
            <w:hideMark/>
          </w:tcPr>
          <w:p w14:paraId="3FB0795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Tradycyjne, aromatyczne herbaty ze starannie wyselekcjonowanych ziół W opakowaniu 20 okrągłych torebek bez zawieszki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02ACF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64</w:t>
            </w:r>
          </w:p>
        </w:tc>
        <w:tc>
          <w:tcPr>
            <w:tcW w:w="344" w:type="pct"/>
            <w:tcBorders>
              <w:top w:val="nil"/>
              <w:left w:val="nil"/>
              <w:bottom w:val="single" w:sz="4" w:space="0" w:color="auto"/>
              <w:right w:val="single" w:sz="4" w:space="0" w:color="auto"/>
            </w:tcBorders>
            <w:shd w:val="clear" w:color="auto" w:fill="auto"/>
            <w:vAlign w:val="center"/>
            <w:hideMark/>
          </w:tcPr>
          <w:p w14:paraId="356A084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FCB74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B52E8E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B9184D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F997C8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105</w:t>
            </w:r>
          </w:p>
        </w:tc>
        <w:tc>
          <w:tcPr>
            <w:tcW w:w="1697" w:type="pct"/>
            <w:tcBorders>
              <w:top w:val="nil"/>
              <w:left w:val="nil"/>
              <w:bottom w:val="single" w:sz="4" w:space="0" w:color="auto"/>
              <w:right w:val="single" w:sz="4" w:space="0" w:color="auto"/>
            </w:tcBorders>
            <w:shd w:val="clear" w:color="auto" w:fill="auto"/>
            <w:vAlign w:val="center"/>
            <w:hideMark/>
          </w:tcPr>
          <w:p w14:paraId="7E4C209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Herbatniki korzenne TAGO Dzwoneczki, 350 g</w:t>
            </w:r>
          </w:p>
        </w:tc>
        <w:tc>
          <w:tcPr>
            <w:tcW w:w="1679" w:type="pct"/>
            <w:tcBorders>
              <w:top w:val="nil"/>
              <w:left w:val="nil"/>
              <w:bottom w:val="single" w:sz="4" w:space="0" w:color="auto"/>
              <w:right w:val="single" w:sz="4" w:space="0" w:color="auto"/>
            </w:tcBorders>
            <w:shd w:val="clear" w:color="auto" w:fill="auto"/>
            <w:vAlign w:val="center"/>
            <w:hideMark/>
          </w:tcPr>
          <w:p w14:paraId="498BF6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Wyśmienite ciasteczka z przyprawami korzennymi: cynamonem, imbirem, goździkami i kardamonem Wygodny, plastikowy pojemnik z przykrywką pozwala chronić smak i aromat ciasteczek Jednostka sprzedaży: 1 opakowanie (350 g)</w:t>
            </w:r>
          </w:p>
        </w:tc>
        <w:tc>
          <w:tcPr>
            <w:tcW w:w="408" w:type="pct"/>
            <w:tcBorders>
              <w:top w:val="nil"/>
              <w:left w:val="nil"/>
              <w:bottom w:val="single" w:sz="4" w:space="0" w:color="auto"/>
              <w:right w:val="single" w:sz="4" w:space="0" w:color="auto"/>
            </w:tcBorders>
            <w:shd w:val="clear" w:color="auto" w:fill="auto"/>
            <w:vAlign w:val="center"/>
            <w:hideMark/>
          </w:tcPr>
          <w:p w14:paraId="1977F5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96</w:t>
            </w:r>
          </w:p>
        </w:tc>
        <w:tc>
          <w:tcPr>
            <w:tcW w:w="344" w:type="pct"/>
            <w:tcBorders>
              <w:top w:val="nil"/>
              <w:left w:val="nil"/>
              <w:bottom w:val="single" w:sz="4" w:space="0" w:color="auto"/>
              <w:right w:val="single" w:sz="4" w:space="0" w:color="auto"/>
            </w:tcBorders>
            <w:shd w:val="clear" w:color="auto" w:fill="auto"/>
            <w:vAlign w:val="center"/>
            <w:hideMark/>
          </w:tcPr>
          <w:p w14:paraId="2A0793E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FC2CD7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F51AE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E330E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8A24B7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106</w:t>
            </w:r>
          </w:p>
        </w:tc>
        <w:tc>
          <w:tcPr>
            <w:tcW w:w="1697" w:type="pct"/>
            <w:tcBorders>
              <w:top w:val="nil"/>
              <w:left w:val="nil"/>
              <w:bottom w:val="single" w:sz="4" w:space="0" w:color="auto"/>
              <w:right w:val="single" w:sz="4" w:space="0" w:color="auto"/>
            </w:tcBorders>
            <w:shd w:val="clear" w:color="auto" w:fill="auto"/>
            <w:vAlign w:val="center"/>
            <w:hideMark/>
          </w:tcPr>
          <w:p w14:paraId="55366E9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mielona JACOBS Cronat Gold, 500 g</w:t>
            </w:r>
          </w:p>
        </w:tc>
        <w:tc>
          <w:tcPr>
            <w:tcW w:w="1679" w:type="pct"/>
            <w:tcBorders>
              <w:top w:val="nil"/>
              <w:left w:val="nil"/>
              <w:bottom w:val="single" w:sz="4" w:space="0" w:color="auto"/>
              <w:right w:val="single" w:sz="4" w:space="0" w:color="auto"/>
            </w:tcBorders>
            <w:shd w:val="clear" w:color="auto" w:fill="auto"/>
            <w:vAlign w:val="center"/>
            <w:hideMark/>
          </w:tcPr>
          <w:p w14:paraId="243CBC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Wyprodukowana z ziaren najwyższej jakości Jednostka sprzedaży: 1 opakowanie (500 g) </w:t>
            </w:r>
          </w:p>
        </w:tc>
        <w:tc>
          <w:tcPr>
            <w:tcW w:w="408" w:type="pct"/>
            <w:tcBorders>
              <w:top w:val="nil"/>
              <w:left w:val="nil"/>
              <w:bottom w:val="single" w:sz="4" w:space="0" w:color="auto"/>
              <w:right w:val="single" w:sz="4" w:space="0" w:color="auto"/>
            </w:tcBorders>
            <w:shd w:val="clear" w:color="auto" w:fill="auto"/>
            <w:vAlign w:val="center"/>
            <w:hideMark/>
          </w:tcPr>
          <w:p w14:paraId="491525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113</w:t>
            </w:r>
          </w:p>
        </w:tc>
        <w:tc>
          <w:tcPr>
            <w:tcW w:w="344" w:type="pct"/>
            <w:tcBorders>
              <w:top w:val="nil"/>
              <w:left w:val="nil"/>
              <w:bottom w:val="single" w:sz="4" w:space="0" w:color="auto"/>
              <w:right w:val="single" w:sz="4" w:space="0" w:color="auto"/>
            </w:tcBorders>
            <w:shd w:val="clear" w:color="auto" w:fill="auto"/>
            <w:vAlign w:val="center"/>
            <w:hideMark/>
          </w:tcPr>
          <w:p w14:paraId="4B4C3D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6E7B7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26CCC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828975"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0D7B60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107</w:t>
            </w:r>
          </w:p>
        </w:tc>
        <w:tc>
          <w:tcPr>
            <w:tcW w:w="1697" w:type="pct"/>
            <w:tcBorders>
              <w:top w:val="nil"/>
              <w:left w:val="nil"/>
              <w:bottom w:val="single" w:sz="4" w:space="0" w:color="auto"/>
              <w:right w:val="single" w:sz="4" w:space="0" w:color="auto"/>
            </w:tcBorders>
            <w:shd w:val="clear" w:color="auto" w:fill="auto"/>
            <w:vAlign w:val="center"/>
            <w:hideMark/>
          </w:tcPr>
          <w:p w14:paraId="2E6E250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mielona JACOBS Kronung, 250 g</w:t>
            </w:r>
          </w:p>
        </w:tc>
        <w:tc>
          <w:tcPr>
            <w:tcW w:w="1679" w:type="pct"/>
            <w:tcBorders>
              <w:top w:val="nil"/>
              <w:left w:val="nil"/>
              <w:bottom w:val="single" w:sz="4" w:space="0" w:color="auto"/>
              <w:right w:val="single" w:sz="4" w:space="0" w:color="auto"/>
            </w:tcBorders>
            <w:shd w:val="clear" w:color="auto" w:fill="auto"/>
            <w:vAlign w:val="center"/>
            <w:hideMark/>
          </w:tcPr>
          <w:p w14:paraId="528F16C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Wyprodukowana z ziaren najwyższej jakości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66A4B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634</w:t>
            </w:r>
          </w:p>
        </w:tc>
        <w:tc>
          <w:tcPr>
            <w:tcW w:w="344" w:type="pct"/>
            <w:tcBorders>
              <w:top w:val="nil"/>
              <w:left w:val="nil"/>
              <w:bottom w:val="single" w:sz="4" w:space="0" w:color="auto"/>
              <w:right w:val="single" w:sz="4" w:space="0" w:color="auto"/>
            </w:tcBorders>
            <w:shd w:val="clear" w:color="auto" w:fill="auto"/>
            <w:vAlign w:val="center"/>
            <w:hideMark/>
          </w:tcPr>
          <w:p w14:paraId="46E8F51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20E71B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F2DE3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8E8EAD"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0E00B8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108</w:t>
            </w:r>
          </w:p>
        </w:tc>
        <w:tc>
          <w:tcPr>
            <w:tcW w:w="1697" w:type="pct"/>
            <w:tcBorders>
              <w:top w:val="nil"/>
              <w:left w:val="nil"/>
              <w:bottom w:val="single" w:sz="4" w:space="0" w:color="auto"/>
              <w:right w:val="single" w:sz="4" w:space="0" w:color="auto"/>
            </w:tcBorders>
            <w:shd w:val="clear" w:color="auto" w:fill="auto"/>
            <w:vAlign w:val="center"/>
            <w:hideMark/>
          </w:tcPr>
          <w:p w14:paraId="6E27BC9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mielona LAVAZZA Qualita Oro, 250 g</w:t>
            </w:r>
          </w:p>
        </w:tc>
        <w:tc>
          <w:tcPr>
            <w:tcW w:w="1679" w:type="pct"/>
            <w:tcBorders>
              <w:top w:val="nil"/>
              <w:left w:val="nil"/>
              <w:bottom w:val="single" w:sz="4" w:space="0" w:color="auto"/>
              <w:right w:val="single" w:sz="4" w:space="0" w:color="auto"/>
            </w:tcBorders>
            <w:shd w:val="clear" w:color="auto" w:fill="auto"/>
            <w:vAlign w:val="center"/>
            <w:hideMark/>
          </w:tcPr>
          <w:p w14:paraId="057BF38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Kawa mielona pakowana próżniowo 100% Arabica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F3A85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28</w:t>
            </w:r>
          </w:p>
        </w:tc>
        <w:tc>
          <w:tcPr>
            <w:tcW w:w="344" w:type="pct"/>
            <w:tcBorders>
              <w:top w:val="nil"/>
              <w:left w:val="nil"/>
              <w:bottom w:val="single" w:sz="4" w:space="0" w:color="auto"/>
              <w:right w:val="single" w:sz="4" w:space="0" w:color="auto"/>
            </w:tcBorders>
            <w:shd w:val="clear" w:color="auto" w:fill="auto"/>
            <w:vAlign w:val="center"/>
            <w:hideMark/>
          </w:tcPr>
          <w:p w14:paraId="031677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FEEDF1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9F246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E036A02"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E045A4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109</w:t>
            </w:r>
          </w:p>
        </w:tc>
        <w:tc>
          <w:tcPr>
            <w:tcW w:w="1697" w:type="pct"/>
            <w:tcBorders>
              <w:top w:val="nil"/>
              <w:left w:val="nil"/>
              <w:bottom w:val="single" w:sz="4" w:space="0" w:color="auto"/>
              <w:right w:val="single" w:sz="4" w:space="0" w:color="auto"/>
            </w:tcBorders>
            <w:shd w:val="clear" w:color="auto" w:fill="auto"/>
            <w:vAlign w:val="center"/>
            <w:hideMark/>
          </w:tcPr>
          <w:p w14:paraId="0808A1C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mielona MAXWELL HOUSE, 250 g</w:t>
            </w:r>
          </w:p>
        </w:tc>
        <w:tc>
          <w:tcPr>
            <w:tcW w:w="1679" w:type="pct"/>
            <w:tcBorders>
              <w:top w:val="nil"/>
              <w:left w:val="nil"/>
              <w:bottom w:val="single" w:sz="4" w:space="0" w:color="auto"/>
              <w:right w:val="single" w:sz="4" w:space="0" w:color="auto"/>
            </w:tcBorders>
            <w:shd w:val="clear" w:color="auto" w:fill="auto"/>
            <w:vAlign w:val="center"/>
            <w:hideMark/>
          </w:tcPr>
          <w:p w14:paraId="4E3206B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Naturalna kawa o pełnym smaku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03844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39A0B2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4E747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7AB9F1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D8B297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406A61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110</w:t>
            </w:r>
          </w:p>
        </w:tc>
        <w:tc>
          <w:tcPr>
            <w:tcW w:w="1697" w:type="pct"/>
            <w:tcBorders>
              <w:top w:val="nil"/>
              <w:left w:val="nil"/>
              <w:bottom w:val="single" w:sz="4" w:space="0" w:color="auto"/>
              <w:right w:val="single" w:sz="4" w:space="0" w:color="auto"/>
            </w:tcBorders>
            <w:shd w:val="clear" w:color="auto" w:fill="auto"/>
            <w:vAlign w:val="center"/>
            <w:hideMark/>
          </w:tcPr>
          <w:p w14:paraId="1E1EB89E"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Kawa mielona TCHIBO Exclusive, 250 g</w:t>
            </w:r>
          </w:p>
        </w:tc>
        <w:tc>
          <w:tcPr>
            <w:tcW w:w="1679" w:type="pct"/>
            <w:tcBorders>
              <w:top w:val="nil"/>
              <w:left w:val="nil"/>
              <w:bottom w:val="single" w:sz="4" w:space="0" w:color="auto"/>
              <w:right w:val="single" w:sz="4" w:space="0" w:color="auto"/>
            </w:tcBorders>
            <w:shd w:val="clear" w:color="auto" w:fill="auto"/>
            <w:vAlign w:val="center"/>
            <w:hideMark/>
          </w:tcPr>
          <w:p w14:paraId="1B9D4D5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kawy skomponowana z ziaren pochodzących z Ameryki Południowej, Północnej i Oceanii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CAC77B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117</w:t>
            </w:r>
          </w:p>
        </w:tc>
        <w:tc>
          <w:tcPr>
            <w:tcW w:w="344" w:type="pct"/>
            <w:tcBorders>
              <w:top w:val="nil"/>
              <w:left w:val="nil"/>
              <w:bottom w:val="single" w:sz="4" w:space="0" w:color="auto"/>
              <w:right w:val="single" w:sz="4" w:space="0" w:color="auto"/>
            </w:tcBorders>
            <w:shd w:val="clear" w:color="auto" w:fill="auto"/>
            <w:vAlign w:val="center"/>
            <w:hideMark/>
          </w:tcPr>
          <w:p w14:paraId="7F7A80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9AFDF7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B1D49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C6D4640"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EC38A9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111</w:t>
            </w:r>
          </w:p>
        </w:tc>
        <w:tc>
          <w:tcPr>
            <w:tcW w:w="1697" w:type="pct"/>
            <w:tcBorders>
              <w:top w:val="nil"/>
              <w:left w:val="nil"/>
              <w:bottom w:val="single" w:sz="4" w:space="0" w:color="auto"/>
              <w:right w:val="single" w:sz="4" w:space="0" w:color="auto"/>
            </w:tcBorders>
            <w:shd w:val="clear" w:color="auto" w:fill="auto"/>
            <w:vAlign w:val="center"/>
            <w:hideMark/>
          </w:tcPr>
          <w:p w14:paraId="0EA85EC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mielona TCHIBO Family, 250 g</w:t>
            </w:r>
          </w:p>
        </w:tc>
        <w:tc>
          <w:tcPr>
            <w:tcW w:w="1679" w:type="pct"/>
            <w:tcBorders>
              <w:top w:val="nil"/>
              <w:left w:val="nil"/>
              <w:bottom w:val="single" w:sz="4" w:space="0" w:color="auto"/>
              <w:right w:val="single" w:sz="4" w:space="0" w:color="auto"/>
            </w:tcBorders>
            <w:shd w:val="clear" w:color="auto" w:fill="auto"/>
            <w:vAlign w:val="center"/>
            <w:hideMark/>
          </w:tcPr>
          <w:p w14:paraId="6C49D52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Klasyczny, ponadczasowy aromat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678354F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102</w:t>
            </w:r>
          </w:p>
        </w:tc>
        <w:tc>
          <w:tcPr>
            <w:tcW w:w="344" w:type="pct"/>
            <w:tcBorders>
              <w:top w:val="nil"/>
              <w:left w:val="nil"/>
              <w:bottom w:val="single" w:sz="4" w:space="0" w:color="auto"/>
              <w:right w:val="single" w:sz="4" w:space="0" w:color="auto"/>
            </w:tcBorders>
            <w:shd w:val="clear" w:color="auto" w:fill="auto"/>
            <w:vAlign w:val="center"/>
            <w:hideMark/>
          </w:tcPr>
          <w:p w14:paraId="345E93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B53D31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9D646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8E7F5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72CDAE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112</w:t>
            </w:r>
          </w:p>
        </w:tc>
        <w:tc>
          <w:tcPr>
            <w:tcW w:w="1697" w:type="pct"/>
            <w:tcBorders>
              <w:top w:val="nil"/>
              <w:left w:val="nil"/>
              <w:bottom w:val="single" w:sz="4" w:space="0" w:color="auto"/>
              <w:right w:val="single" w:sz="4" w:space="0" w:color="auto"/>
            </w:tcBorders>
            <w:shd w:val="clear" w:color="auto" w:fill="auto"/>
            <w:vAlign w:val="center"/>
            <w:hideMark/>
          </w:tcPr>
          <w:p w14:paraId="1ED64E4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JACOBS Crema Gold, 200 g</w:t>
            </w:r>
          </w:p>
        </w:tc>
        <w:tc>
          <w:tcPr>
            <w:tcW w:w="1679" w:type="pct"/>
            <w:tcBorders>
              <w:top w:val="nil"/>
              <w:left w:val="nil"/>
              <w:bottom w:val="single" w:sz="4" w:space="0" w:color="auto"/>
              <w:right w:val="single" w:sz="4" w:space="0" w:color="auto"/>
            </w:tcBorders>
            <w:shd w:val="clear" w:color="auto" w:fill="auto"/>
            <w:vAlign w:val="center"/>
            <w:hideMark/>
          </w:tcPr>
          <w:p w14:paraId="1E85870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Kawa rozpuszczalna o wyjątkowo harmonijnym smaku, zwieńczona delikatną pianką W formie delikatnego pudru Jednostka sprzedaży: 1 opakowanie (200 g) </w:t>
            </w:r>
          </w:p>
        </w:tc>
        <w:tc>
          <w:tcPr>
            <w:tcW w:w="408" w:type="pct"/>
            <w:tcBorders>
              <w:top w:val="nil"/>
              <w:left w:val="nil"/>
              <w:bottom w:val="single" w:sz="4" w:space="0" w:color="auto"/>
              <w:right w:val="single" w:sz="4" w:space="0" w:color="auto"/>
            </w:tcBorders>
            <w:shd w:val="clear" w:color="auto" w:fill="auto"/>
            <w:vAlign w:val="center"/>
            <w:hideMark/>
          </w:tcPr>
          <w:p w14:paraId="039B03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101</w:t>
            </w:r>
          </w:p>
        </w:tc>
        <w:tc>
          <w:tcPr>
            <w:tcW w:w="344" w:type="pct"/>
            <w:tcBorders>
              <w:top w:val="nil"/>
              <w:left w:val="nil"/>
              <w:bottom w:val="single" w:sz="4" w:space="0" w:color="auto"/>
              <w:right w:val="single" w:sz="4" w:space="0" w:color="auto"/>
            </w:tcBorders>
            <w:shd w:val="clear" w:color="auto" w:fill="auto"/>
            <w:vAlign w:val="center"/>
            <w:hideMark/>
          </w:tcPr>
          <w:p w14:paraId="6CE994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7FEBE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2E078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71ADA25"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DB808F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113</w:t>
            </w:r>
          </w:p>
        </w:tc>
        <w:tc>
          <w:tcPr>
            <w:tcW w:w="1697" w:type="pct"/>
            <w:tcBorders>
              <w:top w:val="nil"/>
              <w:left w:val="nil"/>
              <w:bottom w:val="single" w:sz="4" w:space="0" w:color="auto"/>
              <w:right w:val="single" w:sz="4" w:space="0" w:color="auto"/>
            </w:tcBorders>
            <w:shd w:val="clear" w:color="auto" w:fill="auto"/>
            <w:vAlign w:val="center"/>
            <w:hideMark/>
          </w:tcPr>
          <w:p w14:paraId="483DD0B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JACOBS Cronat Gold, 200 g</w:t>
            </w:r>
          </w:p>
        </w:tc>
        <w:tc>
          <w:tcPr>
            <w:tcW w:w="1679" w:type="pct"/>
            <w:tcBorders>
              <w:top w:val="nil"/>
              <w:left w:val="nil"/>
              <w:bottom w:val="single" w:sz="4" w:space="0" w:color="auto"/>
              <w:right w:val="single" w:sz="4" w:space="0" w:color="auto"/>
            </w:tcBorders>
            <w:shd w:val="clear" w:color="auto" w:fill="auto"/>
            <w:vAlign w:val="center"/>
            <w:hideMark/>
          </w:tcPr>
          <w:p w14:paraId="067BD6A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Doskonały smak i aromat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7E712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634</w:t>
            </w:r>
          </w:p>
        </w:tc>
        <w:tc>
          <w:tcPr>
            <w:tcW w:w="344" w:type="pct"/>
            <w:tcBorders>
              <w:top w:val="nil"/>
              <w:left w:val="nil"/>
              <w:bottom w:val="single" w:sz="4" w:space="0" w:color="auto"/>
              <w:right w:val="single" w:sz="4" w:space="0" w:color="auto"/>
            </w:tcBorders>
            <w:shd w:val="clear" w:color="auto" w:fill="auto"/>
            <w:vAlign w:val="center"/>
            <w:hideMark/>
          </w:tcPr>
          <w:p w14:paraId="56C60A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68687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03CE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3F0C0E8"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C2F876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114</w:t>
            </w:r>
          </w:p>
        </w:tc>
        <w:tc>
          <w:tcPr>
            <w:tcW w:w="1697" w:type="pct"/>
            <w:tcBorders>
              <w:top w:val="nil"/>
              <w:left w:val="nil"/>
              <w:bottom w:val="single" w:sz="4" w:space="0" w:color="auto"/>
              <w:right w:val="single" w:sz="4" w:space="0" w:color="auto"/>
            </w:tcBorders>
            <w:shd w:val="clear" w:color="auto" w:fill="auto"/>
            <w:vAlign w:val="center"/>
            <w:hideMark/>
          </w:tcPr>
          <w:p w14:paraId="466A12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JACOBS Kronung, 200 g</w:t>
            </w:r>
          </w:p>
        </w:tc>
        <w:tc>
          <w:tcPr>
            <w:tcW w:w="1679" w:type="pct"/>
            <w:tcBorders>
              <w:top w:val="nil"/>
              <w:left w:val="nil"/>
              <w:bottom w:val="single" w:sz="4" w:space="0" w:color="auto"/>
              <w:right w:val="single" w:sz="4" w:space="0" w:color="auto"/>
            </w:tcBorders>
            <w:shd w:val="clear" w:color="auto" w:fill="auto"/>
            <w:vAlign w:val="center"/>
            <w:hideMark/>
          </w:tcPr>
          <w:p w14:paraId="6E4ACBB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Wyprodukowana z ziaren najwyższej jakości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4676C4C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77</w:t>
            </w:r>
          </w:p>
        </w:tc>
        <w:tc>
          <w:tcPr>
            <w:tcW w:w="344" w:type="pct"/>
            <w:tcBorders>
              <w:top w:val="nil"/>
              <w:left w:val="nil"/>
              <w:bottom w:val="single" w:sz="4" w:space="0" w:color="auto"/>
              <w:right w:val="single" w:sz="4" w:space="0" w:color="auto"/>
            </w:tcBorders>
            <w:shd w:val="clear" w:color="auto" w:fill="auto"/>
            <w:vAlign w:val="center"/>
            <w:hideMark/>
          </w:tcPr>
          <w:p w14:paraId="5567422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562DA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6AB00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C576F8E"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256A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115</w:t>
            </w:r>
          </w:p>
        </w:tc>
        <w:tc>
          <w:tcPr>
            <w:tcW w:w="1697" w:type="pct"/>
            <w:tcBorders>
              <w:top w:val="nil"/>
              <w:left w:val="nil"/>
              <w:bottom w:val="single" w:sz="4" w:space="0" w:color="auto"/>
              <w:right w:val="single" w:sz="4" w:space="0" w:color="auto"/>
            </w:tcBorders>
            <w:shd w:val="clear" w:color="auto" w:fill="auto"/>
            <w:vAlign w:val="center"/>
            <w:hideMark/>
          </w:tcPr>
          <w:p w14:paraId="7475C77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MAXWELL HOUSE, 200 g</w:t>
            </w:r>
          </w:p>
        </w:tc>
        <w:tc>
          <w:tcPr>
            <w:tcW w:w="1679" w:type="pct"/>
            <w:tcBorders>
              <w:top w:val="nil"/>
              <w:left w:val="nil"/>
              <w:bottom w:val="single" w:sz="4" w:space="0" w:color="auto"/>
              <w:right w:val="single" w:sz="4" w:space="0" w:color="auto"/>
            </w:tcBorders>
            <w:shd w:val="clear" w:color="auto" w:fill="auto"/>
            <w:vAlign w:val="center"/>
            <w:hideMark/>
          </w:tcPr>
          <w:p w14:paraId="6572001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Naturalna kawa o pełnym smaku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61794BF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45</w:t>
            </w:r>
          </w:p>
        </w:tc>
        <w:tc>
          <w:tcPr>
            <w:tcW w:w="344" w:type="pct"/>
            <w:tcBorders>
              <w:top w:val="nil"/>
              <w:left w:val="nil"/>
              <w:bottom w:val="single" w:sz="4" w:space="0" w:color="auto"/>
              <w:right w:val="single" w:sz="4" w:space="0" w:color="auto"/>
            </w:tcBorders>
            <w:shd w:val="clear" w:color="auto" w:fill="auto"/>
            <w:vAlign w:val="center"/>
            <w:hideMark/>
          </w:tcPr>
          <w:p w14:paraId="056326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7BAA8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ECE53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3BF680D"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15F634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116</w:t>
            </w:r>
          </w:p>
        </w:tc>
        <w:tc>
          <w:tcPr>
            <w:tcW w:w="1697" w:type="pct"/>
            <w:tcBorders>
              <w:top w:val="nil"/>
              <w:left w:val="nil"/>
              <w:bottom w:val="single" w:sz="4" w:space="0" w:color="auto"/>
              <w:right w:val="single" w:sz="4" w:space="0" w:color="auto"/>
            </w:tcBorders>
            <w:shd w:val="clear" w:color="auto" w:fill="auto"/>
            <w:vAlign w:val="center"/>
            <w:hideMark/>
          </w:tcPr>
          <w:p w14:paraId="337008E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rozpuszczalna NESCAFÉ Classic, 200 g</w:t>
            </w:r>
          </w:p>
        </w:tc>
        <w:tc>
          <w:tcPr>
            <w:tcW w:w="1679" w:type="pct"/>
            <w:tcBorders>
              <w:top w:val="nil"/>
              <w:left w:val="nil"/>
              <w:bottom w:val="single" w:sz="4" w:space="0" w:color="auto"/>
              <w:right w:val="single" w:sz="4" w:space="0" w:color="auto"/>
            </w:tcBorders>
            <w:shd w:val="clear" w:color="auto" w:fill="auto"/>
            <w:vAlign w:val="center"/>
            <w:hideMark/>
          </w:tcPr>
          <w:p w14:paraId="6C11B67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Masa netto: 200 g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E92EB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85</w:t>
            </w:r>
          </w:p>
        </w:tc>
        <w:tc>
          <w:tcPr>
            <w:tcW w:w="344" w:type="pct"/>
            <w:tcBorders>
              <w:top w:val="nil"/>
              <w:left w:val="nil"/>
              <w:bottom w:val="single" w:sz="4" w:space="0" w:color="auto"/>
              <w:right w:val="single" w:sz="4" w:space="0" w:color="auto"/>
            </w:tcBorders>
            <w:shd w:val="clear" w:color="auto" w:fill="auto"/>
            <w:vAlign w:val="center"/>
            <w:hideMark/>
          </w:tcPr>
          <w:p w14:paraId="65598F4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7D9D04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A185D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A181D86"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1078CD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117</w:t>
            </w:r>
          </w:p>
        </w:tc>
        <w:tc>
          <w:tcPr>
            <w:tcW w:w="1697" w:type="pct"/>
            <w:tcBorders>
              <w:top w:val="nil"/>
              <w:left w:val="nil"/>
              <w:bottom w:val="single" w:sz="4" w:space="0" w:color="auto"/>
              <w:right w:val="single" w:sz="4" w:space="0" w:color="auto"/>
            </w:tcBorders>
            <w:shd w:val="clear" w:color="auto" w:fill="auto"/>
            <w:vAlign w:val="center"/>
            <w:hideMark/>
          </w:tcPr>
          <w:p w14:paraId="49B3174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NESCAFÉ Classic, 500 g</w:t>
            </w:r>
          </w:p>
        </w:tc>
        <w:tc>
          <w:tcPr>
            <w:tcW w:w="1679" w:type="pct"/>
            <w:tcBorders>
              <w:top w:val="nil"/>
              <w:left w:val="nil"/>
              <w:bottom w:val="single" w:sz="4" w:space="0" w:color="auto"/>
              <w:right w:val="single" w:sz="4" w:space="0" w:color="auto"/>
            </w:tcBorders>
            <w:shd w:val="clear" w:color="auto" w:fill="auto"/>
            <w:vAlign w:val="center"/>
            <w:hideMark/>
          </w:tcPr>
          <w:p w14:paraId="7691E74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Masa netto: 500 g Jednostka sprzedaży: 1 opakowanie O</w:t>
            </w:r>
          </w:p>
        </w:tc>
        <w:tc>
          <w:tcPr>
            <w:tcW w:w="408" w:type="pct"/>
            <w:tcBorders>
              <w:top w:val="nil"/>
              <w:left w:val="nil"/>
              <w:bottom w:val="single" w:sz="4" w:space="0" w:color="auto"/>
              <w:right w:val="single" w:sz="4" w:space="0" w:color="auto"/>
            </w:tcBorders>
            <w:shd w:val="clear" w:color="auto" w:fill="auto"/>
            <w:vAlign w:val="center"/>
            <w:hideMark/>
          </w:tcPr>
          <w:p w14:paraId="56623D6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w:t>
            </w:r>
          </w:p>
        </w:tc>
        <w:tc>
          <w:tcPr>
            <w:tcW w:w="344" w:type="pct"/>
            <w:tcBorders>
              <w:top w:val="nil"/>
              <w:left w:val="nil"/>
              <w:bottom w:val="single" w:sz="4" w:space="0" w:color="auto"/>
              <w:right w:val="single" w:sz="4" w:space="0" w:color="auto"/>
            </w:tcBorders>
            <w:shd w:val="clear" w:color="auto" w:fill="auto"/>
            <w:vAlign w:val="center"/>
            <w:hideMark/>
          </w:tcPr>
          <w:p w14:paraId="11DA4B4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E8762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AE9E5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798B594"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A318C9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118</w:t>
            </w:r>
          </w:p>
        </w:tc>
        <w:tc>
          <w:tcPr>
            <w:tcW w:w="1697" w:type="pct"/>
            <w:tcBorders>
              <w:top w:val="nil"/>
              <w:left w:val="nil"/>
              <w:bottom w:val="single" w:sz="4" w:space="0" w:color="auto"/>
              <w:right w:val="single" w:sz="4" w:space="0" w:color="auto"/>
            </w:tcBorders>
            <w:shd w:val="clear" w:color="auto" w:fill="auto"/>
            <w:vAlign w:val="center"/>
            <w:hideMark/>
          </w:tcPr>
          <w:p w14:paraId="19EAB6A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rozpuszczalna NESCAFÉ Espresso, wygodna puszka 100 g</w:t>
            </w:r>
          </w:p>
        </w:tc>
        <w:tc>
          <w:tcPr>
            <w:tcW w:w="1679" w:type="pct"/>
            <w:tcBorders>
              <w:top w:val="nil"/>
              <w:left w:val="nil"/>
              <w:bottom w:val="single" w:sz="4" w:space="0" w:color="auto"/>
              <w:right w:val="single" w:sz="4" w:space="0" w:color="auto"/>
            </w:tcBorders>
            <w:shd w:val="clear" w:color="auto" w:fill="auto"/>
            <w:vAlign w:val="center"/>
            <w:hideMark/>
          </w:tcPr>
          <w:p w14:paraId="5C6DD09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Mocna, aromatyczna kawa z delikatną pianką 100% Arabica Masa netto: 100 g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BE782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31</w:t>
            </w:r>
          </w:p>
        </w:tc>
        <w:tc>
          <w:tcPr>
            <w:tcW w:w="344" w:type="pct"/>
            <w:tcBorders>
              <w:top w:val="nil"/>
              <w:left w:val="nil"/>
              <w:bottom w:val="single" w:sz="4" w:space="0" w:color="auto"/>
              <w:right w:val="single" w:sz="4" w:space="0" w:color="auto"/>
            </w:tcBorders>
            <w:shd w:val="clear" w:color="auto" w:fill="auto"/>
            <w:vAlign w:val="center"/>
            <w:hideMark/>
          </w:tcPr>
          <w:p w14:paraId="7B79CB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A92B7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9A3AF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F2736F"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87ACE2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119</w:t>
            </w:r>
          </w:p>
        </w:tc>
        <w:tc>
          <w:tcPr>
            <w:tcW w:w="1697" w:type="pct"/>
            <w:tcBorders>
              <w:top w:val="nil"/>
              <w:left w:val="nil"/>
              <w:bottom w:val="single" w:sz="4" w:space="0" w:color="auto"/>
              <w:right w:val="single" w:sz="4" w:space="0" w:color="auto"/>
            </w:tcBorders>
            <w:shd w:val="clear" w:color="auto" w:fill="auto"/>
            <w:vAlign w:val="center"/>
            <w:hideMark/>
          </w:tcPr>
          <w:p w14:paraId="3A436A6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rozpuszczalna NESCAFÉ Sensazione Creme, 200 g</w:t>
            </w:r>
          </w:p>
        </w:tc>
        <w:tc>
          <w:tcPr>
            <w:tcW w:w="1679" w:type="pct"/>
            <w:tcBorders>
              <w:top w:val="nil"/>
              <w:left w:val="nil"/>
              <w:bottom w:val="single" w:sz="4" w:space="0" w:color="auto"/>
              <w:right w:val="single" w:sz="4" w:space="0" w:color="auto"/>
            </w:tcBorders>
            <w:shd w:val="clear" w:color="auto" w:fill="auto"/>
            <w:vAlign w:val="center"/>
            <w:hideMark/>
          </w:tcPr>
          <w:p w14:paraId="4756197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Kawa o wyjątkowo delikatnym smaku i aksamitnej piance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D1C6D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107</w:t>
            </w:r>
          </w:p>
        </w:tc>
        <w:tc>
          <w:tcPr>
            <w:tcW w:w="344" w:type="pct"/>
            <w:tcBorders>
              <w:top w:val="nil"/>
              <w:left w:val="nil"/>
              <w:bottom w:val="single" w:sz="4" w:space="0" w:color="auto"/>
              <w:right w:val="single" w:sz="4" w:space="0" w:color="auto"/>
            </w:tcBorders>
            <w:shd w:val="clear" w:color="auto" w:fill="auto"/>
            <w:vAlign w:val="center"/>
            <w:hideMark/>
          </w:tcPr>
          <w:p w14:paraId="56A6B38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442D7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551AD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47B084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A4322F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120</w:t>
            </w:r>
          </w:p>
        </w:tc>
        <w:tc>
          <w:tcPr>
            <w:tcW w:w="1697" w:type="pct"/>
            <w:tcBorders>
              <w:top w:val="nil"/>
              <w:left w:val="nil"/>
              <w:bottom w:val="single" w:sz="4" w:space="0" w:color="auto"/>
              <w:right w:val="single" w:sz="4" w:space="0" w:color="auto"/>
            </w:tcBorders>
            <w:shd w:val="clear" w:color="auto" w:fill="auto"/>
            <w:vAlign w:val="center"/>
            <w:hideMark/>
          </w:tcPr>
          <w:p w14:paraId="7CA06B8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NESTLÉ Nescore, puszka 260 g</w:t>
            </w:r>
          </w:p>
        </w:tc>
        <w:tc>
          <w:tcPr>
            <w:tcW w:w="1679" w:type="pct"/>
            <w:tcBorders>
              <w:top w:val="nil"/>
              <w:left w:val="nil"/>
              <w:bottom w:val="single" w:sz="4" w:space="0" w:color="auto"/>
              <w:right w:val="single" w:sz="4" w:space="0" w:color="auto"/>
            </w:tcBorders>
            <w:shd w:val="clear" w:color="auto" w:fill="auto"/>
            <w:vAlign w:val="center"/>
            <w:hideMark/>
          </w:tcPr>
          <w:p w14:paraId="314A6D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Łagodna mieszanka kawy rozpuszczalnej (34%), cykorii (31%), błonnika (33%) oraz magnezu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F65A4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495D293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60203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63A45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FF657B6"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EF9B7A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121</w:t>
            </w:r>
          </w:p>
        </w:tc>
        <w:tc>
          <w:tcPr>
            <w:tcW w:w="1697" w:type="pct"/>
            <w:tcBorders>
              <w:top w:val="nil"/>
              <w:left w:val="nil"/>
              <w:bottom w:val="single" w:sz="4" w:space="0" w:color="auto"/>
              <w:right w:val="single" w:sz="4" w:space="0" w:color="auto"/>
            </w:tcBorders>
            <w:shd w:val="clear" w:color="auto" w:fill="auto"/>
            <w:vAlign w:val="center"/>
            <w:hideMark/>
          </w:tcPr>
          <w:p w14:paraId="2D085BE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rozpuszczalna TCHIBO Family, 200 g</w:t>
            </w:r>
          </w:p>
        </w:tc>
        <w:tc>
          <w:tcPr>
            <w:tcW w:w="1679" w:type="pct"/>
            <w:tcBorders>
              <w:top w:val="nil"/>
              <w:left w:val="nil"/>
              <w:bottom w:val="single" w:sz="4" w:space="0" w:color="auto"/>
              <w:right w:val="single" w:sz="4" w:space="0" w:color="auto"/>
            </w:tcBorders>
            <w:shd w:val="clear" w:color="auto" w:fill="auto"/>
            <w:vAlign w:val="center"/>
            <w:hideMark/>
          </w:tcPr>
          <w:p w14:paraId="34BAE15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Klasyczny, ponadczasowy aromat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063D5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216</w:t>
            </w:r>
          </w:p>
        </w:tc>
        <w:tc>
          <w:tcPr>
            <w:tcW w:w="344" w:type="pct"/>
            <w:tcBorders>
              <w:top w:val="nil"/>
              <w:left w:val="nil"/>
              <w:bottom w:val="single" w:sz="4" w:space="0" w:color="auto"/>
              <w:right w:val="single" w:sz="4" w:space="0" w:color="auto"/>
            </w:tcBorders>
            <w:shd w:val="clear" w:color="auto" w:fill="auto"/>
            <w:vAlign w:val="center"/>
            <w:hideMark/>
          </w:tcPr>
          <w:p w14:paraId="110DAB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46632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FAD8C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BD28883"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88FD46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122</w:t>
            </w:r>
          </w:p>
        </w:tc>
        <w:tc>
          <w:tcPr>
            <w:tcW w:w="1697" w:type="pct"/>
            <w:tcBorders>
              <w:top w:val="nil"/>
              <w:left w:val="nil"/>
              <w:bottom w:val="single" w:sz="4" w:space="0" w:color="auto"/>
              <w:right w:val="single" w:sz="4" w:space="0" w:color="auto"/>
            </w:tcBorders>
            <w:shd w:val="clear" w:color="auto" w:fill="auto"/>
            <w:vAlign w:val="center"/>
            <w:hideMark/>
          </w:tcPr>
          <w:p w14:paraId="20D56EC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rozpuszczalna TCHIBO Gold Selection 200 g</w:t>
            </w:r>
          </w:p>
        </w:tc>
        <w:tc>
          <w:tcPr>
            <w:tcW w:w="1679" w:type="pct"/>
            <w:tcBorders>
              <w:top w:val="nil"/>
              <w:left w:val="nil"/>
              <w:bottom w:val="single" w:sz="4" w:space="0" w:color="auto"/>
              <w:right w:val="single" w:sz="4" w:space="0" w:color="auto"/>
            </w:tcBorders>
            <w:shd w:val="clear" w:color="auto" w:fill="auto"/>
            <w:vAlign w:val="center"/>
            <w:hideMark/>
          </w:tcPr>
          <w:p w14:paraId="3707BA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Kawa, która oferuje bogaty smak i intensywny aromat Stworzona dla miłośników kawowej pianki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E9B39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w:t>
            </w:r>
          </w:p>
        </w:tc>
        <w:tc>
          <w:tcPr>
            <w:tcW w:w="344" w:type="pct"/>
            <w:tcBorders>
              <w:top w:val="nil"/>
              <w:left w:val="nil"/>
              <w:bottom w:val="single" w:sz="4" w:space="0" w:color="auto"/>
              <w:right w:val="single" w:sz="4" w:space="0" w:color="auto"/>
            </w:tcBorders>
            <w:shd w:val="clear" w:color="auto" w:fill="auto"/>
            <w:vAlign w:val="center"/>
            <w:hideMark/>
          </w:tcPr>
          <w:p w14:paraId="63EEDD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DAFA9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701D19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1FBA707"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6CBF0B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123</w:t>
            </w:r>
          </w:p>
        </w:tc>
        <w:tc>
          <w:tcPr>
            <w:tcW w:w="1697" w:type="pct"/>
            <w:tcBorders>
              <w:top w:val="nil"/>
              <w:left w:val="nil"/>
              <w:bottom w:val="single" w:sz="4" w:space="0" w:color="auto"/>
              <w:right w:val="single" w:sz="4" w:space="0" w:color="auto"/>
            </w:tcBorders>
            <w:shd w:val="clear" w:color="auto" w:fill="auto"/>
            <w:vAlign w:val="center"/>
            <w:hideMark/>
          </w:tcPr>
          <w:p w14:paraId="48DD8DB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rozpuszczalna TCHIBO Gold Selection Crema, 180 g</w:t>
            </w:r>
          </w:p>
        </w:tc>
        <w:tc>
          <w:tcPr>
            <w:tcW w:w="1679" w:type="pct"/>
            <w:tcBorders>
              <w:top w:val="nil"/>
              <w:left w:val="nil"/>
              <w:bottom w:val="single" w:sz="4" w:space="0" w:color="auto"/>
              <w:right w:val="single" w:sz="4" w:space="0" w:color="auto"/>
            </w:tcBorders>
            <w:shd w:val="clear" w:color="auto" w:fill="auto"/>
            <w:vAlign w:val="center"/>
            <w:hideMark/>
          </w:tcPr>
          <w:p w14:paraId="76938AE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Delikatna kawa rozpuszczalna o bogatym smaku, z wyjątkową, złotą pianką Jednostka sprzedaży: 1 opakowanie (180 g) O</w:t>
            </w:r>
          </w:p>
        </w:tc>
        <w:tc>
          <w:tcPr>
            <w:tcW w:w="408" w:type="pct"/>
            <w:tcBorders>
              <w:top w:val="nil"/>
              <w:left w:val="nil"/>
              <w:bottom w:val="single" w:sz="4" w:space="0" w:color="auto"/>
              <w:right w:val="single" w:sz="4" w:space="0" w:color="auto"/>
            </w:tcBorders>
            <w:shd w:val="clear" w:color="auto" w:fill="auto"/>
            <w:vAlign w:val="center"/>
            <w:hideMark/>
          </w:tcPr>
          <w:p w14:paraId="154410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6F3F25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49D6C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64AE3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9DD358"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E43563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124</w:t>
            </w:r>
          </w:p>
        </w:tc>
        <w:tc>
          <w:tcPr>
            <w:tcW w:w="1697" w:type="pct"/>
            <w:tcBorders>
              <w:top w:val="nil"/>
              <w:left w:val="nil"/>
              <w:bottom w:val="single" w:sz="4" w:space="0" w:color="auto"/>
              <w:right w:val="single" w:sz="4" w:space="0" w:color="auto"/>
            </w:tcBorders>
            <w:shd w:val="clear" w:color="auto" w:fill="auto"/>
            <w:vAlign w:val="center"/>
            <w:hideMark/>
          </w:tcPr>
          <w:p w14:paraId="684E547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ziarnista ASTRA ŁAGODNA, Delikatny Smak, 1 kg</w:t>
            </w:r>
          </w:p>
        </w:tc>
        <w:tc>
          <w:tcPr>
            <w:tcW w:w="1679" w:type="pct"/>
            <w:tcBorders>
              <w:top w:val="nil"/>
              <w:left w:val="nil"/>
              <w:bottom w:val="single" w:sz="4" w:space="0" w:color="auto"/>
              <w:right w:val="single" w:sz="4" w:space="0" w:color="auto"/>
            </w:tcBorders>
            <w:shd w:val="clear" w:color="auto" w:fill="auto"/>
            <w:vAlign w:val="center"/>
            <w:hideMark/>
          </w:tcPr>
          <w:p w14:paraId="200A5E3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100% Arabica to ziarna z najlepszych plantacji Azji, Afryki i Ameryki Południowej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48CC9A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100</w:t>
            </w:r>
          </w:p>
        </w:tc>
        <w:tc>
          <w:tcPr>
            <w:tcW w:w="344" w:type="pct"/>
            <w:tcBorders>
              <w:top w:val="nil"/>
              <w:left w:val="nil"/>
              <w:bottom w:val="single" w:sz="4" w:space="0" w:color="auto"/>
              <w:right w:val="single" w:sz="4" w:space="0" w:color="auto"/>
            </w:tcBorders>
            <w:shd w:val="clear" w:color="auto" w:fill="auto"/>
            <w:vAlign w:val="center"/>
            <w:hideMark/>
          </w:tcPr>
          <w:p w14:paraId="6C54CC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C3B3A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74F27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2AEA6C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BC1981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125</w:t>
            </w:r>
          </w:p>
        </w:tc>
        <w:tc>
          <w:tcPr>
            <w:tcW w:w="1697" w:type="pct"/>
            <w:tcBorders>
              <w:top w:val="nil"/>
              <w:left w:val="nil"/>
              <w:bottom w:val="single" w:sz="4" w:space="0" w:color="auto"/>
              <w:right w:val="single" w:sz="4" w:space="0" w:color="auto"/>
            </w:tcBorders>
            <w:shd w:val="clear" w:color="auto" w:fill="auto"/>
            <w:vAlign w:val="center"/>
            <w:hideMark/>
          </w:tcPr>
          <w:p w14:paraId="5CF4318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BUONDI Gold, 1 kg</w:t>
            </w:r>
          </w:p>
        </w:tc>
        <w:tc>
          <w:tcPr>
            <w:tcW w:w="1679" w:type="pct"/>
            <w:tcBorders>
              <w:top w:val="nil"/>
              <w:left w:val="nil"/>
              <w:bottom w:val="single" w:sz="4" w:space="0" w:color="auto"/>
              <w:right w:val="single" w:sz="4" w:space="0" w:color="auto"/>
            </w:tcBorders>
            <w:shd w:val="clear" w:color="auto" w:fill="auto"/>
            <w:vAlign w:val="center"/>
            <w:hideMark/>
          </w:tcPr>
          <w:p w14:paraId="1F1DB27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Kawa ziarnista do ekspresów ciśnieniowych Specjalnie wyselekcjonowane ziarna Arabiki i Robusty o bogatym smaku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515504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45A350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56469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830C9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32018C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140655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126</w:t>
            </w:r>
          </w:p>
        </w:tc>
        <w:tc>
          <w:tcPr>
            <w:tcW w:w="1697" w:type="pct"/>
            <w:tcBorders>
              <w:top w:val="nil"/>
              <w:left w:val="nil"/>
              <w:bottom w:val="single" w:sz="4" w:space="0" w:color="auto"/>
              <w:right w:val="single" w:sz="4" w:space="0" w:color="auto"/>
            </w:tcBorders>
            <w:shd w:val="clear" w:color="auto" w:fill="auto"/>
            <w:vAlign w:val="center"/>
            <w:hideMark/>
          </w:tcPr>
          <w:p w14:paraId="3E7BFCD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BUONDI Premium, 1 kg</w:t>
            </w:r>
          </w:p>
        </w:tc>
        <w:tc>
          <w:tcPr>
            <w:tcW w:w="1679" w:type="pct"/>
            <w:tcBorders>
              <w:top w:val="nil"/>
              <w:left w:val="nil"/>
              <w:bottom w:val="single" w:sz="4" w:space="0" w:color="auto"/>
              <w:right w:val="single" w:sz="4" w:space="0" w:color="auto"/>
            </w:tcBorders>
            <w:shd w:val="clear" w:color="auto" w:fill="auto"/>
            <w:vAlign w:val="center"/>
            <w:hideMark/>
          </w:tcPr>
          <w:p w14:paraId="35A090B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Kawa ziarnista do ekspresów ciśnieniowych Specjalnie wyselekcjonowane ziarna Arabiki i Robusty o bogatym smaku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6BDC7B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w:t>
            </w:r>
          </w:p>
        </w:tc>
        <w:tc>
          <w:tcPr>
            <w:tcW w:w="344" w:type="pct"/>
            <w:tcBorders>
              <w:top w:val="nil"/>
              <w:left w:val="nil"/>
              <w:bottom w:val="single" w:sz="4" w:space="0" w:color="auto"/>
              <w:right w:val="single" w:sz="4" w:space="0" w:color="auto"/>
            </w:tcBorders>
            <w:shd w:val="clear" w:color="auto" w:fill="auto"/>
            <w:vAlign w:val="center"/>
            <w:hideMark/>
          </w:tcPr>
          <w:p w14:paraId="047D67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9FD72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B1942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296C24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64599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127</w:t>
            </w:r>
          </w:p>
        </w:tc>
        <w:tc>
          <w:tcPr>
            <w:tcW w:w="1697" w:type="pct"/>
            <w:tcBorders>
              <w:top w:val="nil"/>
              <w:left w:val="nil"/>
              <w:bottom w:val="single" w:sz="4" w:space="0" w:color="auto"/>
              <w:right w:val="single" w:sz="4" w:space="0" w:color="auto"/>
            </w:tcBorders>
            <w:shd w:val="clear" w:color="auto" w:fill="auto"/>
            <w:vAlign w:val="center"/>
            <w:hideMark/>
          </w:tcPr>
          <w:p w14:paraId="41CE165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EDUSCHO Caffe Crema, 1 kg</w:t>
            </w:r>
          </w:p>
        </w:tc>
        <w:tc>
          <w:tcPr>
            <w:tcW w:w="1679" w:type="pct"/>
            <w:tcBorders>
              <w:top w:val="nil"/>
              <w:left w:val="nil"/>
              <w:bottom w:val="single" w:sz="4" w:space="0" w:color="auto"/>
              <w:right w:val="single" w:sz="4" w:space="0" w:color="auto"/>
            </w:tcBorders>
            <w:shd w:val="clear" w:color="auto" w:fill="auto"/>
            <w:vAlign w:val="center"/>
            <w:hideMark/>
          </w:tcPr>
          <w:p w14:paraId="1A3C57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Przygotowana z wyselekcjonowanych gatunków kawy, zapewniających bogaty i intensywny smak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17F118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304</w:t>
            </w:r>
          </w:p>
        </w:tc>
        <w:tc>
          <w:tcPr>
            <w:tcW w:w="344" w:type="pct"/>
            <w:tcBorders>
              <w:top w:val="nil"/>
              <w:left w:val="nil"/>
              <w:bottom w:val="single" w:sz="4" w:space="0" w:color="auto"/>
              <w:right w:val="single" w:sz="4" w:space="0" w:color="auto"/>
            </w:tcBorders>
            <w:shd w:val="clear" w:color="auto" w:fill="auto"/>
            <w:vAlign w:val="center"/>
            <w:hideMark/>
          </w:tcPr>
          <w:p w14:paraId="1746C9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1A4D1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B1869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45895E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CA81F7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128</w:t>
            </w:r>
          </w:p>
        </w:tc>
        <w:tc>
          <w:tcPr>
            <w:tcW w:w="1697" w:type="pct"/>
            <w:tcBorders>
              <w:top w:val="nil"/>
              <w:left w:val="nil"/>
              <w:bottom w:val="single" w:sz="4" w:space="0" w:color="auto"/>
              <w:right w:val="single" w:sz="4" w:space="0" w:color="auto"/>
            </w:tcBorders>
            <w:shd w:val="clear" w:color="auto" w:fill="auto"/>
            <w:vAlign w:val="center"/>
            <w:hideMark/>
          </w:tcPr>
          <w:p w14:paraId="78CD0EC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JACOBS Gastronom, 1 kg</w:t>
            </w:r>
          </w:p>
        </w:tc>
        <w:tc>
          <w:tcPr>
            <w:tcW w:w="1679" w:type="pct"/>
            <w:tcBorders>
              <w:top w:val="nil"/>
              <w:left w:val="nil"/>
              <w:bottom w:val="single" w:sz="4" w:space="0" w:color="auto"/>
              <w:right w:val="single" w:sz="4" w:space="0" w:color="auto"/>
            </w:tcBorders>
            <w:shd w:val="clear" w:color="auto" w:fill="auto"/>
            <w:vAlign w:val="center"/>
            <w:hideMark/>
          </w:tcPr>
          <w:p w14:paraId="6DBD82C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Kawa ziarnista przeznaczona do gastronomii Mieszanka ziaren średnio palonych, dających głęboki smak espresso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A4EB7A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w:t>
            </w:r>
          </w:p>
        </w:tc>
        <w:tc>
          <w:tcPr>
            <w:tcW w:w="344" w:type="pct"/>
            <w:tcBorders>
              <w:top w:val="nil"/>
              <w:left w:val="nil"/>
              <w:bottom w:val="single" w:sz="4" w:space="0" w:color="auto"/>
              <w:right w:val="single" w:sz="4" w:space="0" w:color="auto"/>
            </w:tcBorders>
            <w:shd w:val="clear" w:color="auto" w:fill="auto"/>
            <w:vAlign w:val="center"/>
            <w:hideMark/>
          </w:tcPr>
          <w:p w14:paraId="58E948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886C3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FC767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C6BF99"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57AC7D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129</w:t>
            </w:r>
          </w:p>
        </w:tc>
        <w:tc>
          <w:tcPr>
            <w:tcW w:w="1697" w:type="pct"/>
            <w:tcBorders>
              <w:top w:val="nil"/>
              <w:left w:val="nil"/>
              <w:bottom w:val="single" w:sz="4" w:space="0" w:color="auto"/>
              <w:right w:val="single" w:sz="4" w:space="0" w:color="auto"/>
            </w:tcBorders>
            <w:shd w:val="clear" w:color="auto" w:fill="auto"/>
            <w:vAlign w:val="center"/>
            <w:hideMark/>
          </w:tcPr>
          <w:p w14:paraId="325204B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ziarnista JACOBS Krőnung Espresso, 500 g</w:t>
            </w:r>
          </w:p>
        </w:tc>
        <w:tc>
          <w:tcPr>
            <w:tcW w:w="1679" w:type="pct"/>
            <w:tcBorders>
              <w:top w:val="nil"/>
              <w:left w:val="nil"/>
              <w:bottom w:val="single" w:sz="4" w:space="0" w:color="auto"/>
              <w:right w:val="single" w:sz="4" w:space="0" w:color="auto"/>
            </w:tcBorders>
            <w:shd w:val="clear" w:color="auto" w:fill="auto"/>
            <w:vAlign w:val="center"/>
            <w:hideMark/>
          </w:tcPr>
          <w:p w14:paraId="0F8B800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Wyprodukowana z ziaren najwyższej jakości Idealna do użycia w automatycznych ekspresach do kawy, doskonała jako espresso oraz jako baza do kaw z mlekiem Waga: 500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5BB52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24</w:t>
            </w:r>
          </w:p>
        </w:tc>
        <w:tc>
          <w:tcPr>
            <w:tcW w:w="344" w:type="pct"/>
            <w:tcBorders>
              <w:top w:val="nil"/>
              <w:left w:val="nil"/>
              <w:bottom w:val="single" w:sz="4" w:space="0" w:color="auto"/>
              <w:right w:val="single" w:sz="4" w:space="0" w:color="auto"/>
            </w:tcBorders>
            <w:shd w:val="clear" w:color="auto" w:fill="auto"/>
            <w:vAlign w:val="center"/>
            <w:hideMark/>
          </w:tcPr>
          <w:p w14:paraId="2E48925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12231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7D2C4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73F97EE"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2B1324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130</w:t>
            </w:r>
          </w:p>
        </w:tc>
        <w:tc>
          <w:tcPr>
            <w:tcW w:w="1697" w:type="pct"/>
            <w:tcBorders>
              <w:top w:val="nil"/>
              <w:left w:val="nil"/>
              <w:bottom w:val="single" w:sz="4" w:space="0" w:color="auto"/>
              <w:right w:val="single" w:sz="4" w:space="0" w:color="auto"/>
            </w:tcBorders>
            <w:shd w:val="clear" w:color="auto" w:fill="auto"/>
            <w:vAlign w:val="center"/>
            <w:hideMark/>
          </w:tcPr>
          <w:p w14:paraId="72E3155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LAVAZZA Crema Aroma, 1 kg</w:t>
            </w:r>
          </w:p>
        </w:tc>
        <w:tc>
          <w:tcPr>
            <w:tcW w:w="1679" w:type="pct"/>
            <w:tcBorders>
              <w:top w:val="nil"/>
              <w:left w:val="nil"/>
              <w:bottom w:val="single" w:sz="4" w:space="0" w:color="auto"/>
              <w:right w:val="single" w:sz="4" w:space="0" w:color="auto"/>
            </w:tcBorders>
            <w:shd w:val="clear" w:color="auto" w:fill="auto"/>
            <w:vAlign w:val="center"/>
            <w:hideMark/>
          </w:tcPr>
          <w:p w14:paraId="0CB6063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Skład: 50 % Arabica, 50 % Robusta Mieszanka Arabiki i Robusty o intensywnym, długo wyczuwalnym smaku Szczególnie polecana konsumentom lubiącym zdecydowany smak espresso Piękna pianka długo utrzymuje się na powierzchni napoju </w:t>
            </w:r>
            <w:r w:rsidRPr="00282CD8">
              <w:rPr>
                <w:rFonts w:ascii="Arial" w:hAnsi="Arial" w:cs="Arial"/>
                <w:sz w:val="20"/>
                <w:szCs w:val="20"/>
                <w:vertAlign w:val="superscript"/>
              </w:rPr>
              <w:lastRenderedPageBreak/>
              <w:t xml:space="preserve">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3E1855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223</w:t>
            </w:r>
          </w:p>
        </w:tc>
        <w:tc>
          <w:tcPr>
            <w:tcW w:w="344" w:type="pct"/>
            <w:tcBorders>
              <w:top w:val="nil"/>
              <w:left w:val="nil"/>
              <w:bottom w:val="single" w:sz="4" w:space="0" w:color="auto"/>
              <w:right w:val="single" w:sz="4" w:space="0" w:color="auto"/>
            </w:tcBorders>
            <w:shd w:val="clear" w:color="auto" w:fill="auto"/>
            <w:vAlign w:val="center"/>
            <w:hideMark/>
          </w:tcPr>
          <w:p w14:paraId="46877A5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66DCF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DCF5D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A85A08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DB458E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131</w:t>
            </w:r>
          </w:p>
        </w:tc>
        <w:tc>
          <w:tcPr>
            <w:tcW w:w="1697" w:type="pct"/>
            <w:tcBorders>
              <w:top w:val="nil"/>
              <w:left w:val="nil"/>
              <w:bottom w:val="single" w:sz="4" w:space="0" w:color="auto"/>
              <w:right w:val="single" w:sz="4" w:space="0" w:color="auto"/>
            </w:tcBorders>
            <w:shd w:val="clear" w:color="auto" w:fill="auto"/>
            <w:vAlign w:val="center"/>
            <w:hideMark/>
          </w:tcPr>
          <w:p w14:paraId="1AC489A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LAVAZZA Crema e Aroma Blue, 1 kg</w:t>
            </w:r>
          </w:p>
        </w:tc>
        <w:tc>
          <w:tcPr>
            <w:tcW w:w="1679" w:type="pct"/>
            <w:tcBorders>
              <w:top w:val="nil"/>
              <w:left w:val="nil"/>
              <w:bottom w:val="single" w:sz="4" w:space="0" w:color="auto"/>
              <w:right w:val="single" w:sz="4" w:space="0" w:color="auto"/>
            </w:tcBorders>
            <w:shd w:val="clear" w:color="auto" w:fill="auto"/>
            <w:vAlign w:val="center"/>
            <w:hideMark/>
          </w:tcPr>
          <w:p w14:paraId="00E110A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Arabiki i Robusty o intensywnym, długo wyczuwalnym smaku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55479E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77</w:t>
            </w:r>
          </w:p>
        </w:tc>
        <w:tc>
          <w:tcPr>
            <w:tcW w:w="344" w:type="pct"/>
            <w:tcBorders>
              <w:top w:val="nil"/>
              <w:left w:val="nil"/>
              <w:bottom w:val="single" w:sz="4" w:space="0" w:color="auto"/>
              <w:right w:val="single" w:sz="4" w:space="0" w:color="auto"/>
            </w:tcBorders>
            <w:shd w:val="clear" w:color="auto" w:fill="auto"/>
            <w:vAlign w:val="center"/>
            <w:hideMark/>
          </w:tcPr>
          <w:p w14:paraId="37A695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CB68F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2B3E5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7C887C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36C4E0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132</w:t>
            </w:r>
          </w:p>
        </w:tc>
        <w:tc>
          <w:tcPr>
            <w:tcW w:w="1697" w:type="pct"/>
            <w:tcBorders>
              <w:top w:val="nil"/>
              <w:left w:val="nil"/>
              <w:bottom w:val="single" w:sz="4" w:space="0" w:color="auto"/>
              <w:right w:val="single" w:sz="4" w:space="0" w:color="auto"/>
            </w:tcBorders>
            <w:shd w:val="clear" w:color="auto" w:fill="auto"/>
            <w:vAlign w:val="center"/>
            <w:hideMark/>
          </w:tcPr>
          <w:p w14:paraId="7CFB685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LAVAZZA Qualita Oro, 1 kg</w:t>
            </w:r>
          </w:p>
        </w:tc>
        <w:tc>
          <w:tcPr>
            <w:tcW w:w="1679" w:type="pct"/>
            <w:tcBorders>
              <w:top w:val="nil"/>
              <w:left w:val="nil"/>
              <w:bottom w:val="single" w:sz="4" w:space="0" w:color="auto"/>
              <w:right w:val="single" w:sz="4" w:space="0" w:color="auto"/>
            </w:tcBorders>
            <w:shd w:val="clear" w:color="auto" w:fill="auto"/>
            <w:vAlign w:val="center"/>
            <w:hideMark/>
          </w:tcPr>
          <w:p w14:paraId="53DDE79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100% Arabica Mieszanka ziaren pochodzących z najlepszych plantacji Ameryki i Afryki, słynąca głównie z intensywnego aromatu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30A18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72</w:t>
            </w:r>
          </w:p>
        </w:tc>
        <w:tc>
          <w:tcPr>
            <w:tcW w:w="344" w:type="pct"/>
            <w:tcBorders>
              <w:top w:val="nil"/>
              <w:left w:val="nil"/>
              <w:bottom w:val="single" w:sz="4" w:space="0" w:color="auto"/>
              <w:right w:val="single" w:sz="4" w:space="0" w:color="auto"/>
            </w:tcBorders>
            <w:shd w:val="clear" w:color="auto" w:fill="auto"/>
            <w:vAlign w:val="center"/>
            <w:hideMark/>
          </w:tcPr>
          <w:p w14:paraId="354FF50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7791CB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C4E6D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FE0377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0D91F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133</w:t>
            </w:r>
          </w:p>
        </w:tc>
        <w:tc>
          <w:tcPr>
            <w:tcW w:w="1697" w:type="pct"/>
            <w:tcBorders>
              <w:top w:val="nil"/>
              <w:left w:val="nil"/>
              <w:bottom w:val="single" w:sz="4" w:space="0" w:color="auto"/>
              <w:right w:val="single" w:sz="4" w:space="0" w:color="auto"/>
            </w:tcBorders>
            <w:shd w:val="clear" w:color="auto" w:fill="auto"/>
            <w:vAlign w:val="center"/>
            <w:hideMark/>
          </w:tcPr>
          <w:p w14:paraId="6AA5A5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LAVAZZA Qualita Rossa, 1 kg</w:t>
            </w:r>
          </w:p>
        </w:tc>
        <w:tc>
          <w:tcPr>
            <w:tcW w:w="1679" w:type="pct"/>
            <w:tcBorders>
              <w:top w:val="nil"/>
              <w:left w:val="nil"/>
              <w:bottom w:val="single" w:sz="4" w:space="0" w:color="auto"/>
              <w:right w:val="single" w:sz="4" w:space="0" w:color="auto"/>
            </w:tcBorders>
            <w:shd w:val="clear" w:color="auto" w:fill="auto"/>
            <w:vAlign w:val="center"/>
            <w:hideMark/>
          </w:tcPr>
          <w:p w14:paraId="6FBE46F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Kawa ziarnista do ekspresów ciśnieniowych Mieszanka Arabiki (40%) i Robusty (60%)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71B4BA6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99</w:t>
            </w:r>
          </w:p>
        </w:tc>
        <w:tc>
          <w:tcPr>
            <w:tcW w:w="344" w:type="pct"/>
            <w:tcBorders>
              <w:top w:val="nil"/>
              <w:left w:val="nil"/>
              <w:bottom w:val="single" w:sz="4" w:space="0" w:color="auto"/>
              <w:right w:val="single" w:sz="4" w:space="0" w:color="auto"/>
            </w:tcBorders>
            <w:shd w:val="clear" w:color="auto" w:fill="auto"/>
            <w:vAlign w:val="center"/>
            <w:hideMark/>
          </w:tcPr>
          <w:p w14:paraId="3D610C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F2436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B3CA0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553116"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BBE45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134</w:t>
            </w:r>
          </w:p>
        </w:tc>
        <w:tc>
          <w:tcPr>
            <w:tcW w:w="1697" w:type="pct"/>
            <w:tcBorders>
              <w:top w:val="nil"/>
              <w:left w:val="nil"/>
              <w:bottom w:val="single" w:sz="4" w:space="0" w:color="auto"/>
              <w:right w:val="single" w:sz="4" w:space="0" w:color="auto"/>
            </w:tcBorders>
            <w:shd w:val="clear" w:color="auto" w:fill="auto"/>
            <w:vAlign w:val="center"/>
            <w:hideMark/>
          </w:tcPr>
          <w:p w14:paraId="7E337B8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Kawa ziarnista LAVAZZA Super Crema, 1 kg</w:t>
            </w:r>
          </w:p>
        </w:tc>
        <w:tc>
          <w:tcPr>
            <w:tcW w:w="1679" w:type="pct"/>
            <w:tcBorders>
              <w:top w:val="nil"/>
              <w:left w:val="nil"/>
              <w:bottom w:val="single" w:sz="4" w:space="0" w:color="auto"/>
              <w:right w:val="single" w:sz="4" w:space="0" w:color="auto"/>
            </w:tcBorders>
            <w:shd w:val="clear" w:color="auto" w:fill="auto"/>
            <w:vAlign w:val="center"/>
            <w:hideMark/>
          </w:tcPr>
          <w:p w14:paraId="1815C9A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Doskonała mieszanka Arabik o wyrazistym smaku pochodzących z południowo-amerykańskich i brazylijskich plantacji oraz Robusty indonezyjskiej Aksamitny i delikatny posmak, jak również gęsta pianka długo utrzymująca się na powierzchni Kawa ta pozwala cieszyć się wyrazistym smakiem i doskonałym wyglądem tradycyjnego włoskiego espresso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6E4B6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66</w:t>
            </w:r>
          </w:p>
        </w:tc>
        <w:tc>
          <w:tcPr>
            <w:tcW w:w="344" w:type="pct"/>
            <w:tcBorders>
              <w:top w:val="nil"/>
              <w:left w:val="nil"/>
              <w:bottom w:val="single" w:sz="4" w:space="0" w:color="auto"/>
              <w:right w:val="single" w:sz="4" w:space="0" w:color="auto"/>
            </w:tcBorders>
            <w:shd w:val="clear" w:color="auto" w:fill="auto"/>
            <w:vAlign w:val="center"/>
            <w:hideMark/>
          </w:tcPr>
          <w:p w14:paraId="5F4588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98DA3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9CC93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3EEB0CF"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749085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135</w:t>
            </w:r>
          </w:p>
        </w:tc>
        <w:tc>
          <w:tcPr>
            <w:tcW w:w="1697" w:type="pct"/>
            <w:tcBorders>
              <w:top w:val="nil"/>
              <w:left w:val="nil"/>
              <w:bottom w:val="single" w:sz="4" w:space="0" w:color="auto"/>
              <w:right w:val="single" w:sz="4" w:space="0" w:color="auto"/>
            </w:tcBorders>
            <w:shd w:val="clear" w:color="auto" w:fill="auto"/>
            <w:vAlign w:val="center"/>
            <w:hideMark/>
          </w:tcPr>
          <w:p w14:paraId="27D1A1F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ziarnista SATI Crema, 1 kg</w:t>
            </w:r>
          </w:p>
        </w:tc>
        <w:tc>
          <w:tcPr>
            <w:tcW w:w="1679" w:type="pct"/>
            <w:tcBorders>
              <w:top w:val="nil"/>
              <w:left w:val="nil"/>
              <w:bottom w:val="single" w:sz="4" w:space="0" w:color="auto"/>
              <w:right w:val="single" w:sz="4" w:space="0" w:color="auto"/>
            </w:tcBorders>
            <w:shd w:val="clear" w:color="auto" w:fill="auto"/>
            <w:vAlign w:val="center"/>
            <w:hideMark/>
          </w:tcPr>
          <w:p w14:paraId="303E2DB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100% Arabica Kawa polecana do przyrządzania espresso w maszynach ciśnieniowych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5C6D4B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w:t>
            </w:r>
          </w:p>
        </w:tc>
        <w:tc>
          <w:tcPr>
            <w:tcW w:w="344" w:type="pct"/>
            <w:tcBorders>
              <w:top w:val="nil"/>
              <w:left w:val="nil"/>
              <w:bottom w:val="single" w:sz="4" w:space="0" w:color="auto"/>
              <w:right w:val="single" w:sz="4" w:space="0" w:color="auto"/>
            </w:tcBorders>
            <w:shd w:val="clear" w:color="auto" w:fill="auto"/>
            <w:vAlign w:val="center"/>
            <w:hideMark/>
          </w:tcPr>
          <w:p w14:paraId="6807B4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AA432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82C3B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C5334C4"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701D45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136</w:t>
            </w:r>
          </w:p>
        </w:tc>
        <w:tc>
          <w:tcPr>
            <w:tcW w:w="1697" w:type="pct"/>
            <w:tcBorders>
              <w:top w:val="nil"/>
              <w:left w:val="nil"/>
              <w:bottom w:val="single" w:sz="4" w:space="0" w:color="auto"/>
              <w:right w:val="single" w:sz="4" w:space="0" w:color="auto"/>
            </w:tcBorders>
            <w:shd w:val="clear" w:color="auto" w:fill="auto"/>
            <w:vAlign w:val="center"/>
            <w:hideMark/>
          </w:tcPr>
          <w:p w14:paraId="4C3C9B1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Kawa ziarnista SATI Espresso, 1 kg</w:t>
            </w:r>
          </w:p>
        </w:tc>
        <w:tc>
          <w:tcPr>
            <w:tcW w:w="1679" w:type="pct"/>
            <w:tcBorders>
              <w:top w:val="nil"/>
              <w:left w:val="nil"/>
              <w:bottom w:val="single" w:sz="4" w:space="0" w:color="auto"/>
              <w:right w:val="single" w:sz="4" w:space="0" w:color="auto"/>
            </w:tcBorders>
            <w:shd w:val="clear" w:color="auto" w:fill="auto"/>
            <w:vAlign w:val="center"/>
            <w:hideMark/>
          </w:tcPr>
          <w:p w14:paraId="4C17DBF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100% Arabica Kawa polecana do przyrządzania espresso w maszynach ciśnieniowych Jednostka sprzedaży: 1 opakowanie (1 kg) </w:t>
            </w:r>
          </w:p>
        </w:tc>
        <w:tc>
          <w:tcPr>
            <w:tcW w:w="408" w:type="pct"/>
            <w:tcBorders>
              <w:top w:val="nil"/>
              <w:left w:val="nil"/>
              <w:bottom w:val="single" w:sz="4" w:space="0" w:color="auto"/>
              <w:right w:val="single" w:sz="4" w:space="0" w:color="auto"/>
            </w:tcBorders>
            <w:shd w:val="clear" w:color="auto" w:fill="auto"/>
            <w:vAlign w:val="center"/>
            <w:hideMark/>
          </w:tcPr>
          <w:p w14:paraId="4A5E553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1FF717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53C87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E2BAB3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883CEA5"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F1C255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137</w:t>
            </w:r>
          </w:p>
        </w:tc>
        <w:tc>
          <w:tcPr>
            <w:tcW w:w="1697" w:type="pct"/>
            <w:tcBorders>
              <w:top w:val="nil"/>
              <w:left w:val="nil"/>
              <w:bottom w:val="single" w:sz="4" w:space="0" w:color="auto"/>
              <w:right w:val="single" w:sz="4" w:space="0" w:color="auto"/>
            </w:tcBorders>
            <w:shd w:val="clear" w:color="auto" w:fill="auto"/>
            <w:vAlign w:val="center"/>
            <w:hideMark/>
          </w:tcPr>
          <w:p w14:paraId="65D2125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Kostka myjąca DOVE, 100 g</w:t>
            </w:r>
          </w:p>
        </w:tc>
        <w:tc>
          <w:tcPr>
            <w:tcW w:w="1679" w:type="pct"/>
            <w:tcBorders>
              <w:top w:val="nil"/>
              <w:left w:val="nil"/>
              <w:bottom w:val="single" w:sz="4" w:space="0" w:color="auto"/>
              <w:right w:val="single" w:sz="4" w:space="0" w:color="auto"/>
            </w:tcBorders>
            <w:shd w:val="clear" w:color="auto" w:fill="auto"/>
            <w:vAlign w:val="center"/>
            <w:hideMark/>
          </w:tcPr>
          <w:p w14:paraId="4715636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Kremowa kostka myjąca zawierająca ¼ kremu nawilżającego Nie wysusza skóry jak zwykłe mydło Kostka zapewnia komfortowe uczucie gładkości i pomaga w utrzymaniu prawidłowego poziomu nawilżenia skóry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A922B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154</w:t>
            </w:r>
          </w:p>
        </w:tc>
        <w:tc>
          <w:tcPr>
            <w:tcW w:w="344" w:type="pct"/>
            <w:tcBorders>
              <w:top w:val="nil"/>
              <w:left w:val="nil"/>
              <w:bottom w:val="single" w:sz="4" w:space="0" w:color="auto"/>
              <w:right w:val="single" w:sz="4" w:space="0" w:color="auto"/>
            </w:tcBorders>
            <w:shd w:val="clear" w:color="auto" w:fill="auto"/>
            <w:vAlign w:val="center"/>
            <w:hideMark/>
          </w:tcPr>
          <w:p w14:paraId="7494D3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C87EE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5E11F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2580120"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9B5DC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138</w:t>
            </w:r>
          </w:p>
        </w:tc>
        <w:tc>
          <w:tcPr>
            <w:tcW w:w="1697" w:type="pct"/>
            <w:tcBorders>
              <w:top w:val="nil"/>
              <w:left w:val="nil"/>
              <w:bottom w:val="single" w:sz="4" w:space="0" w:color="auto"/>
              <w:right w:val="single" w:sz="4" w:space="0" w:color="auto"/>
            </w:tcBorders>
            <w:shd w:val="clear" w:color="auto" w:fill="auto"/>
            <w:vAlign w:val="center"/>
            <w:hideMark/>
          </w:tcPr>
          <w:p w14:paraId="6A6A040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Mieszanka bakaliowa BAKALLAND Studencki Mix, 200 g</w:t>
            </w:r>
          </w:p>
        </w:tc>
        <w:tc>
          <w:tcPr>
            <w:tcW w:w="1679" w:type="pct"/>
            <w:tcBorders>
              <w:top w:val="nil"/>
              <w:left w:val="nil"/>
              <w:bottom w:val="single" w:sz="4" w:space="0" w:color="auto"/>
              <w:right w:val="single" w:sz="4" w:space="0" w:color="auto"/>
            </w:tcBorders>
            <w:shd w:val="clear" w:color="auto" w:fill="auto"/>
            <w:vAlign w:val="center"/>
            <w:hideMark/>
          </w:tcPr>
          <w:p w14:paraId="0029146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Pyszna i zdrowa przekąska idealna do każdego biura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3006C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143</w:t>
            </w:r>
          </w:p>
        </w:tc>
        <w:tc>
          <w:tcPr>
            <w:tcW w:w="344" w:type="pct"/>
            <w:tcBorders>
              <w:top w:val="nil"/>
              <w:left w:val="nil"/>
              <w:bottom w:val="single" w:sz="4" w:space="0" w:color="auto"/>
              <w:right w:val="single" w:sz="4" w:space="0" w:color="auto"/>
            </w:tcBorders>
            <w:shd w:val="clear" w:color="auto" w:fill="auto"/>
            <w:vAlign w:val="center"/>
            <w:hideMark/>
          </w:tcPr>
          <w:p w14:paraId="023E87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3F200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60AAB3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DF1F494"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5300AC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139</w:t>
            </w:r>
          </w:p>
        </w:tc>
        <w:tc>
          <w:tcPr>
            <w:tcW w:w="1697" w:type="pct"/>
            <w:tcBorders>
              <w:top w:val="nil"/>
              <w:left w:val="nil"/>
              <w:bottom w:val="single" w:sz="4" w:space="0" w:color="auto"/>
              <w:right w:val="single" w:sz="4" w:space="0" w:color="auto"/>
            </w:tcBorders>
            <w:shd w:val="clear" w:color="auto" w:fill="auto"/>
            <w:vAlign w:val="center"/>
            <w:hideMark/>
          </w:tcPr>
          <w:p w14:paraId="5F1A728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Mieszanka bakaliowa BAKALLAND Żurawinowy Mix, 180 g</w:t>
            </w:r>
          </w:p>
        </w:tc>
        <w:tc>
          <w:tcPr>
            <w:tcW w:w="1679" w:type="pct"/>
            <w:tcBorders>
              <w:top w:val="nil"/>
              <w:left w:val="nil"/>
              <w:bottom w:val="single" w:sz="4" w:space="0" w:color="auto"/>
              <w:right w:val="single" w:sz="4" w:space="0" w:color="auto"/>
            </w:tcBorders>
            <w:shd w:val="clear" w:color="auto" w:fill="auto"/>
            <w:vAlign w:val="center"/>
            <w:hideMark/>
          </w:tcPr>
          <w:p w14:paraId="14A9412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Pyszna i zdrowa przekąska idealna do każdego biura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C3606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191</w:t>
            </w:r>
          </w:p>
        </w:tc>
        <w:tc>
          <w:tcPr>
            <w:tcW w:w="344" w:type="pct"/>
            <w:tcBorders>
              <w:top w:val="nil"/>
              <w:left w:val="nil"/>
              <w:bottom w:val="single" w:sz="4" w:space="0" w:color="auto"/>
              <w:right w:val="single" w:sz="4" w:space="0" w:color="auto"/>
            </w:tcBorders>
            <w:shd w:val="clear" w:color="auto" w:fill="auto"/>
            <w:vAlign w:val="center"/>
            <w:hideMark/>
          </w:tcPr>
          <w:p w14:paraId="7FA194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4D6A3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95647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9BB42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640A69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140</w:t>
            </w:r>
          </w:p>
        </w:tc>
        <w:tc>
          <w:tcPr>
            <w:tcW w:w="1697" w:type="pct"/>
            <w:tcBorders>
              <w:top w:val="nil"/>
              <w:left w:val="nil"/>
              <w:bottom w:val="single" w:sz="4" w:space="0" w:color="auto"/>
              <w:right w:val="single" w:sz="4" w:space="0" w:color="auto"/>
            </w:tcBorders>
            <w:shd w:val="clear" w:color="auto" w:fill="auto"/>
            <w:vAlign w:val="center"/>
            <w:hideMark/>
          </w:tcPr>
          <w:p w14:paraId="694393A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Mieszanka SALTLETTS Snack Mix, 250 g</w:t>
            </w:r>
          </w:p>
        </w:tc>
        <w:tc>
          <w:tcPr>
            <w:tcW w:w="1679" w:type="pct"/>
            <w:tcBorders>
              <w:top w:val="nil"/>
              <w:left w:val="nil"/>
              <w:bottom w:val="single" w:sz="4" w:space="0" w:color="auto"/>
              <w:right w:val="single" w:sz="4" w:space="0" w:color="auto"/>
            </w:tcBorders>
            <w:shd w:val="clear" w:color="auto" w:fill="auto"/>
            <w:vAlign w:val="center"/>
            <w:hideMark/>
          </w:tcPr>
          <w:p w14:paraId="608401E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Chrupiąca mieszanka ciasteczek w sześciu rodzajach Masa netto: 250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349B0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27</w:t>
            </w:r>
          </w:p>
        </w:tc>
        <w:tc>
          <w:tcPr>
            <w:tcW w:w="344" w:type="pct"/>
            <w:tcBorders>
              <w:top w:val="nil"/>
              <w:left w:val="nil"/>
              <w:bottom w:val="single" w:sz="4" w:space="0" w:color="auto"/>
              <w:right w:val="single" w:sz="4" w:space="0" w:color="auto"/>
            </w:tcBorders>
            <w:shd w:val="clear" w:color="auto" w:fill="auto"/>
            <w:vAlign w:val="center"/>
            <w:hideMark/>
          </w:tcPr>
          <w:p w14:paraId="7CF367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0D724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8AA70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AEA362"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95ABE7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141</w:t>
            </w:r>
          </w:p>
        </w:tc>
        <w:tc>
          <w:tcPr>
            <w:tcW w:w="1697" w:type="pct"/>
            <w:tcBorders>
              <w:top w:val="nil"/>
              <w:left w:val="nil"/>
              <w:bottom w:val="single" w:sz="4" w:space="0" w:color="auto"/>
              <w:right w:val="single" w:sz="4" w:space="0" w:color="auto"/>
            </w:tcBorders>
            <w:shd w:val="clear" w:color="auto" w:fill="auto"/>
            <w:vAlign w:val="center"/>
            <w:hideMark/>
          </w:tcPr>
          <w:p w14:paraId="494AB37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Mieszanka Wedlowska ''Classic'', 3 kg</w:t>
            </w:r>
          </w:p>
        </w:tc>
        <w:tc>
          <w:tcPr>
            <w:tcW w:w="1679" w:type="pct"/>
            <w:tcBorders>
              <w:top w:val="nil"/>
              <w:left w:val="nil"/>
              <w:bottom w:val="single" w:sz="4" w:space="0" w:color="auto"/>
              <w:right w:val="single" w:sz="4" w:space="0" w:color="auto"/>
            </w:tcBorders>
            <w:shd w:val="clear" w:color="auto" w:fill="auto"/>
            <w:vAlign w:val="center"/>
            <w:hideMark/>
          </w:tcPr>
          <w:p w14:paraId="51D32E2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Mieszanka cukierków czekoladowych Doskonały dodatek do kawy w bardzo poręcznym i eleganckim opakowaniu Cukierki można podawać bezpośrednio z opakowania zaprojektowanego w formie specjalnego dyspensera Masa netto: 3 kg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D9E4C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82</w:t>
            </w:r>
          </w:p>
        </w:tc>
        <w:tc>
          <w:tcPr>
            <w:tcW w:w="344" w:type="pct"/>
            <w:tcBorders>
              <w:top w:val="nil"/>
              <w:left w:val="nil"/>
              <w:bottom w:val="single" w:sz="4" w:space="0" w:color="auto"/>
              <w:right w:val="single" w:sz="4" w:space="0" w:color="auto"/>
            </w:tcBorders>
            <w:shd w:val="clear" w:color="auto" w:fill="auto"/>
            <w:vAlign w:val="center"/>
            <w:hideMark/>
          </w:tcPr>
          <w:p w14:paraId="2CF5755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FA38A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FF71A0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03D2CF"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BED7D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142</w:t>
            </w:r>
          </w:p>
        </w:tc>
        <w:tc>
          <w:tcPr>
            <w:tcW w:w="1697" w:type="pct"/>
            <w:tcBorders>
              <w:top w:val="nil"/>
              <w:left w:val="nil"/>
              <w:bottom w:val="single" w:sz="4" w:space="0" w:color="auto"/>
              <w:right w:val="single" w:sz="4" w:space="0" w:color="auto"/>
            </w:tcBorders>
            <w:shd w:val="clear" w:color="auto" w:fill="auto"/>
            <w:vAlign w:val="center"/>
            <w:hideMark/>
          </w:tcPr>
          <w:p w14:paraId="6F6A585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Mleczko do czyszczenia CIF, 700 ml</w:t>
            </w:r>
          </w:p>
        </w:tc>
        <w:tc>
          <w:tcPr>
            <w:tcW w:w="1679" w:type="pct"/>
            <w:tcBorders>
              <w:top w:val="nil"/>
              <w:left w:val="nil"/>
              <w:bottom w:val="single" w:sz="4" w:space="0" w:color="auto"/>
              <w:right w:val="single" w:sz="4" w:space="0" w:color="auto"/>
            </w:tcBorders>
            <w:shd w:val="clear" w:color="auto" w:fill="auto"/>
            <w:vAlign w:val="center"/>
            <w:hideMark/>
          </w:tcPr>
          <w:p w14:paraId="5DCD20A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Uniwersalne mleczko Cif, które pomaga utrzymać powierzchnie w czystości, jest delikatne i nie rysuje powierzchni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169C4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71B310B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D95AE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5CD27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9FF9650"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3BB417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143</w:t>
            </w:r>
          </w:p>
        </w:tc>
        <w:tc>
          <w:tcPr>
            <w:tcW w:w="1697" w:type="pct"/>
            <w:tcBorders>
              <w:top w:val="nil"/>
              <w:left w:val="nil"/>
              <w:bottom w:val="single" w:sz="4" w:space="0" w:color="auto"/>
              <w:right w:val="single" w:sz="4" w:space="0" w:color="auto"/>
            </w:tcBorders>
            <w:shd w:val="clear" w:color="auto" w:fill="auto"/>
            <w:vAlign w:val="center"/>
            <w:hideMark/>
          </w:tcPr>
          <w:p w14:paraId="61CB4C3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0,5 % W KARTONIE Z ZAKRĘTKĄ 0,5L</w:t>
            </w:r>
          </w:p>
        </w:tc>
        <w:tc>
          <w:tcPr>
            <w:tcW w:w="1679" w:type="pct"/>
            <w:tcBorders>
              <w:top w:val="nil"/>
              <w:left w:val="nil"/>
              <w:bottom w:val="single" w:sz="4" w:space="0" w:color="auto"/>
              <w:right w:val="single" w:sz="4" w:space="0" w:color="auto"/>
            </w:tcBorders>
            <w:shd w:val="clear" w:color="auto" w:fill="auto"/>
            <w:vAlign w:val="center"/>
            <w:hideMark/>
          </w:tcPr>
          <w:p w14:paraId="4F37DFF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UHT 0,5 % W KARTONIE Z ZAKRĘTKĄ 0,5LJednostka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D9764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38</w:t>
            </w:r>
          </w:p>
        </w:tc>
        <w:tc>
          <w:tcPr>
            <w:tcW w:w="344" w:type="pct"/>
            <w:tcBorders>
              <w:top w:val="nil"/>
              <w:left w:val="nil"/>
              <w:bottom w:val="single" w:sz="4" w:space="0" w:color="auto"/>
              <w:right w:val="single" w:sz="4" w:space="0" w:color="auto"/>
            </w:tcBorders>
            <w:shd w:val="clear" w:color="auto" w:fill="auto"/>
            <w:vAlign w:val="center"/>
            <w:hideMark/>
          </w:tcPr>
          <w:p w14:paraId="240268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B6A56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771F7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551D695"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D3652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144</w:t>
            </w:r>
          </w:p>
        </w:tc>
        <w:tc>
          <w:tcPr>
            <w:tcW w:w="1697" w:type="pct"/>
            <w:tcBorders>
              <w:top w:val="nil"/>
              <w:left w:val="nil"/>
              <w:bottom w:val="single" w:sz="4" w:space="0" w:color="auto"/>
              <w:right w:val="single" w:sz="4" w:space="0" w:color="auto"/>
            </w:tcBorders>
            <w:shd w:val="clear" w:color="auto" w:fill="auto"/>
            <w:vAlign w:val="center"/>
            <w:hideMark/>
          </w:tcPr>
          <w:p w14:paraId="4810975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0,5 %, w kartonie z zakrętką, 1 l</w:t>
            </w:r>
          </w:p>
        </w:tc>
        <w:tc>
          <w:tcPr>
            <w:tcW w:w="1679" w:type="pct"/>
            <w:tcBorders>
              <w:top w:val="nil"/>
              <w:left w:val="nil"/>
              <w:bottom w:val="single" w:sz="4" w:space="0" w:color="auto"/>
              <w:right w:val="single" w:sz="4" w:space="0" w:color="auto"/>
            </w:tcBorders>
            <w:shd w:val="clear" w:color="auto" w:fill="auto"/>
            <w:vAlign w:val="center"/>
            <w:hideMark/>
          </w:tcPr>
          <w:p w14:paraId="3F8AC2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UHT 0,5 %, w kartonie z zakrętką, 1 lJednostka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95146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w:t>
            </w:r>
          </w:p>
        </w:tc>
        <w:tc>
          <w:tcPr>
            <w:tcW w:w="344" w:type="pct"/>
            <w:tcBorders>
              <w:top w:val="nil"/>
              <w:left w:val="nil"/>
              <w:bottom w:val="single" w:sz="4" w:space="0" w:color="auto"/>
              <w:right w:val="single" w:sz="4" w:space="0" w:color="auto"/>
            </w:tcBorders>
            <w:shd w:val="clear" w:color="auto" w:fill="auto"/>
            <w:vAlign w:val="center"/>
            <w:hideMark/>
          </w:tcPr>
          <w:p w14:paraId="4E002A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76E9E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9C63E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56361D6"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FA2099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145</w:t>
            </w:r>
          </w:p>
        </w:tc>
        <w:tc>
          <w:tcPr>
            <w:tcW w:w="1697" w:type="pct"/>
            <w:tcBorders>
              <w:top w:val="nil"/>
              <w:left w:val="nil"/>
              <w:bottom w:val="single" w:sz="4" w:space="0" w:color="auto"/>
              <w:right w:val="single" w:sz="4" w:space="0" w:color="auto"/>
            </w:tcBorders>
            <w:shd w:val="clear" w:color="auto" w:fill="auto"/>
            <w:vAlign w:val="center"/>
            <w:hideMark/>
          </w:tcPr>
          <w:p w14:paraId="6655C7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2,0% 0,5 L w kartonie (z zakrętką)</w:t>
            </w:r>
          </w:p>
        </w:tc>
        <w:tc>
          <w:tcPr>
            <w:tcW w:w="1679" w:type="pct"/>
            <w:tcBorders>
              <w:top w:val="nil"/>
              <w:left w:val="nil"/>
              <w:bottom w:val="single" w:sz="4" w:space="0" w:color="auto"/>
              <w:right w:val="single" w:sz="4" w:space="0" w:color="auto"/>
            </w:tcBorders>
            <w:shd w:val="clear" w:color="auto" w:fill="auto"/>
            <w:vAlign w:val="center"/>
            <w:hideMark/>
          </w:tcPr>
          <w:p w14:paraId="03E00D2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UHT 2%, w kartonie z zakrętką, 0,5 lJednostka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5652B5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863</w:t>
            </w:r>
          </w:p>
        </w:tc>
        <w:tc>
          <w:tcPr>
            <w:tcW w:w="344" w:type="pct"/>
            <w:tcBorders>
              <w:top w:val="nil"/>
              <w:left w:val="nil"/>
              <w:bottom w:val="single" w:sz="4" w:space="0" w:color="auto"/>
              <w:right w:val="single" w:sz="4" w:space="0" w:color="auto"/>
            </w:tcBorders>
            <w:shd w:val="clear" w:color="auto" w:fill="auto"/>
            <w:vAlign w:val="center"/>
            <w:hideMark/>
          </w:tcPr>
          <w:p w14:paraId="553BAB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D2874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40596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64C5C74"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0AD171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146</w:t>
            </w:r>
          </w:p>
        </w:tc>
        <w:tc>
          <w:tcPr>
            <w:tcW w:w="1697" w:type="pct"/>
            <w:tcBorders>
              <w:top w:val="nil"/>
              <w:left w:val="nil"/>
              <w:bottom w:val="single" w:sz="4" w:space="0" w:color="auto"/>
              <w:right w:val="single" w:sz="4" w:space="0" w:color="auto"/>
            </w:tcBorders>
            <w:shd w:val="clear" w:color="auto" w:fill="auto"/>
            <w:vAlign w:val="center"/>
            <w:hideMark/>
          </w:tcPr>
          <w:p w14:paraId="3B5CEB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2,0%, w kartonie z zakrętką, 1 l</w:t>
            </w:r>
          </w:p>
        </w:tc>
        <w:tc>
          <w:tcPr>
            <w:tcW w:w="1679" w:type="pct"/>
            <w:tcBorders>
              <w:top w:val="nil"/>
              <w:left w:val="nil"/>
              <w:bottom w:val="single" w:sz="4" w:space="0" w:color="auto"/>
              <w:right w:val="single" w:sz="4" w:space="0" w:color="auto"/>
            </w:tcBorders>
            <w:shd w:val="clear" w:color="auto" w:fill="auto"/>
            <w:vAlign w:val="center"/>
            <w:hideMark/>
          </w:tcPr>
          <w:p w14:paraId="76D40A6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 UHT 2,0%, w kartonie z zakrętką,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3FA04F2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3647</w:t>
            </w:r>
          </w:p>
        </w:tc>
        <w:tc>
          <w:tcPr>
            <w:tcW w:w="344" w:type="pct"/>
            <w:tcBorders>
              <w:top w:val="nil"/>
              <w:left w:val="nil"/>
              <w:bottom w:val="single" w:sz="4" w:space="0" w:color="auto"/>
              <w:right w:val="single" w:sz="4" w:space="0" w:color="auto"/>
            </w:tcBorders>
            <w:shd w:val="clear" w:color="auto" w:fill="auto"/>
            <w:vAlign w:val="center"/>
            <w:hideMark/>
          </w:tcPr>
          <w:p w14:paraId="0408C8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FF75D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FDC02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C9EEEA"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A839B6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147</w:t>
            </w:r>
          </w:p>
        </w:tc>
        <w:tc>
          <w:tcPr>
            <w:tcW w:w="1697" w:type="pct"/>
            <w:tcBorders>
              <w:top w:val="nil"/>
              <w:left w:val="nil"/>
              <w:bottom w:val="single" w:sz="4" w:space="0" w:color="auto"/>
              <w:right w:val="single" w:sz="4" w:space="0" w:color="auto"/>
            </w:tcBorders>
            <w:shd w:val="clear" w:color="auto" w:fill="auto"/>
            <w:vAlign w:val="center"/>
            <w:hideMark/>
          </w:tcPr>
          <w:p w14:paraId="05ED2F9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3,2% W KARTONIE Z ZAKRĘTKĄ 0,5L</w:t>
            </w:r>
          </w:p>
        </w:tc>
        <w:tc>
          <w:tcPr>
            <w:tcW w:w="1679" w:type="pct"/>
            <w:tcBorders>
              <w:top w:val="nil"/>
              <w:left w:val="nil"/>
              <w:bottom w:val="single" w:sz="4" w:space="0" w:color="auto"/>
              <w:right w:val="single" w:sz="4" w:space="0" w:color="auto"/>
            </w:tcBorders>
            <w:shd w:val="clear" w:color="auto" w:fill="auto"/>
            <w:vAlign w:val="center"/>
            <w:hideMark/>
          </w:tcPr>
          <w:p w14:paraId="7747425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MlekoUHT 3,2% W KARTONIE Z ZAKRĘTKĄ 0,5L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03C7F97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743</w:t>
            </w:r>
          </w:p>
        </w:tc>
        <w:tc>
          <w:tcPr>
            <w:tcW w:w="344" w:type="pct"/>
            <w:tcBorders>
              <w:top w:val="nil"/>
              <w:left w:val="nil"/>
              <w:bottom w:val="single" w:sz="4" w:space="0" w:color="auto"/>
              <w:right w:val="single" w:sz="4" w:space="0" w:color="auto"/>
            </w:tcBorders>
            <w:shd w:val="clear" w:color="auto" w:fill="auto"/>
            <w:vAlign w:val="center"/>
            <w:hideMark/>
          </w:tcPr>
          <w:p w14:paraId="29B919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D18E4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EF345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E21DA2"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EDF633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148</w:t>
            </w:r>
          </w:p>
        </w:tc>
        <w:tc>
          <w:tcPr>
            <w:tcW w:w="1697" w:type="pct"/>
            <w:tcBorders>
              <w:top w:val="nil"/>
              <w:left w:val="nil"/>
              <w:bottom w:val="single" w:sz="4" w:space="0" w:color="auto"/>
              <w:right w:val="single" w:sz="4" w:space="0" w:color="auto"/>
            </w:tcBorders>
            <w:shd w:val="clear" w:color="auto" w:fill="auto"/>
            <w:vAlign w:val="center"/>
            <w:hideMark/>
          </w:tcPr>
          <w:p w14:paraId="1AEF32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ŁACIATE UHT 3,2%, w kartonie z zakrętką, 1 l</w:t>
            </w:r>
          </w:p>
        </w:tc>
        <w:tc>
          <w:tcPr>
            <w:tcW w:w="1679" w:type="pct"/>
            <w:tcBorders>
              <w:top w:val="nil"/>
              <w:left w:val="nil"/>
              <w:bottom w:val="single" w:sz="4" w:space="0" w:color="auto"/>
              <w:right w:val="single" w:sz="4" w:space="0" w:color="auto"/>
            </w:tcBorders>
            <w:shd w:val="clear" w:color="auto" w:fill="auto"/>
            <w:vAlign w:val="center"/>
            <w:hideMark/>
          </w:tcPr>
          <w:p w14:paraId="656C08C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UHT 3,2%, w kartonie z zakrętką,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C98AE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3302</w:t>
            </w:r>
          </w:p>
        </w:tc>
        <w:tc>
          <w:tcPr>
            <w:tcW w:w="344" w:type="pct"/>
            <w:tcBorders>
              <w:top w:val="nil"/>
              <w:left w:val="nil"/>
              <w:bottom w:val="single" w:sz="4" w:space="0" w:color="auto"/>
              <w:right w:val="single" w:sz="4" w:space="0" w:color="auto"/>
            </w:tcBorders>
            <w:shd w:val="clear" w:color="auto" w:fill="auto"/>
            <w:vAlign w:val="center"/>
            <w:hideMark/>
          </w:tcPr>
          <w:p w14:paraId="08649A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68E56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DABB23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FF96AFF" w14:textId="77777777" w:rsidTr="00282CD8">
        <w:trPr>
          <w:trHeight w:val="126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97CEB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149</w:t>
            </w:r>
          </w:p>
        </w:tc>
        <w:tc>
          <w:tcPr>
            <w:tcW w:w="1697" w:type="pct"/>
            <w:tcBorders>
              <w:top w:val="nil"/>
              <w:left w:val="nil"/>
              <w:bottom w:val="single" w:sz="4" w:space="0" w:color="auto"/>
              <w:right w:val="single" w:sz="4" w:space="0" w:color="auto"/>
            </w:tcBorders>
            <w:shd w:val="clear" w:color="auto" w:fill="auto"/>
            <w:vAlign w:val="center"/>
            <w:hideMark/>
          </w:tcPr>
          <w:p w14:paraId="21E1BD2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UHT KUCHMISTRZA, 2,0%, 1l</w:t>
            </w:r>
          </w:p>
        </w:tc>
        <w:tc>
          <w:tcPr>
            <w:tcW w:w="1679" w:type="pct"/>
            <w:tcBorders>
              <w:top w:val="nil"/>
              <w:left w:val="nil"/>
              <w:bottom w:val="single" w:sz="4" w:space="0" w:color="auto"/>
              <w:right w:val="single" w:sz="4" w:space="0" w:color="auto"/>
            </w:tcBorders>
            <w:shd w:val="clear" w:color="auto" w:fill="auto"/>
            <w:vAlign w:val="center"/>
            <w:hideMark/>
          </w:tcPr>
          <w:p w14:paraId="6C22ABC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Mleko UHT z zawartością białka 3,4% (10% więcej niż tradycyjne mleko) Bogactwo białka pozwala na wytworzenie trwałej, idealnie prezentującej się kremowej pianki na kawie i wszystkich napojach na bazie spienionego mleka Przeznaczone nie tylko dla kawiarni i restauracji Dostępne w kartonie 1 l z zakrętką Jednostka sprzedaży: 1 karton </w:t>
            </w:r>
          </w:p>
        </w:tc>
        <w:tc>
          <w:tcPr>
            <w:tcW w:w="408" w:type="pct"/>
            <w:tcBorders>
              <w:top w:val="nil"/>
              <w:left w:val="nil"/>
              <w:bottom w:val="single" w:sz="4" w:space="0" w:color="auto"/>
              <w:right w:val="single" w:sz="4" w:space="0" w:color="auto"/>
            </w:tcBorders>
            <w:shd w:val="clear" w:color="auto" w:fill="auto"/>
            <w:vAlign w:val="center"/>
            <w:hideMark/>
          </w:tcPr>
          <w:p w14:paraId="0924E1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36</w:t>
            </w:r>
          </w:p>
        </w:tc>
        <w:tc>
          <w:tcPr>
            <w:tcW w:w="344" w:type="pct"/>
            <w:tcBorders>
              <w:top w:val="nil"/>
              <w:left w:val="nil"/>
              <w:bottom w:val="single" w:sz="4" w:space="0" w:color="auto"/>
              <w:right w:val="single" w:sz="4" w:space="0" w:color="auto"/>
            </w:tcBorders>
            <w:shd w:val="clear" w:color="auto" w:fill="auto"/>
            <w:vAlign w:val="center"/>
            <w:hideMark/>
          </w:tcPr>
          <w:p w14:paraId="66FE61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7F24D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58951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64E4B45" w14:textId="77777777" w:rsidTr="00282CD8">
        <w:trPr>
          <w:trHeight w:val="126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E8AB1F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150</w:t>
            </w:r>
          </w:p>
        </w:tc>
        <w:tc>
          <w:tcPr>
            <w:tcW w:w="1697" w:type="pct"/>
            <w:tcBorders>
              <w:top w:val="nil"/>
              <w:left w:val="nil"/>
              <w:bottom w:val="single" w:sz="4" w:space="0" w:color="auto"/>
              <w:right w:val="single" w:sz="4" w:space="0" w:color="auto"/>
            </w:tcBorders>
            <w:shd w:val="clear" w:color="auto" w:fill="auto"/>
            <w:vAlign w:val="center"/>
            <w:hideMark/>
          </w:tcPr>
          <w:p w14:paraId="39D96DC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UHT KUCHMISTRZA, 3,2%, 1l</w:t>
            </w:r>
          </w:p>
        </w:tc>
        <w:tc>
          <w:tcPr>
            <w:tcW w:w="1679" w:type="pct"/>
            <w:tcBorders>
              <w:top w:val="nil"/>
              <w:left w:val="nil"/>
              <w:bottom w:val="single" w:sz="4" w:space="0" w:color="auto"/>
              <w:right w:val="single" w:sz="4" w:space="0" w:color="auto"/>
            </w:tcBorders>
            <w:shd w:val="clear" w:color="auto" w:fill="auto"/>
            <w:vAlign w:val="center"/>
            <w:hideMark/>
          </w:tcPr>
          <w:p w14:paraId="65543A9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UHT z zawartością białka 3,4% (10% więcej niż tradycyjne mleko) Bogactwo białka pozwala na wytworzenie trwałej, idealnie prezentującej się kremowej pianki na kawie i wszystkich napojach na bazie spienionego mleka Przeznaczone nie tylko dla kawiarni i restauracji Dostępne w kartonie 1 l z zakrętką Jednostka sprzedaży: 1 karton</w:t>
            </w:r>
          </w:p>
        </w:tc>
        <w:tc>
          <w:tcPr>
            <w:tcW w:w="408" w:type="pct"/>
            <w:tcBorders>
              <w:top w:val="nil"/>
              <w:left w:val="nil"/>
              <w:bottom w:val="single" w:sz="4" w:space="0" w:color="auto"/>
              <w:right w:val="single" w:sz="4" w:space="0" w:color="auto"/>
            </w:tcBorders>
            <w:shd w:val="clear" w:color="auto" w:fill="auto"/>
            <w:vAlign w:val="center"/>
            <w:hideMark/>
          </w:tcPr>
          <w:p w14:paraId="6B5967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101</w:t>
            </w:r>
          </w:p>
        </w:tc>
        <w:tc>
          <w:tcPr>
            <w:tcW w:w="344" w:type="pct"/>
            <w:tcBorders>
              <w:top w:val="nil"/>
              <w:left w:val="nil"/>
              <w:bottom w:val="single" w:sz="4" w:space="0" w:color="auto"/>
              <w:right w:val="single" w:sz="4" w:space="0" w:color="auto"/>
            </w:tcBorders>
            <w:shd w:val="clear" w:color="auto" w:fill="auto"/>
            <w:vAlign w:val="center"/>
            <w:hideMark/>
          </w:tcPr>
          <w:p w14:paraId="5FD2A1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E89C40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631F9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154F9C2"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4AA833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151</w:t>
            </w:r>
          </w:p>
        </w:tc>
        <w:tc>
          <w:tcPr>
            <w:tcW w:w="1697" w:type="pct"/>
            <w:tcBorders>
              <w:top w:val="nil"/>
              <w:left w:val="nil"/>
              <w:bottom w:val="single" w:sz="4" w:space="0" w:color="auto"/>
              <w:right w:val="single" w:sz="4" w:space="0" w:color="auto"/>
            </w:tcBorders>
            <w:shd w:val="clear" w:color="auto" w:fill="auto"/>
            <w:vAlign w:val="center"/>
            <w:hideMark/>
          </w:tcPr>
          <w:p w14:paraId="0C7987A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UHT Łaciate, 3,8%, 1 l</w:t>
            </w:r>
          </w:p>
        </w:tc>
        <w:tc>
          <w:tcPr>
            <w:tcW w:w="1679" w:type="pct"/>
            <w:tcBorders>
              <w:top w:val="nil"/>
              <w:left w:val="nil"/>
              <w:bottom w:val="single" w:sz="4" w:space="0" w:color="auto"/>
              <w:right w:val="single" w:sz="4" w:space="0" w:color="auto"/>
            </w:tcBorders>
            <w:shd w:val="clear" w:color="auto" w:fill="auto"/>
            <w:vAlign w:val="center"/>
            <w:hideMark/>
          </w:tcPr>
          <w:p w14:paraId="2D5649B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Mleko w kartonie Jednostka sprzedaży: 1 karton </w:t>
            </w:r>
          </w:p>
        </w:tc>
        <w:tc>
          <w:tcPr>
            <w:tcW w:w="408" w:type="pct"/>
            <w:tcBorders>
              <w:top w:val="nil"/>
              <w:left w:val="nil"/>
              <w:bottom w:val="single" w:sz="4" w:space="0" w:color="auto"/>
              <w:right w:val="single" w:sz="4" w:space="0" w:color="auto"/>
            </w:tcBorders>
            <w:shd w:val="clear" w:color="auto" w:fill="auto"/>
            <w:vAlign w:val="center"/>
            <w:hideMark/>
          </w:tcPr>
          <w:p w14:paraId="6255E9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13</w:t>
            </w:r>
          </w:p>
        </w:tc>
        <w:tc>
          <w:tcPr>
            <w:tcW w:w="344" w:type="pct"/>
            <w:tcBorders>
              <w:top w:val="nil"/>
              <w:left w:val="nil"/>
              <w:bottom w:val="single" w:sz="4" w:space="0" w:color="auto"/>
              <w:right w:val="single" w:sz="4" w:space="0" w:color="auto"/>
            </w:tcBorders>
            <w:shd w:val="clear" w:color="auto" w:fill="auto"/>
            <w:vAlign w:val="center"/>
            <w:hideMark/>
          </w:tcPr>
          <w:p w14:paraId="14E560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EB4340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23C60A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D36062E"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FE2A1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152</w:t>
            </w:r>
          </w:p>
        </w:tc>
        <w:tc>
          <w:tcPr>
            <w:tcW w:w="1697" w:type="pct"/>
            <w:tcBorders>
              <w:top w:val="nil"/>
              <w:left w:val="nil"/>
              <w:bottom w:val="single" w:sz="4" w:space="0" w:color="auto"/>
              <w:right w:val="single" w:sz="4" w:space="0" w:color="auto"/>
            </w:tcBorders>
            <w:shd w:val="clear" w:color="auto" w:fill="auto"/>
            <w:vAlign w:val="center"/>
            <w:hideMark/>
          </w:tcPr>
          <w:p w14:paraId="38A1B16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UHT MLEKOVITA,1,5%, 1 l</w:t>
            </w:r>
          </w:p>
        </w:tc>
        <w:tc>
          <w:tcPr>
            <w:tcW w:w="1679" w:type="pct"/>
            <w:tcBorders>
              <w:top w:val="nil"/>
              <w:left w:val="nil"/>
              <w:bottom w:val="single" w:sz="4" w:space="0" w:color="auto"/>
              <w:right w:val="single" w:sz="4" w:space="0" w:color="auto"/>
            </w:tcBorders>
            <w:shd w:val="clear" w:color="auto" w:fill="auto"/>
            <w:vAlign w:val="center"/>
            <w:hideMark/>
          </w:tcPr>
          <w:p w14:paraId="2E1FF48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w kartonie z wygodnym klipem Pojemność: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AF5C0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58</w:t>
            </w:r>
          </w:p>
        </w:tc>
        <w:tc>
          <w:tcPr>
            <w:tcW w:w="344" w:type="pct"/>
            <w:tcBorders>
              <w:top w:val="nil"/>
              <w:left w:val="nil"/>
              <w:bottom w:val="single" w:sz="4" w:space="0" w:color="auto"/>
              <w:right w:val="single" w:sz="4" w:space="0" w:color="auto"/>
            </w:tcBorders>
            <w:shd w:val="clear" w:color="auto" w:fill="auto"/>
            <w:vAlign w:val="center"/>
            <w:hideMark/>
          </w:tcPr>
          <w:p w14:paraId="60F460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A19CD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ADF22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15452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C97D5C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153</w:t>
            </w:r>
          </w:p>
        </w:tc>
        <w:tc>
          <w:tcPr>
            <w:tcW w:w="1697" w:type="pct"/>
            <w:tcBorders>
              <w:top w:val="nil"/>
              <w:left w:val="nil"/>
              <w:bottom w:val="single" w:sz="4" w:space="0" w:color="auto"/>
              <w:right w:val="single" w:sz="4" w:space="0" w:color="auto"/>
            </w:tcBorders>
            <w:shd w:val="clear" w:color="auto" w:fill="auto"/>
            <w:vAlign w:val="center"/>
            <w:hideMark/>
          </w:tcPr>
          <w:p w14:paraId="17F0D63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UHT TWÓJ KUBEK 2%, 1 l</w:t>
            </w:r>
          </w:p>
        </w:tc>
        <w:tc>
          <w:tcPr>
            <w:tcW w:w="1679" w:type="pct"/>
            <w:tcBorders>
              <w:top w:val="nil"/>
              <w:left w:val="nil"/>
              <w:bottom w:val="single" w:sz="4" w:space="0" w:color="auto"/>
              <w:right w:val="single" w:sz="4" w:space="0" w:color="auto"/>
            </w:tcBorders>
            <w:shd w:val="clear" w:color="auto" w:fill="auto"/>
            <w:vAlign w:val="center"/>
            <w:hideMark/>
          </w:tcPr>
          <w:p w14:paraId="0D56A1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Mleko w kartonie z wygodnym klipem Pojemność: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F9084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w:t>
            </w:r>
          </w:p>
        </w:tc>
        <w:tc>
          <w:tcPr>
            <w:tcW w:w="344" w:type="pct"/>
            <w:tcBorders>
              <w:top w:val="nil"/>
              <w:left w:val="nil"/>
              <w:bottom w:val="single" w:sz="4" w:space="0" w:color="auto"/>
              <w:right w:val="single" w:sz="4" w:space="0" w:color="auto"/>
            </w:tcBorders>
            <w:shd w:val="clear" w:color="auto" w:fill="auto"/>
            <w:vAlign w:val="center"/>
            <w:hideMark/>
          </w:tcPr>
          <w:p w14:paraId="76363C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9B8AC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CBA31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C72FEA7"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0B1ED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154</w:t>
            </w:r>
          </w:p>
        </w:tc>
        <w:tc>
          <w:tcPr>
            <w:tcW w:w="1697" w:type="pct"/>
            <w:tcBorders>
              <w:top w:val="nil"/>
              <w:left w:val="nil"/>
              <w:bottom w:val="single" w:sz="4" w:space="0" w:color="auto"/>
              <w:right w:val="single" w:sz="4" w:space="0" w:color="auto"/>
            </w:tcBorders>
            <w:shd w:val="clear" w:color="auto" w:fill="auto"/>
            <w:vAlign w:val="center"/>
            <w:hideMark/>
          </w:tcPr>
          <w:p w14:paraId="62AC16E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zagęszczone GOSTYŃ niesłodzone light, 500 g</w:t>
            </w:r>
          </w:p>
        </w:tc>
        <w:tc>
          <w:tcPr>
            <w:tcW w:w="1679" w:type="pct"/>
            <w:tcBorders>
              <w:top w:val="nil"/>
              <w:left w:val="nil"/>
              <w:bottom w:val="single" w:sz="4" w:space="0" w:color="auto"/>
              <w:right w:val="single" w:sz="4" w:space="0" w:color="auto"/>
            </w:tcBorders>
            <w:shd w:val="clear" w:color="auto" w:fill="auto"/>
            <w:vAlign w:val="center"/>
            <w:hideMark/>
          </w:tcPr>
          <w:p w14:paraId="7EF8214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Mleko zagęszczone, niesłodzone Light - częściowo odtłuszczone - tylko 4% tłuszczu W kartonie z zakrętką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0211D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61670B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94418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4689D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459577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2A0211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155</w:t>
            </w:r>
          </w:p>
        </w:tc>
        <w:tc>
          <w:tcPr>
            <w:tcW w:w="1697" w:type="pct"/>
            <w:tcBorders>
              <w:top w:val="nil"/>
              <w:left w:val="nil"/>
              <w:bottom w:val="single" w:sz="4" w:space="0" w:color="auto"/>
              <w:right w:val="single" w:sz="4" w:space="0" w:color="auto"/>
            </w:tcBorders>
            <w:shd w:val="clear" w:color="auto" w:fill="auto"/>
            <w:vAlign w:val="center"/>
            <w:hideMark/>
          </w:tcPr>
          <w:p w14:paraId="0423243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zagęszczone GOSTYŃ niesłodzone, 500 g</w:t>
            </w:r>
          </w:p>
        </w:tc>
        <w:tc>
          <w:tcPr>
            <w:tcW w:w="1679" w:type="pct"/>
            <w:tcBorders>
              <w:top w:val="nil"/>
              <w:left w:val="nil"/>
              <w:bottom w:val="single" w:sz="4" w:space="0" w:color="auto"/>
              <w:right w:val="single" w:sz="4" w:space="0" w:color="auto"/>
            </w:tcBorders>
            <w:shd w:val="clear" w:color="auto" w:fill="auto"/>
            <w:vAlign w:val="center"/>
            <w:hideMark/>
          </w:tcPr>
          <w:p w14:paraId="5330FAF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Mleko zagęszczone, niesłodzone W kartonie z zakrętką Jednostka sprzedaży: 1 sztuka O</w:t>
            </w:r>
          </w:p>
        </w:tc>
        <w:tc>
          <w:tcPr>
            <w:tcW w:w="408" w:type="pct"/>
            <w:tcBorders>
              <w:top w:val="nil"/>
              <w:left w:val="nil"/>
              <w:bottom w:val="single" w:sz="4" w:space="0" w:color="auto"/>
              <w:right w:val="single" w:sz="4" w:space="0" w:color="auto"/>
            </w:tcBorders>
            <w:shd w:val="clear" w:color="auto" w:fill="auto"/>
            <w:vAlign w:val="center"/>
            <w:hideMark/>
          </w:tcPr>
          <w:p w14:paraId="1918BD4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238</w:t>
            </w:r>
          </w:p>
        </w:tc>
        <w:tc>
          <w:tcPr>
            <w:tcW w:w="344" w:type="pct"/>
            <w:tcBorders>
              <w:top w:val="nil"/>
              <w:left w:val="nil"/>
              <w:bottom w:val="single" w:sz="4" w:space="0" w:color="auto"/>
              <w:right w:val="single" w:sz="4" w:space="0" w:color="auto"/>
            </w:tcBorders>
            <w:shd w:val="clear" w:color="auto" w:fill="auto"/>
            <w:vAlign w:val="center"/>
            <w:hideMark/>
          </w:tcPr>
          <w:p w14:paraId="65224E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018E2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5B60E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41FC972"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27E6AE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156</w:t>
            </w:r>
          </w:p>
        </w:tc>
        <w:tc>
          <w:tcPr>
            <w:tcW w:w="1697" w:type="pct"/>
            <w:tcBorders>
              <w:top w:val="nil"/>
              <w:left w:val="nil"/>
              <w:bottom w:val="single" w:sz="4" w:space="0" w:color="auto"/>
              <w:right w:val="single" w:sz="4" w:space="0" w:color="auto"/>
            </w:tcBorders>
            <w:shd w:val="clear" w:color="auto" w:fill="auto"/>
            <w:vAlign w:val="center"/>
            <w:hideMark/>
          </w:tcPr>
          <w:p w14:paraId="26D893A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Mleko zagęszczone ŁACIATE UHT 7,5%, w kartonie z zakrętką, 0,5 l</w:t>
            </w:r>
          </w:p>
        </w:tc>
        <w:tc>
          <w:tcPr>
            <w:tcW w:w="1679" w:type="pct"/>
            <w:tcBorders>
              <w:top w:val="nil"/>
              <w:left w:val="nil"/>
              <w:bottom w:val="single" w:sz="4" w:space="0" w:color="auto"/>
              <w:right w:val="single" w:sz="4" w:space="0" w:color="auto"/>
            </w:tcBorders>
            <w:shd w:val="clear" w:color="auto" w:fill="auto"/>
            <w:vAlign w:val="center"/>
            <w:hideMark/>
          </w:tcPr>
          <w:p w14:paraId="5DA58F8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 kartonie z zakrętką Zawartość tłuszczu: 7,5% Jednostka sprzedaży: 1 karton </w:t>
            </w:r>
          </w:p>
        </w:tc>
        <w:tc>
          <w:tcPr>
            <w:tcW w:w="408" w:type="pct"/>
            <w:tcBorders>
              <w:top w:val="nil"/>
              <w:left w:val="nil"/>
              <w:bottom w:val="single" w:sz="4" w:space="0" w:color="auto"/>
              <w:right w:val="single" w:sz="4" w:space="0" w:color="auto"/>
            </w:tcBorders>
            <w:shd w:val="clear" w:color="auto" w:fill="auto"/>
            <w:vAlign w:val="center"/>
            <w:hideMark/>
          </w:tcPr>
          <w:p w14:paraId="337F7B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3CB62CD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3E444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71177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4AD6C83"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27FF85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157</w:t>
            </w:r>
          </w:p>
        </w:tc>
        <w:tc>
          <w:tcPr>
            <w:tcW w:w="1697" w:type="pct"/>
            <w:tcBorders>
              <w:top w:val="nil"/>
              <w:left w:val="nil"/>
              <w:bottom w:val="single" w:sz="4" w:space="0" w:color="auto"/>
              <w:right w:val="single" w:sz="4" w:space="0" w:color="auto"/>
            </w:tcBorders>
            <w:shd w:val="clear" w:color="auto" w:fill="auto"/>
            <w:vAlign w:val="center"/>
            <w:hideMark/>
          </w:tcPr>
          <w:p w14:paraId="62684C2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Mydło w płynie, 5 l</w:t>
            </w:r>
          </w:p>
        </w:tc>
        <w:tc>
          <w:tcPr>
            <w:tcW w:w="1679" w:type="pct"/>
            <w:tcBorders>
              <w:top w:val="nil"/>
              <w:left w:val="nil"/>
              <w:bottom w:val="single" w:sz="4" w:space="0" w:color="auto"/>
              <w:right w:val="single" w:sz="4" w:space="0" w:color="auto"/>
            </w:tcBorders>
            <w:shd w:val="clear" w:color="auto" w:fill="auto"/>
            <w:vAlign w:val="center"/>
            <w:hideMark/>
          </w:tcPr>
          <w:p w14:paraId="563F10E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Ma właściwości pielęgnujące Pojemność: 5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C7804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83</w:t>
            </w:r>
          </w:p>
        </w:tc>
        <w:tc>
          <w:tcPr>
            <w:tcW w:w="344" w:type="pct"/>
            <w:tcBorders>
              <w:top w:val="nil"/>
              <w:left w:val="nil"/>
              <w:bottom w:val="single" w:sz="4" w:space="0" w:color="auto"/>
              <w:right w:val="single" w:sz="4" w:space="0" w:color="auto"/>
            </w:tcBorders>
            <w:shd w:val="clear" w:color="auto" w:fill="auto"/>
            <w:vAlign w:val="center"/>
            <w:hideMark/>
          </w:tcPr>
          <w:p w14:paraId="333F240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857310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400FB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A597E80"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C28982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158</w:t>
            </w:r>
          </w:p>
        </w:tc>
        <w:tc>
          <w:tcPr>
            <w:tcW w:w="1697" w:type="pct"/>
            <w:tcBorders>
              <w:top w:val="nil"/>
              <w:left w:val="nil"/>
              <w:bottom w:val="single" w:sz="4" w:space="0" w:color="auto"/>
              <w:right w:val="single" w:sz="4" w:space="0" w:color="auto"/>
            </w:tcBorders>
            <w:shd w:val="clear" w:color="auto" w:fill="auto"/>
            <w:vAlign w:val="center"/>
            <w:hideMark/>
          </w:tcPr>
          <w:p w14:paraId="1C631E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Napar LIPTON w torebkach piramidkach, Red Temptation, 20 torebek</w:t>
            </w:r>
          </w:p>
        </w:tc>
        <w:tc>
          <w:tcPr>
            <w:tcW w:w="1679" w:type="pct"/>
            <w:tcBorders>
              <w:top w:val="nil"/>
              <w:left w:val="nil"/>
              <w:bottom w:val="single" w:sz="4" w:space="0" w:color="auto"/>
              <w:right w:val="single" w:sz="4" w:space="0" w:color="auto"/>
            </w:tcBorders>
            <w:shd w:val="clear" w:color="auto" w:fill="auto"/>
            <w:vAlign w:val="center"/>
            <w:hideMark/>
          </w:tcPr>
          <w:p w14:paraId="21984BD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Przestrzeń w piramidce sprawia, że składniki herbaty mogą się rozwinąć podczas zaparzania i uwolnić doskonały smak i aromat W opakowaniu: 20 torebek z zawieszką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6AA21C3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46</w:t>
            </w:r>
          </w:p>
        </w:tc>
        <w:tc>
          <w:tcPr>
            <w:tcW w:w="344" w:type="pct"/>
            <w:tcBorders>
              <w:top w:val="nil"/>
              <w:left w:val="nil"/>
              <w:bottom w:val="single" w:sz="4" w:space="0" w:color="auto"/>
              <w:right w:val="single" w:sz="4" w:space="0" w:color="auto"/>
            </w:tcBorders>
            <w:shd w:val="clear" w:color="auto" w:fill="auto"/>
            <w:vAlign w:val="center"/>
            <w:hideMark/>
          </w:tcPr>
          <w:p w14:paraId="682080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1F391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82F51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E48CA3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6569EE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159</w:t>
            </w:r>
          </w:p>
        </w:tc>
        <w:tc>
          <w:tcPr>
            <w:tcW w:w="1697" w:type="pct"/>
            <w:tcBorders>
              <w:top w:val="nil"/>
              <w:left w:val="nil"/>
              <w:bottom w:val="single" w:sz="4" w:space="0" w:color="auto"/>
              <w:right w:val="single" w:sz="4" w:space="0" w:color="auto"/>
            </w:tcBorders>
            <w:shd w:val="clear" w:color="auto" w:fill="auto"/>
            <w:vAlign w:val="center"/>
            <w:hideMark/>
          </w:tcPr>
          <w:p w14:paraId="641B232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Napar ziołowy LIPTON Mięta pieprzowa, 25 kopert</w:t>
            </w:r>
          </w:p>
        </w:tc>
        <w:tc>
          <w:tcPr>
            <w:tcW w:w="1679" w:type="pct"/>
            <w:tcBorders>
              <w:top w:val="nil"/>
              <w:left w:val="nil"/>
              <w:bottom w:val="single" w:sz="4" w:space="0" w:color="auto"/>
              <w:right w:val="single" w:sz="4" w:space="0" w:color="auto"/>
            </w:tcBorders>
            <w:shd w:val="clear" w:color="auto" w:fill="auto"/>
            <w:vAlign w:val="center"/>
            <w:hideMark/>
          </w:tcPr>
          <w:p w14:paraId="001FF56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Wysokiej jakości herbata miętowa Każda torebka w hermetycznej kopercie chroniącej smak i aromat Jednostka sprzedaży: 1 opakowanie (25 kopert) </w:t>
            </w:r>
          </w:p>
        </w:tc>
        <w:tc>
          <w:tcPr>
            <w:tcW w:w="408" w:type="pct"/>
            <w:tcBorders>
              <w:top w:val="nil"/>
              <w:left w:val="nil"/>
              <w:bottom w:val="single" w:sz="4" w:space="0" w:color="auto"/>
              <w:right w:val="single" w:sz="4" w:space="0" w:color="auto"/>
            </w:tcBorders>
            <w:shd w:val="clear" w:color="auto" w:fill="auto"/>
            <w:vAlign w:val="center"/>
            <w:hideMark/>
          </w:tcPr>
          <w:p w14:paraId="6515EA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21</w:t>
            </w:r>
          </w:p>
        </w:tc>
        <w:tc>
          <w:tcPr>
            <w:tcW w:w="344" w:type="pct"/>
            <w:tcBorders>
              <w:top w:val="nil"/>
              <w:left w:val="nil"/>
              <w:bottom w:val="single" w:sz="4" w:space="0" w:color="auto"/>
              <w:right w:val="single" w:sz="4" w:space="0" w:color="auto"/>
            </w:tcBorders>
            <w:shd w:val="clear" w:color="auto" w:fill="auto"/>
            <w:vAlign w:val="center"/>
            <w:hideMark/>
          </w:tcPr>
          <w:p w14:paraId="14E33C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C877E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4FFA4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921D7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82E20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160</w:t>
            </w:r>
          </w:p>
        </w:tc>
        <w:tc>
          <w:tcPr>
            <w:tcW w:w="1697" w:type="pct"/>
            <w:tcBorders>
              <w:top w:val="nil"/>
              <w:left w:val="nil"/>
              <w:bottom w:val="single" w:sz="4" w:space="0" w:color="auto"/>
              <w:right w:val="single" w:sz="4" w:space="0" w:color="auto"/>
            </w:tcBorders>
            <w:shd w:val="clear" w:color="auto" w:fill="auto"/>
            <w:vAlign w:val="center"/>
            <w:hideMark/>
          </w:tcPr>
          <w:p w14:paraId="3D26AB3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czarna porzeczka TYMBARK 0,2 l, 15 butelek</w:t>
            </w:r>
          </w:p>
        </w:tc>
        <w:tc>
          <w:tcPr>
            <w:tcW w:w="1679" w:type="pct"/>
            <w:tcBorders>
              <w:top w:val="nil"/>
              <w:left w:val="nil"/>
              <w:bottom w:val="single" w:sz="4" w:space="0" w:color="auto"/>
              <w:right w:val="single" w:sz="4" w:space="0" w:color="auto"/>
            </w:tcBorders>
            <w:shd w:val="clear" w:color="auto" w:fill="auto"/>
            <w:vAlign w:val="center"/>
            <w:hideMark/>
          </w:tcPr>
          <w:p w14:paraId="0F835A6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Nektar najwyższej jakości Szklane butelki z kapslem (0,2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3D304A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20</w:t>
            </w:r>
          </w:p>
        </w:tc>
        <w:tc>
          <w:tcPr>
            <w:tcW w:w="344" w:type="pct"/>
            <w:tcBorders>
              <w:top w:val="nil"/>
              <w:left w:val="nil"/>
              <w:bottom w:val="single" w:sz="4" w:space="0" w:color="auto"/>
              <w:right w:val="single" w:sz="4" w:space="0" w:color="auto"/>
            </w:tcBorders>
            <w:shd w:val="clear" w:color="auto" w:fill="auto"/>
            <w:vAlign w:val="center"/>
            <w:hideMark/>
          </w:tcPr>
          <w:p w14:paraId="00A81B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C402E0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5322A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4BF9C0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080585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161</w:t>
            </w:r>
          </w:p>
        </w:tc>
        <w:tc>
          <w:tcPr>
            <w:tcW w:w="1697" w:type="pct"/>
            <w:tcBorders>
              <w:top w:val="nil"/>
              <w:left w:val="nil"/>
              <w:bottom w:val="single" w:sz="4" w:space="0" w:color="auto"/>
              <w:right w:val="single" w:sz="4" w:space="0" w:color="auto"/>
            </w:tcBorders>
            <w:shd w:val="clear" w:color="auto" w:fill="auto"/>
            <w:vAlign w:val="center"/>
            <w:hideMark/>
          </w:tcPr>
          <w:p w14:paraId="56C99E6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DR WITT Premium, marchew z pomarańczą, 0,3 l, 15 butelek</w:t>
            </w:r>
          </w:p>
        </w:tc>
        <w:tc>
          <w:tcPr>
            <w:tcW w:w="1679" w:type="pct"/>
            <w:tcBorders>
              <w:top w:val="nil"/>
              <w:left w:val="nil"/>
              <w:bottom w:val="single" w:sz="4" w:space="0" w:color="auto"/>
              <w:right w:val="single" w:sz="4" w:space="0" w:color="auto"/>
            </w:tcBorders>
            <w:shd w:val="clear" w:color="auto" w:fill="auto"/>
            <w:vAlign w:val="center"/>
            <w:hideMark/>
          </w:tcPr>
          <w:p w14:paraId="0FCDCAF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Najwyższej jakości sok funkcjonalny z dodatkiem witamin Butelki zamykane nakrętką typu twist off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64F10BA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w:t>
            </w:r>
          </w:p>
        </w:tc>
        <w:tc>
          <w:tcPr>
            <w:tcW w:w="344" w:type="pct"/>
            <w:tcBorders>
              <w:top w:val="nil"/>
              <w:left w:val="nil"/>
              <w:bottom w:val="single" w:sz="4" w:space="0" w:color="auto"/>
              <w:right w:val="single" w:sz="4" w:space="0" w:color="auto"/>
            </w:tcBorders>
            <w:shd w:val="clear" w:color="auto" w:fill="auto"/>
            <w:vAlign w:val="center"/>
            <w:hideMark/>
          </w:tcPr>
          <w:p w14:paraId="0E59B56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291FEA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5E3F1C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C5547F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5D1F45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162</w:t>
            </w:r>
          </w:p>
        </w:tc>
        <w:tc>
          <w:tcPr>
            <w:tcW w:w="1697" w:type="pct"/>
            <w:tcBorders>
              <w:top w:val="nil"/>
              <w:left w:val="nil"/>
              <w:bottom w:val="single" w:sz="4" w:space="0" w:color="auto"/>
              <w:right w:val="single" w:sz="4" w:space="0" w:color="auto"/>
            </w:tcBorders>
            <w:shd w:val="clear" w:color="auto" w:fill="auto"/>
            <w:vAlign w:val="center"/>
            <w:hideMark/>
          </w:tcPr>
          <w:p w14:paraId="429682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DR WITT Premium, multiwitamina, 0,3 l, 15 butelek</w:t>
            </w:r>
          </w:p>
        </w:tc>
        <w:tc>
          <w:tcPr>
            <w:tcW w:w="1679" w:type="pct"/>
            <w:tcBorders>
              <w:top w:val="nil"/>
              <w:left w:val="nil"/>
              <w:bottom w:val="single" w:sz="4" w:space="0" w:color="auto"/>
              <w:right w:val="single" w:sz="4" w:space="0" w:color="auto"/>
            </w:tcBorders>
            <w:shd w:val="clear" w:color="auto" w:fill="auto"/>
            <w:vAlign w:val="center"/>
            <w:hideMark/>
          </w:tcPr>
          <w:p w14:paraId="230F74E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Najwyższej jakości napój funkcjonalny z dodatkiem witamin Butelki zamykane nakrętką typu twist off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2305208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w:t>
            </w:r>
          </w:p>
        </w:tc>
        <w:tc>
          <w:tcPr>
            <w:tcW w:w="344" w:type="pct"/>
            <w:tcBorders>
              <w:top w:val="nil"/>
              <w:left w:val="nil"/>
              <w:bottom w:val="single" w:sz="4" w:space="0" w:color="auto"/>
              <w:right w:val="single" w:sz="4" w:space="0" w:color="auto"/>
            </w:tcBorders>
            <w:shd w:val="clear" w:color="auto" w:fill="auto"/>
            <w:vAlign w:val="center"/>
            <w:hideMark/>
          </w:tcPr>
          <w:p w14:paraId="16BDCD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A9408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14FDB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A4775B"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B5BDE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163</w:t>
            </w:r>
          </w:p>
        </w:tc>
        <w:tc>
          <w:tcPr>
            <w:tcW w:w="1697" w:type="pct"/>
            <w:tcBorders>
              <w:top w:val="nil"/>
              <w:left w:val="nil"/>
              <w:bottom w:val="single" w:sz="4" w:space="0" w:color="auto"/>
              <w:right w:val="single" w:sz="4" w:space="0" w:color="auto"/>
            </w:tcBorders>
            <w:shd w:val="clear" w:color="auto" w:fill="auto"/>
            <w:vAlign w:val="center"/>
            <w:hideMark/>
          </w:tcPr>
          <w:p w14:paraId="4D42CFD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Napój energetyczny RED BULL, puszka 0,25 l</w:t>
            </w:r>
          </w:p>
        </w:tc>
        <w:tc>
          <w:tcPr>
            <w:tcW w:w="1679" w:type="pct"/>
            <w:tcBorders>
              <w:top w:val="nil"/>
              <w:left w:val="nil"/>
              <w:bottom w:val="single" w:sz="4" w:space="0" w:color="auto"/>
              <w:right w:val="single" w:sz="4" w:space="0" w:color="auto"/>
            </w:tcBorders>
            <w:shd w:val="clear" w:color="auto" w:fill="auto"/>
            <w:vAlign w:val="center"/>
            <w:hideMark/>
          </w:tcPr>
          <w:p w14:paraId="172C0FE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Energetyczny napój „ożywiający ciało i umysł'' Zawiera kofeinę i taurynę Pojemność: 250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06AA5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w:t>
            </w:r>
          </w:p>
        </w:tc>
        <w:tc>
          <w:tcPr>
            <w:tcW w:w="344" w:type="pct"/>
            <w:tcBorders>
              <w:top w:val="nil"/>
              <w:left w:val="nil"/>
              <w:bottom w:val="single" w:sz="4" w:space="0" w:color="auto"/>
              <w:right w:val="single" w:sz="4" w:space="0" w:color="auto"/>
            </w:tcBorders>
            <w:shd w:val="clear" w:color="auto" w:fill="auto"/>
            <w:vAlign w:val="center"/>
            <w:hideMark/>
          </w:tcPr>
          <w:p w14:paraId="664E7E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C4FD4C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DA255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6A28F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B83D66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164</w:t>
            </w:r>
          </w:p>
        </w:tc>
        <w:tc>
          <w:tcPr>
            <w:tcW w:w="1697" w:type="pct"/>
            <w:tcBorders>
              <w:top w:val="nil"/>
              <w:left w:val="nil"/>
              <w:bottom w:val="single" w:sz="4" w:space="0" w:color="auto"/>
              <w:right w:val="single" w:sz="4" w:space="0" w:color="auto"/>
            </w:tcBorders>
            <w:shd w:val="clear" w:color="auto" w:fill="auto"/>
            <w:vAlign w:val="center"/>
            <w:hideMark/>
          </w:tcPr>
          <w:p w14:paraId="7BC4AF9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gazowany COCA-COLA Zero, 12 butelek x 0,5 l</w:t>
            </w:r>
          </w:p>
        </w:tc>
        <w:tc>
          <w:tcPr>
            <w:tcW w:w="1679" w:type="pct"/>
            <w:tcBorders>
              <w:top w:val="nil"/>
              <w:left w:val="nil"/>
              <w:bottom w:val="single" w:sz="4" w:space="0" w:color="auto"/>
              <w:right w:val="single" w:sz="4" w:space="0" w:color="auto"/>
            </w:tcBorders>
            <w:shd w:val="clear" w:color="auto" w:fill="auto"/>
            <w:vAlign w:val="center"/>
            <w:hideMark/>
          </w:tcPr>
          <w:p w14:paraId="439117F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gazowany bez konserwantów Bez konserwantów Jednostka sprzedaży: 1 zgrzewka (12 butelek 0,5 l)</w:t>
            </w:r>
          </w:p>
        </w:tc>
        <w:tc>
          <w:tcPr>
            <w:tcW w:w="408" w:type="pct"/>
            <w:tcBorders>
              <w:top w:val="nil"/>
              <w:left w:val="nil"/>
              <w:bottom w:val="single" w:sz="4" w:space="0" w:color="auto"/>
              <w:right w:val="single" w:sz="4" w:space="0" w:color="auto"/>
            </w:tcBorders>
            <w:shd w:val="clear" w:color="auto" w:fill="auto"/>
            <w:vAlign w:val="center"/>
            <w:hideMark/>
          </w:tcPr>
          <w:p w14:paraId="3051059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30</w:t>
            </w:r>
          </w:p>
        </w:tc>
        <w:tc>
          <w:tcPr>
            <w:tcW w:w="344" w:type="pct"/>
            <w:tcBorders>
              <w:top w:val="nil"/>
              <w:left w:val="nil"/>
              <w:bottom w:val="single" w:sz="4" w:space="0" w:color="auto"/>
              <w:right w:val="single" w:sz="4" w:space="0" w:color="auto"/>
            </w:tcBorders>
            <w:shd w:val="clear" w:color="auto" w:fill="auto"/>
            <w:vAlign w:val="center"/>
            <w:hideMark/>
          </w:tcPr>
          <w:p w14:paraId="2F5162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0427B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1965C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91FDA5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B2D3D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165</w:t>
            </w:r>
          </w:p>
        </w:tc>
        <w:tc>
          <w:tcPr>
            <w:tcW w:w="1697" w:type="pct"/>
            <w:tcBorders>
              <w:top w:val="nil"/>
              <w:left w:val="nil"/>
              <w:bottom w:val="single" w:sz="4" w:space="0" w:color="auto"/>
              <w:right w:val="single" w:sz="4" w:space="0" w:color="auto"/>
            </w:tcBorders>
            <w:shd w:val="clear" w:color="auto" w:fill="auto"/>
            <w:vAlign w:val="center"/>
            <w:hideMark/>
          </w:tcPr>
          <w:p w14:paraId="2E76A55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gazowany COCA-COLA, 18 butelek x 0,5 l</w:t>
            </w:r>
          </w:p>
        </w:tc>
        <w:tc>
          <w:tcPr>
            <w:tcW w:w="1679" w:type="pct"/>
            <w:tcBorders>
              <w:top w:val="nil"/>
              <w:left w:val="nil"/>
              <w:bottom w:val="single" w:sz="4" w:space="0" w:color="auto"/>
              <w:right w:val="single" w:sz="4" w:space="0" w:color="auto"/>
            </w:tcBorders>
            <w:shd w:val="clear" w:color="auto" w:fill="auto"/>
            <w:vAlign w:val="center"/>
            <w:hideMark/>
          </w:tcPr>
          <w:p w14:paraId="18B1F5B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Lider wśród napojów gazowanych Bez konserwantów, w butelce PET Jednostka sprzedaży: 1 zgrzewka (18 butelek) </w:t>
            </w:r>
          </w:p>
        </w:tc>
        <w:tc>
          <w:tcPr>
            <w:tcW w:w="408" w:type="pct"/>
            <w:tcBorders>
              <w:top w:val="nil"/>
              <w:left w:val="nil"/>
              <w:bottom w:val="single" w:sz="4" w:space="0" w:color="auto"/>
              <w:right w:val="single" w:sz="4" w:space="0" w:color="auto"/>
            </w:tcBorders>
            <w:shd w:val="clear" w:color="auto" w:fill="auto"/>
            <w:vAlign w:val="center"/>
            <w:hideMark/>
          </w:tcPr>
          <w:p w14:paraId="7E2C31A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69</w:t>
            </w:r>
          </w:p>
        </w:tc>
        <w:tc>
          <w:tcPr>
            <w:tcW w:w="344" w:type="pct"/>
            <w:tcBorders>
              <w:top w:val="nil"/>
              <w:left w:val="nil"/>
              <w:bottom w:val="single" w:sz="4" w:space="0" w:color="auto"/>
              <w:right w:val="single" w:sz="4" w:space="0" w:color="auto"/>
            </w:tcBorders>
            <w:shd w:val="clear" w:color="auto" w:fill="auto"/>
            <w:vAlign w:val="center"/>
            <w:hideMark/>
          </w:tcPr>
          <w:p w14:paraId="007A2BD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9F08B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C3505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076E9DF"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608C86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166</w:t>
            </w:r>
          </w:p>
        </w:tc>
        <w:tc>
          <w:tcPr>
            <w:tcW w:w="1697" w:type="pct"/>
            <w:tcBorders>
              <w:top w:val="nil"/>
              <w:left w:val="nil"/>
              <w:bottom w:val="single" w:sz="4" w:space="0" w:color="auto"/>
              <w:right w:val="single" w:sz="4" w:space="0" w:color="auto"/>
            </w:tcBorders>
            <w:shd w:val="clear" w:color="auto" w:fill="auto"/>
            <w:vAlign w:val="center"/>
            <w:hideMark/>
          </w:tcPr>
          <w:p w14:paraId="59FBD34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gazowany FANTA pomarańczowa, 12 butelek x 0,5 l</w:t>
            </w:r>
          </w:p>
        </w:tc>
        <w:tc>
          <w:tcPr>
            <w:tcW w:w="1679" w:type="pct"/>
            <w:tcBorders>
              <w:top w:val="nil"/>
              <w:left w:val="nil"/>
              <w:bottom w:val="single" w:sz="4" w:space="0" w:color="auto"/>
              <w:right w:val="single" w:sz="4" w:space="0" w:color="auto"/>
            </w:tcBorders>
            <w:shd w:val="clear" w:color="auto" w:fill="auto"/>
            <w:vAlign w:val="center"/>
            <w:hideMark/>
          </w:tcPr>
          <w:p w14:paraId="2CE4504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Orzeźwiający napój gazowany o smaku pomarańczowym Receptura oparta na składnikach najwyższej jakości Napój zawiera soki owocowe i produkowany jest bez dodatku konserwantów i sztucznych barwników </w:t>
            </w:r>
            <w:r w:rsidRPr="00282CD8">
              <w:rPr>
                <w:rFonts w:ascii="Arial" w:hAnsi="Arial" w:cs="Arial"/>
                <w:sz w:val="20"/>
                <w:szCs w:val="20"/>
                <w:vertAlign w:val="superscript"/>
              </w:rPr>
              <w:lastRenderedPageBreak/>
              <w:t>Jednostka sprzedaży: 1 zgrzewka (12 butelek  0,5 l)</w:t>
            </w:r>
          </w:p>
        </w:tc>
        <w:tc>
          <w:tcPr>
            <w:tcW w:w="408" w:type="pct"/>
            <w:tcBorders>
              <w:top w:val="nil"/>
              <w:left w:val="nil"/>
              <w:bottom w:val="single" w:sz="4" w:space="0" w:color="auto"/>
              <w:right w:val="single" w:sz="4" w:space="0" w:color="auto"/>
            </w:tcBorders>
            <w:shd w:val="clear" w:color="auto" w:fill="auto"/>
            <w:vAlign w:val="center"/>
            <w:hideMark/>
          </w:tcPr>
          <w:p w14:paraId="4DE8DB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lastRenderedPageBreak/>
              <w:t>5</w:t>
            </w:r>
          </w:p>
        </w:tc>
        <w:tc>
          <w:tcPr>
            <w:tcW w:w="344" w:type="pct"/>
            <w:tcBorders>
              <w:top w:val="nil"/>
              <w:left w:val="nil"/>
              <w:bottom w:val="single" w:sz="4" w:space="0" w:color="auto"/>
              <w:right w:val="single" w:sz="4" w:space="0" w:color="auto"/>
            </w:tcBorders>
            <w:shd w:val="clear" w:color="auto" w:fill="auto"/>
            <w:vAlign w:val="center"/>
            <w:hideMark/>
          </w:tcPr>
          <w:p w14:paraId="7927AB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1FBA4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DD431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798780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CF6F11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167</w:t>
            </w:r>
          </w:p>
        </w:tc>
        <w:tc>
          <w:tcPr>
            <w:tcW w:w="1697" w:type="pct"/>
            <w:tcBorders>
              <w:top w:val="nil"/>
              <w:left w:val="nil"/>
              <w:bottom w:val="single" w:sz="4" w:space="0" w:color="auto"/>
              <w:right w:val="single" w:sz="4" w:space="0" w:color="auto"/>
            </w:tcBorders>
            <w:shd w:val="clear" w:color="auto" w:fill="auto"/>
            <w:vAlign w:val="center"/>
            <w:hideMark/>
          </w:tcPr>
          <w:p w14:paraId="188CF55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Napój gazowany SPRITE, 12 butelek x 0,5 l</w:t>
            </w:r>
          </w:p>
        </w:tc>
        <w:tc>
          <w:tcPr>
            <w:tcW w:w="1679" w:type="pct"/>
            <w:tcBorders>
              <w:top w:val="nil"/>
              <w:left w:val="nil"/>
              <w:bottom w:val="single" w:sz="4" w:space="0" w:color="auto"/>
              <w:right w:val="single" w:sz="4" w:space="0" w:color="auto"/>
            </w:tcBorders>
            <w:shd w:val="clear" w:color="auto" w:fill="auto"/>
            <w:vAlign w:val="center"/>
            <w:hideMark/>
          </w:tcPr>
          <w:p w14:paraId="72AC3A6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Gazowany napój o smaku orzeźwiającej cytryny Odświeżająca, unikalna formuła Najlepiej smakuje schłodzony Jednostka sprzedaży: 1 zgrzewka (12 butelek  0,5 l)</w:t>
            </w:r>
          </w:p>
        </w:tc>
        <w:tc>
          <w:tcPr>
            <w:tcW w:w="408" w:type="pct"/>
            <w:tcBorders>
              <w:top w:val="nil"/>
              <w:left w:val="nil"/>
              <w:bottom w:val="single" w:sz="4" w:space="0" w:color="auto"/>
              <w:right w:val="single" w:sz="4" w:space="0" w:color="auto"/>
            </w:tcBorders>
            <w:shd w:val="clear" w:color="auto" w:fill="auto"/>
            <w:vAlign w:val="center"/>
            <w:hideMark/>
          </w:tcPr>
          <w:p w14:paraId="544A80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w:t>
            </w:r>
          </w:p>
        </w:tc>
        <w:tc>
          <w:tcPr>
            <w:tcW w:w="344" w:type="pct"/>
            <w:tcBorders>
              <w:top w:val="nil"/>
              <w:left w:val="nil"/>
              <w:bottom w:val="single" w:sz="4" w:space="0" w:color="auto"/>
              <w:right w:val="single" w:sz="4" w:space="0" w:color="auto"/>
            </w:tcBorders>
            <w:shd w:val="clear" w:color="auto" w:fill="auto"/>
            <w:vAlign w:val="center"/>
            <w:hideMark/>
          </w:tcPr>
          <w:p w14:paraId="49318A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C9CC5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56376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10387F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41B06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168</w:t>
            </w:r>
          </w:p>
        </w:tc>
        <w:tc>
          <w:tcPr>
            <w:tcW w:w="1697" w:type="pct"/>
            <w:tcBorders>
              <w:top w:val="nil"/>
              <w:left w:val="nil"/>
              <w:bottom w:val="single" w:sz="4" w:space="0" w:color="auto"/>
              <w:right w:val="single" w:sz="4" w:space="0" w:color="auto"/>
            </w:tcBorders>
            <w:shd w:val="clear" w:color="auto" w:fill="auto"/>
            <w:vAlign w:val="center"/>
            <w:hideMark/>
          </w:tcPr>
          <w:p w14:paraId="161A70E3"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Nektar CAPPY multiwitamina, butelka PET, 12 x 0,33 l</w:t>
            </w:r>
          </w:p>
        </w:tc>
        <w:tc>
          <w:tcPr>
            <w:tcW w:w="1679" w:type="pct"/>
            <w:tcBorders>
              <w:top w:val="nil"/>
              <w:left w:val="nil"/>
              <w:bottom w:val="single" w:sz="4" w:space="0" w:color="auto"/>
              <w:right w:val="single" w:sz="4" w:space="0" w:color="auto"/>
            </w:tcBorders>
            <w:shd w:val="clear" w:color="auto" w:fill="auto"/>
            <w:vAlign w:val="center"/>
            <w:hideMark/>
          </w:tcPr>
          <w:p w14:paraId="0F6970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Doskonały nektar owocowy W butelkach PET 0,33 l Jednostka sprzedaży: 1 zgrzewka (12 butelek)</w:t>
            </w:r>
          </w:p>
        </w:tc>
        <w:tc>
          <w:tcPr>
            <w:tcW w:w="408" w:type="pct"/>
            <w:tcBorders>
              <w:top w:val="nil"/>
              <w:left w:val="nil"/>
              <w:bottom w:val="single" w:sz="4" w:space="0" w:color="auto"/>
              <w:right w:val="single" w:sz="4" w:space="0" w:color="auto"/>
            </w:tcBorders>
            <w:shd w:val="clear" w:color="auto" w:fill="auto"/>
            <w:vAlign w:val="center"/>
            <w:hideMark/>
          </w:tcPr>
          <w:p w14:paraId="5B1E4AB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155</w:t>
            </w:r>
          </w:p>
        </w:tc>
        <w:tc>
          <w:tcPr>
            <w:tcW w:w="344" w:type="pct"/>
            <w:tcBorders>
              <w:top w:val="nil"/>
              <w:left w:val="nil"/>
              <w:bottom w:val="single" w:sz="4" w:space="0" w:color="auto"/>
              <w:right w:val="single" w:sz="4" w:space="0" w:color="auto"/>
            </w:tcBorders>
            <w:shd w:val="clear" w:color="auto" w:fill="auto"/>
            <w:vAlign w:val="center"/>
            <w:hideMark/>
          </w:tcPr>
          <w:p w14:paraId="3424B8F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FD923A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83915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791FD8A"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F83F13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169</w:t>
            </w:r>
          </w:p>
        </w:tc>
        <w:tc>
          <w:tcPr>
            <w:tcW w:w="1697" w:type="pct"/>
            <w:tcBorders>
              <w:top w:val="nil"/>
              <w:left w:val="nil"/>
              <w:bottom w:val="single" w:sz="4" w:space="0" w:color="auto"/>
              <w:right w:val="single" w:sz="4" w:space="0" w:color="auto"/>
            </w:tcBorders>
            <w:shd w:val="clear" w:color="auto" w:fill="auto"/>
            <w:vAlign w:val="center"/>
            <w:hideMark/>
          </w:tcPr>
          <w:p w14:paraId="53C88BD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Nektar FORTUNA, czarna porzeczka, 0,3 l (15 butelek)</w:t>
            </w:r>
          </w:p>
        </w:tc>
        <w:tc>
          <w:tcPr>
            <w:tcW w:w="1679" w:type="pct"/>
            <w:tcBorders>
              <w:top w:val="nil"/>
              <w:left w:val="nil"/>
              <w:bottom w:val="single" w:sz="4" w:space="0" w:color="auto"/>
              <w:right w:val="single" w:sz="4" w:space="0" w:color="auto"/>
            </w:tcBorders>
            <w:shd w:val="clear" w:color="auto" w:fill="auto"/>
            <w:vAlign w:val="center"/>
            <w:hideMark/>
          </w:tcPr>
          <w:p w14:paraId="4FA982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Nektar w butelce szklanej 0,3 l Opakowanie 15 butelek</w:t>
            </w:r>
          </w:p>
        </w:tc>
        <w:tc>
          <w:tcPr>
            <w:tcW w:w="408" w:type="pct"/>
            <w:tcBorders>
              <w:top w:val="nil"/>
              <w:left w:val="nil"/>
              <w:bottom w:val="single" w:sz="4" w:space="0" w:color="auto"/>
              <w:right w:val="single" w:sz="4" w:space="0" w:color="auto"/>
            </w:tcBorders>
            <w:shd w:val="clear" w:color="auto" w:fill="auto"/>
            <w:vAlign w:val="center"/>
            <w:hideMark/>
          </w:tcPr>
          <w:p w14:paraId="3510DD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13</w:t>
            </w:r>
          </w:p>
        </w:tc>
        <w:tc>
          <w:tcPr>
            <w:tcW w:w="344" w:type="pct"/>
            <w:tcBorders>
              <w:top w:val="nil"/>
              <w:left w:val="nil"/>
              <w:bottom w:val="single" w:sz="4" w:space="0" w:color="auto"/>
              <w:right w:val="single" w:sz="4" w:space="0" w:color="auto"/>
            </w:tcBorders>
            <w:shd w:val="clear" w:color="auto" w:fill="auto"/>
            <w:vAlign w:val="center"/>
            <w:hideMark/>
          </w:tcPr>
          <w:p w14:paraId="6318AB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4718A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2D7B04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74B33A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6B872F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170</w:t>
            </w:r>
          </w:p>
        </w:tc>
        <w:tc>
          <w:tcPr>
            <w:tcW w:w="1697" w:type="pct"/>
            <w:tcBorders>
              <w:top w:val="nil"/>
              <w:left w:val="nil"/>
              <w:bottom w:val="single" w:sz="4" w:space="0" w:color="auto"/>
              <w:right w:val="single" w:sz="4" w:space="0" w:color="auto"/>
            </w:tcBorders>
            <w:shd w:val="clear" w:color="auto" w:fill="auto"/>
            <w:vAlign w:val="center"/>
            <w:hideMark/>
          </w:tcPr>
          <w:p w14:paraId="1D206EA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Nektar TARCZYN czerwony grejpfrut , 0,3 l, 15 butelek</w:t>
            </w:r>
          </w:p>
        </w:tc>
        <w:tc>
          <w:tcPr>
            <w:tcW w:w="1679" w:type="pct"/>
            <w:tcBorders>
              <w:top w:val="nil"/>
              <w:left w:val="nil"/>
              <w:bottom w:val="single" w:sz="4" w:space="0" w:color="auto"/>
              <w:right w:val="single" w:sz="4" w:space="0" w:color="auto"/>
            </w:tcBorders>
            <w:shd w:val="clear" w:color="auto" w:fill="auto"/>
            <w:vAlign w:val="center"/>
            <w:hideMark/>
          </w:tcPr>
          <w:p w14:paraId="0041408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Esencjonalny sok w szklanych butelkach z nakrętką z ciekawostkami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62544D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45</w:t>
            </w:r>
          </w:p>
        </w:tc>
        <w:tc>
          <w:tcPr>
            <w:tcW w:w="344" w:type="pct"/>
            <w:tcBorders>
              <w:top w:val="nil"/>
              <w:left w:val="nil"/>
              <w:bottom w:val="single" w:sz="4" w:space="0" w:color="auto"/>
              <w:right w:val="single" w:sz="4" w:space="0" w:color="auto"/>
            </w:tcBorders>
            <w:shd w:val="clear" w:color="auto" w:fill="auto"/>
            <w:vAlign w:val="center"/>
            <w:hideMark/>
          </w:tcPr>
          <w:p w14:paraId="5739D9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166D4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0F6634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6A14B5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B0A0CA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171</w:t>
            </w:r>
          </w:p>
        </w:tc>
        <w:tc>
          <w:tcPr>
            <w:tcW w:w="1697" w:type="pct"/>
            <w:tcBorders>
              <w:top w:val="nil"/>
              <w:left w:val="nil"/>
              <w:bottom w:val="single" w:sz="4" w:space="0" w:color="auto"/>
              <w:right w:val="single" w:sz="4" w:space="0" w:color="auto"/>
            </w:tcBorders>
            <w:shd w:val="clear" w:color="auto" w:fill="auto"/>
            <w:vAlign w:val="center"/>
            <w:hideMark/>
          </w:tcPr>
          <w:p w14:paraId="3B941AD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Nektar TYMBARK czarna porzeczka,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3BD772F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36250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7DA54F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9D846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0818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D1461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4D3CB6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172</w:t>
            </w:r>
          </w:p>
        </w:tc>
        <w:tc>
          <w:tcPr>
            <w:tcW w:w="1697" w:type="pct"/>
            <w:tcBorders>
              <w:top w:val="nil"/>
              <w:left w:val="nil"/>
              <w:bottom w:val="single" w:sz="4" w:space="0" w:color="auto"/>
              <w:right w:val="single" w:sz="4" w:space="0" w:color="auto"/>
            </w:tcBorders>
            <w:shd w:val="clear" w:color="auto" w:fill="auto"/>
            <w:vAlign w:val="center"/>
            <w:hideMark/>
          </w:tcPr>
          <w:p w14:paraId="0C2E17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Nektar TYMBARK pomarańcza z Sycylii,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5F431D6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CCCEC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13</w:t>
            </w:r>
          </w:p>
        </w:tc>
        <w:tc>
          <w:tcPr>
            <w:tcW w:w="344" w:type="pct"/>
            <w:tcBorders>
              <w:top w:val="nil"/>
              <w:left w:val="nil"/>
              <w:bottom w:val="single" w:sz="4" w:space="0" w:color="auto"/>
              <w:right w:val="single" w:sz="4" w:space="0" w:color="auto"/>
            </w:tcBorders>
            <w:shd w:val="clear" w:color="auto" w:fill="auto"/>
            <w:vAlign w:val="center"/>
            <w:hideMark/>
          </w:tcPr>
          <w:p w14:paraId="4C8EB8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A5BDF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190D1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5E4F9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67B8D0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173</w:t>
            </w:r>
          </w:p>
        </w:tc>
        <w:tc>
          <w:tcPr>
            <w:tcW w:w="1697" w:type="pct"/>
            <w:tcBorders>
              <w:top w:val="nil"/>
              <w:left w:val="nil"/>
              <w:bottom w:val="single" w:sz="4" w:space="0" w:color="auto"/>
              <w:right w:val="single" w:sz="4" w:space="0" w:color="auto"/>
            </w:tcBorders>
            <w:shd w:val="clear" w:color="auto" w:fill="auto"/>
            <w:vAlign w:val="center"/>
            <w:hideMark/>
          </w:tcPr>
          <w:p w14:paraId="2CDEB5E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Nektar z czarnej porzeczki TARCZYN, 0,3 l, 15 butelek</w:t>
            </w:r>
          </w:p>
        </w:tc>
        <w:tc>
          <w:tcPr>
            <w:tcW w:w="1679" w:type="pct"/>
            <w:tcBorders>
              <w:top w:val="nil"/>
              <w:left w:val="nil"/>
              <w:bottom w:val="single" w:sz="4" w:space="0" w:color="auto"/>
              <w:right w:val="single" w:sz="4" w:space="0" w:color="auto"/>
            </w:tcBorders>
            <w:shd w:val="clear" w:color="auto" w:fill="auto"/>
            <w:vAlign w:val="center"/>
            <w:hideMark/>
          </w:tcPr>
          <w:p w14:paraId="76F5A07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Esencjonalny napój w szklanych butelkach z nakrętką z ciekawostkami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4819892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75</w:t>
            </w:r>
          </w:p>
        </w:tc>
        <w:tc>
          <w:tcPr>
            <w:tcW w:w="344" w:type="pct"/>
            <w:tcBorders>
              <w:top w:val="nil"/>
              <w:left w:val="nil"/>
              <w:bottom w:val="single" w:sz="4" w:space="0" w:color="auto"/>
              <w:right w:val="single" w:sz="4" w:space="0" w:color="auto"/>
            </w:tcBorders>
            <w:shd w:val="clear" w:color="auto" w:fill="auto"/>
            <w:vAlign w:val="center"/>
            <w:hideMark/>
          </w:tcPr>
          <w:p w14:paraId="16AFD00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1CC3F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3B6DD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D334F5A"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220979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174</w:t>
            </w:r>
          </w:p>
        </w:tc>
        <w:tc>
          <w:tcPr>
            <w:tcW w:w="1697" w:type="pct"/>
            <w:tcBorders>
              <w:top w:val="nil"/>
              <w:left w:val="nil"/>
              <w:bottom w:val="single" w:sz="4" w:space="0" w:color="auto"/>
              <w:right w:val="single" w:sz="4" w:space="0" w:color="auto"/>
            </w:tcBorders>
            <w:shd w:val="clear" w:color="auto" w:fill="auto"/>
            <w:vAlign w:val="center"/>
            <w:hideMark/>
          </w:tcPr>
          <w:p w14:paraId="0763809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Orzechy włoskie BAKALLAND, 300 g</w:t>
            </w:r>
          </w:p>
        </w:tc>
        <w:tc>
          <w:tcPr>
            <w:tcW w:w="1679" w:type="pct"/>
            <w:tcBorders>
              <w:top w:val="nil"/>
              <w:left w:val="nil"/>
              <w:bottom w:val="single" w:sz="4" w:space="0" w:color="auto"/>
              <w:right w:val="single" w:sz="4" w:space="0" w:color="auto"/>
            </w:tcBorders>
            <w:shd w:val="clear" w:color="auto" w:fill="auto"/>
            <w:vAlign w:val="center"/>
            <w:hideMark/>
          </w:tcPr>
          <w:p w14:paraId="0F494F2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0A6DDE9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3400F7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420459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51AB8E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B288C00"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47811B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175</w:t>
            </w:r>
          </w:p>
        </w:tc>
        <w:tc>
          <w:tcPr>
            <w:tcW w:w="1697" w:type="pct"/>
            <w:tcBorders>
              <w:top w:val="nil"/>
              <w:left w:val="nil"/>
              <w:bottom w:val="single" w:sz="4" w:space="0" w:color="auto"/>
              <w:right w:val="single" w:sz="4" w:space="0" w:color="auto"/>
            </w:tcBorders>
            <w:shd w:val="clear" w:color="auto" w:fill="auto"/>
            <w:vAlign w:val="center"/>
            <w:hideMark/>
          </w:tcPr>
          <w:p w14:paraId="6D4BF05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Orzeszki ziemne FELIX solone, puszka 150 g</w:t>
            </w:r>
          </w:p>
        </w:tc>
        <w:tc>
          <w:tcPr>
            <w:tcW w:w="1679" w:type="pct"/>
            <w:tcBorders>
              <w:top w:val="nil"/>
              <w:left w:val="nil"/>
              <w:bottom w:val="single" w:sz="4" w:space="0" w:color="auto"/>
              <w:right w:val="single" w:sz="4" w:space="0" w:color="auto"/>
            </w:tcBorders>
            <w:shd w:val="clear" w:color="auto" w:fill="auto"/>
            <w:vAlign w:val="center"/>
            <w:hideMark/>
          </w:tcPr>
          <w:p w14:paraId="1550448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Masa netto: 140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36199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20</w:t>
            </w:r>
          </w:p>
        </w:tc>
        <w:tc>
          <w:tcPr>
            <w:tcW w:w="344" w:type="pct"/>
            <w:tcBorders>
              <w:top w:val="nil"/>
              <w:left w:val="nil"/>
              <w:bottom w:val="single" w:sz="4" w:space="0" w:color="auto"/>
              <w:right w:val="single" w:sz="4" w:space="0" w:color="auto"/>
            </w:tcBorders>
            <w:shd w:val="clear" w:color="auto" w:fill="auto"/>
            <w:vAlign w:val="center"/>
            <w:hideMark/>
          </w:tcPr>
          <w:p w14:paraId="124BA9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BB2B5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1E6B7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38306D"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D8FB95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176</w:t>
            </w:r>
          </w:p>
        </w:tc>
        <w:tc>
          <w:tcPr>
            <w:tcW w:w="1697" w:type="pct"/>
            <w:tcBorders>
              <w:top w:val="nil"/>
              <w:left w:val="nil"/>
              <w:bottom w:val="single" w:sz="4" w:space="0" w:color="auto"/>
              <w:right w:val="single" w:sz="4" w:space="0" w:color="auto"/>
            </w:tcBorders>
            <w:shd w:val="clear" w:color="auto" w:fill="auto"/>
            <w:vAlign w:val="center"/>
            <w:hideMark/>
          </w:tcPr>
          <w:p w14:paraId="4DC6E4B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Paluszki LAJKONIK solone, 200 g</w:t>
            </w:r>
          </w:p>
        </w:tc>
        <w:tc>
          <w:tcPr>
            <w:tcW w:w="1679" w:type="pct"/>
            <w:tcBorders>
              <w:top w:val="nil"/>
              <w:left w:val="nil"/>
              <w:bottom w:val="single" w:sz="4" w:space="0" w:color="auto"/>
              <w:right w:val="single" w:sz="4" w:space="0" w:color="auto"/>
            </w:tcBorders>
            <w:shd w:val="clear" w:color="auto" w:fill="auto"/>
            <w:vAlign w:val="center"/>
            <w:hideMark/>
          </w:tcPr>
          <w:p w14:paraId="62407E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Paluszki słone w opakowaniu 200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F437A5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253</w:t>
            </w:r>
          </w:p>
        </w:tc>
        <w:tc>
          <w:tcPr>
            <w:tcW w:w="344" w:type="pct"/>
            <w:tcBorders>
              <w:top w:val="nil"/>
              <w:left w:val="nil"/>
              <w:bottom w:val="single" w:sz="4" w:space="0" w:color="auto"/>
              <w:right w:val="single" w:sz="4" w:space="0" w:color="auto"/>
            </w:tcBorders>
            <w:shd w:val="clear" w:color="auto" w:fill="auto"/>
            <w:vAlign w:val="center"/>
            <w:hideMark/>
          </w:tcPr>
          <w:p w14:paraId="3AB8CE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ED979A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81CC1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CCF8238"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0A6B92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177</w:t>
            </w:r>
          </w:p>
        </w:tc>
        <w:tc>
          <w:tcPr>
            <w:tcW w:w="1697" w:type="pct"/>
            <w:tcBorders>
              <w:top w:val="nil"/>
              <w:left w:val="nil"/>
              <w:bottom w:val="single" w:sz="4" w:space="0" w:color="auto"/>
              <w:right w:val="single" w:sz="4" w:space="0" w:color="auto"/>
            </w:tcBorders>
            <w:shd w:val="clear" w:color="auto" w:fill="auto"/>
            <w:vAlign w:val="center"/>
            <w:hideMark/>
          </w:tcPr>
          <w:p w14:paraId="3719510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Paluszki LUBELLA Natures, 70 g</w:t>
            </w:r>
          </w:p>
        </w:tc>
        <w:tc>
          <w:tcPr>
            <w:tcW w:w="1679" w:type="pct"/>
            <w:tcBorders>
              <w:top w:val="nil"/>
              <w:left w:val="nil"/>
              <w:bottom w:val="single" w:sz="4" w:space="0" w:color="auto"/>
              <w:right w:val="single" w:sz="4" w:space="0" w:color="auto"/>
            </w:tcBorders>
            <w:shd w:val="clear" w:color="auto" w:fill="auto"/>
            <w:vAlign w:val="center"/>
            <w:hideMark/>
          </w:tcPr>
          <w:p w14:paraId="61454C4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Dla fanów lekkich, chrupiących przekąsek Z dodatkiem soli morskiej Wygodne, stojące opakowanie z łatwym otwieraniem Masa netto: 70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A8D4E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44</w:t>
            </w:r>
          </w:p>
        </w:tc>
        <w:tc>
          <w:tcPr>
            <w:tcW w:w="344" w:type="pct"/>
            <w:tcBorders>
              <w:top w:val="nil"/>
              <w:left w:val="nil"/>
              <w:bottom w:val="single" w:sz="4" w:space="0" w:color="auto"/>
              <w:right w:val="single" w:sz="4" w:space="0" w:color="auto"/>
            </w:tcBorders>
            <w:shd w:val="clear" w:color="auto" w:fill="auto"/>
            <w:vAlign w:val="center"/>
            <w:hideMark/>
          </w:tcPr>
          <w:p w14:paraId="5A0318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3D774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BA10F2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AC470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FC36E8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178</w:t>
            </w:r>
          </w:p>
        </w:tc>
        <w:tc>
          <w:tcPr>
            <w:tcW w:w="1697" w:type="pct"/>
            <w:tcBorders>
              <w:top w:val="nil"/>
              <w:left w:val="nil"/>
              <w:bottom w:val="single" w:sz="4" w:space="0" w:color="auto"/>
              <w:right w:val="single" w:sz="4" w:space="0" w:color="auto"/>
            </w:tcBorders>
            <w:shd w:val="clear" w:color="auto" w:fill="auto"/>
            <w:vAlign w:val="center"/>
            <w:hideMark/>
          </w:tcPr>
          <w:p w14:paraId="7773A56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Paluszki SALZLETTEN w plastikowym pojemniku, 150 g</w:t>
            </w:r>
          </w:p>
        </w:tc>
        <w:tc>
          <w:tcPr>
            <w:tcW w:w="1679" w:type="pct"/>
            <w:tcBorders>
              <w:top w:val="nil"/>
              <w:left w:val="nil"/>
              <w:bottom w:val="single" w:sz="4" w:space="0" w:color="auto"/>
              <w:right w:val="single" w:sz="4" w:space="0" w:color="auto"/>
            </w:tcBorders>
            <w:shd w:val="clear" w:color="auto" w:fill="auto"/>
            <w:vAlign w:val="center"/>
            <w:hideMark/>
          </w:tcPr>
          <w:p w14:paraId="2A9E40E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Paluszki w plastikowym pojemniku Masa netto: 150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42BE2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82</w:t>
            </w:r>
          </w:p>
        </w:tc>
        <w:tc>
          <w:tcPr>
            <w:tcW w:w="344" w:type="pct"/>
            <w:tcBorders>
              <w:top w:val="nil"/>
              <w:left w:val="nil"/>
              <w:bottom w:val="single" w:sz="4" w:space="0" w:color="auto"/>
              <w:right w:val="single" w:sz="4" w:space="0" w:color="auto"/>
            </w:tcBorders>
            <w:shd w:val="clear" w:color="auto" w:fill="auto"/>
            <w:vAlign w:val="center"/>
            <w:hideMark/>
          </w:tcPr>
          <w:p w14:paraId="7297CF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4FF05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68620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AA1D7F"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62E9FF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179</w:t>
            </w:r>
          </w:p>
        </w:tc>
        <w:tc>
          <w:tcPr>
            <w:tcW w:w="1697" w:type="pct"/>
            <w:tcBorders>
              <w:top w:val="nil"/>
              <w:left w:val="nil"/>
              <w:bottom w:val="single" w:sz="4" w:space="0" w:color="auto"/>
              <w:right w:val="single" w:sz="4" w:space="0" w:color="auto"/>
            </w:tcBorders>
            <w:shd w:val="clear" w:color="auto" w:fill="auto"/>
            <w:vAlign w:val="center"/>
            <w:hideMark/>
          </w:tcPr>
          <w:p w14:paraId="45BB328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Pełnoziarnista kawa rozpuszczalna JACOBS Kronung Millicano, puszka 95g</w:t>
            </w:r>
          </w:p>
        </w:tc>
        <w:tc>
          <w:tcPr>
            <w:tcW w:w="1679" w:type="pct"/>
            <w:tcBorders>
              <w:top w:val="nil"/>
              <w:left w:val="nil"/>
              <w:bottom w:val="single" w:sz="4" w:space="0" w:color="auto"/>
              <w:right w:val="single" w:sz="4" w:space="0" w:color="auto"/>
            </w:tcBorders>
            <w:shd w:val="clear" w:color="auto" w:fill="auto"/>
            <w:vAlign w:val="center"/>
            <w:hideMark/>
          </w:tcPr>
          <w:p w14:paraId="398D30B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Innowacyjna mieszanka kawy rozpuszczalnej i bardzo drobno zmielonej kawy ziarnistej Idealne połączenie dla osób, które kochają intensywny smak kawy ziarnistej oraz cenią brak fusów w kawie rozpuszczalnej Nie pozostawia fusów w filiżance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891C8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w:t>
            </w:r>
          </w:p>
        </w:tc>
        <w:tc>
          <w:tcPr>
            <w:tcW w:w="344" w:type="pct"/>
            <w:tcBorders>
              <w:top w:val="nil"/>
              <w:left w:val="nil"/>
              <w:bottom w:val="single" w:sz="4" w:space="0" w:color="auto"/>
              <w:right w:val="single" w:sz="4" w:space="0" w:color="auto"/>
            </w:tcBorders>
            <w:shd w:val="clear" w:color="auto" w:fill="auto"/>
            <w:vAlign w:val="center"/>
            <w:hideMark/>
          </w:tcPr>
          <w:p w14:paraId="0BB7349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E694A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86BC67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089FB26"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3A6F9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180</w:t>
            </w:r>
          </w:p>
        </w:tc>
        <w:tc>
          <w:tcPr>
            <w:tcW w:w="1697" w:type="pct"/>
            <w:tcBorders>
              <w:top w:val="nil"/>
              <w:left w:val="nil"/>
              <w:bottom w:val="single" w:sz="4" w:space="0" w:color="auto"/>
              <w:right w:val="single" w:sz="4" w:space="0" w:color="auto"/>
            </w:tcBorders>
            <w:shd w:val="clear" w:color="auto" w:fill="auto"/>
            <w:vAlign w:val="center"/>
            <w:hideMark/>
          </w:tcPr>
          <w:p w14:paraId="52D9027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Pierniki KOPERNIK, Katarzynki, 100 g</w:t>
            </w:r>
          </w:p>
        </w:tc>
        <w:tc>
          <w:tcPr>
            <w:tcW w:w="1679" w:type="pct"/>
            <w:tcBorders>
              <w:top w:val="nil"/>
              <w:left w:val="nil"/>
              <w:bottom w:val="single" w:sz="4" w:space="0" w:color="auto"/>
              <w:right w:val="single" w:sz="4" w:space="0" w:color="auto"/>
            </w:tcBorders>
            <w:shd w:val="clear" w:color="auto" w:fill="auto"/>
            <w:vAlign w:val="center"/>
            <w:hideMark/>
          </w:tcPr>
          <w:p w14:paraId="6A40C2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Charakterystyczny symbol Torunia Od wieków znane i cenione na całym świecie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16E0F0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064463A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8B0CA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15B24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820647E"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874A31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181</w:t>
            </w:r>
          </w:p>
        </w:tc>
        <w:tc>
          <w:tcPr>
            <w:tcW w:w="1697" w:type="pct"/>
            <w:tcBorders>
              <w:top w:val="nil"/>
              <w:left w:val="nil"/>
              <w:bottom w:val="single" w:sz="4" w:space="0" w:color="auto"/>
              <w:right w:val="single" w:sz="4" w:space="0" w:color="auto"/>
            </w:tcBorders>
            <w:shd w:val="clear" w:color="auto" w:fill="auto"/>
            <w:vAlign w:val="center"/>
            <w:hideMark/>
          </w:tcPr>
          <w:p w14:paraId="5DA291B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Pierniki KOPERNIK, Pomarańczowe Niebo, 140 g</w:t>
            </w:r>
          </w:p>
        </w:tc>
        <w:tc>
          <w:tcPr>
            <w:tcW w:w="1679" w:type="pct"/>
            <w:tcBorders>
              <w:top w:val="nil"/>
              <w:left w:val="nil"/>
              <w:bottom w:val="single" w:sz="4" w:space="0" w:color="auto"/>
              <w:right w:val="single" w:sz="4" w:space="0" w:color="auto"/>
            </w:tcBorders>
            <w:shd w:val="clear" w:color="auto" w:fill="auto"/>
            <w:vAlign w:val="center"/>
            <w:hideMark/>
          </w:tcPr>
          <w:p w14:paraId="40BD43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Charakterystyczny symbol Torunia Od wieków znane i cenione na całym świecie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7E177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w:t>
            </w:r>
          </w:p>
        </w:tc>
        <w:tc>
          <w:tcPr>
            <w:tcW w:w="344" w:type="pct"/>
            <w:tcBorders>
              <w:top w:val="nil"/>
              <w:left w:val="nil"/>
              <w:bottom w:val="single" w:sz="4" w:space="0" w:color="auto"/>
              <w:right w:val="single" w:sz="4" w:space="0" w:color="auto"/>
            </w:tcBorders>
            <w:shd w:val="clear" w:color="auto" w:fill="auto"/>
            <w:vAlign w:val="center"/>
            <w:hideMark/>
          </w:tcPr>
          <w:p w14:paraId="5FAFCAB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600D6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925545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C250E06"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DBC110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182</w:t>
            </w:r>
          </w:p>
        </w:tc>
        <w:tc>
          <w:tcPr>
            <w:tcW w:w="1697" w:type="pct"/>
            <w:tcBorders>
              <w:top w:val="nil"/>
              <w:left w:val="nil"/>
              <w:bottom w:val="single" w:sz="4" w:space="0" w:color="auto"/>
              <w:right w:val="single" w:sz="4" w:space="0" w:color="auto"/>
            </w:tcBorders>
            <w:shd w:val="clear" w:color="auto" w:fill="auto"/>
            <w:vAlign w:val="center"/>
            <w:hideMark/>
          </w:tcPr>
          <w:p w14:paraId="52E6694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Pierniki KOPERNIK, Uszatki, 170 g</w:t>
            </w:r>
          </w:p>
        </w:tc>
        <w:tc>
          <w:tcPr>
            <w:tcW w:w="1679" w:type="pct"/>
            <w:tcBorders>
              <w:top w:val="nil"/>
              <w:left w:val="nil"/>
              <w:bottom w:val="single" w:sz="4" w:space="0" w:color="auto"/>
              <w:right w:val="single" w:sz="4" w:space="0" w:color="auto"/>
            </w:tcBorders>
            <w:shd w:val="clear" w:color="auto" w:fill="auto"/>
            <w:vAlign w:val="center"/>
            <w:hideMark/>
          </w:tcPr>
          <w:p w14:paraId="6C60941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Charakterystyczny symbol Torunia Od wieków znane i cenione na całym świecie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01D25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18</w:t>
            </w:r>
          </w:p>
        </w:tc>
        <w:tc>
          <w:tcPr>
            <w:tcW w:w="344" w:type="pct"/>
            <w:tcBorders>
              <w:top w:val="nil"/>
              <w:left w:val="nil"/>
              <w:bottom w:val="single" w:sz="4" w:space="0" w:color="auto"/>
              <w:right w:val="single" w:sz="4" w:space="0" w:color="auto"/>
            </w:tcBorders>
            <w:shd w:val="clear" w:color="auto" w:fill="auto"/>
            <w:vAlign w:val="center"/>
            <w:hideMark/>
          </w:tcPr>
          <w:p w14:paraId="093534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93D8C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941CB6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12FDB5E"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97F3B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183</w:t>
            </w:r>
          </w:p>
        </w:tc>
        <w:tc>
          <w:tcPr>
            <w:tcW w:w="1697" w:type="pct"/>
            <w:tcBorders>
              <w:top w:val="nil"/>
              <w:left w:val="nil"/>
              <w:bottom w:val="single" w:sz="4" w:space="0" w:color="auto"/>
              <w:right w:val="single" w:sz="4" w:space="0" w:color="auto"/>
            </w:tcBorders>
            <w:shd w:val="clear" w:color="auto" w:fill="auto"/>
            <w:vAlign w:val="center"/>
            <w:hideMark/>
          </w:tcPr>
          <w:p w14:paraId="246C9C4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Pistacje BAKALLAND, 70 g</w:t>
            </w:r>
          </w:p>
        </w:tc>
        <w:tc>
          <w:tcPr>
            <w:tcW w:w="1679" w:type="pct"/>
            <w:tcBorders>
              <w:top w:val="nil"/>
              <w:left w:val="nil"/>
              <w:bottom w:val="single" w:sz="4" w:space="0" w:color="auto"/>
              <w:right w:val="single" w:sz="4" w:space="0" w:color="auto"/>
            </w:tcBorders>
            <w:shd w:val="clear" w:color="auto" w:fill="auto"/>
            <w:vAlign w:val="center"/>
            <w:hideMark/>
          </w:tcPr>
          <w:p w14:paraId="75B4148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88361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163</w:t>
            </w:r>
          </w:p>
        </w:tc>
        <w:tc>
          <w:tcPr>
            <w:tcW w:w="344" w:type="pct"/>
            <w:tcBorders>
              <w:top w:val="nil"/>
              <w:left w:val="nil"/>
              <w:bottom w:val="single" w:sz="4" w:space="0" w:color="auto"/>
              <w:right w:val="single" w:sz="4" w:space="0" w:color="auto"/>
            </w:tcBorders>
            <w:shd w:val="clear" w:color="auto" w:fill="auto"/>
            <w:vAlign w:val="center"/>
            <w:hideMark/>
          </w:tcPr>
          <w:p w14:paraId="035331E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9AE429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D3D3BE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828232A"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FF85C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184</w:t>
            </w:r>
          </w:p>
        </w:tc>
        <w:tc>
          <w:tcPr>
            <w:tcW w:w="1697" w:type="pct"/>
            <w:tcBorders>
              <w:top w:val="nil"/>
              <w:left w:val="nil"/>
              <w:bottom w:val="single" w:sz="4" w:space="0" w:color="auto"/>
              <w:right w:val="single" w:sz="4" w:space="0" w:color="auto"/>
            </w:tcBorders>
            <w:shd w:val="clear" w:color="auto" w:fill="auto"/>
            <w:vAlign w:val="center"/>
            <w:hideMark/>
          </w:tcPr>
          <w:p w14:paraId="6CBD15D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Plastikowe szklanki jednorazowe DUNI, przezroczyste, 250 ml, 50 sztuk</w:t>
            </w:r>
          </w:p>
        </w:tc>
        <w:tc>
          <w:tcPr>
            <w:tcW w:w="1679" w:type="pct"/>
            <w:tcBorders>
              <w:top w:val="nil"/>
              <w:left w:val="nil"/>
              <w:bottom w:val="single" w:sz="4" w:space="0" w:color="auto"/>
              <w:right w:val="single" w:sz="4" w:space="0" w:color="auto"/>
            </w:tcBorders>
            <w:shd w:val="clear" w:color="auto" w:fill="auto"/>
            <w:vAlign w:val="center"/>
            <w:hideMark/>
          </w:tcPr>
          <w:p w14:paraId="2CFAAE9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Doskonale nadają się do ciepłych i zimnych napojów Szczególnie polecane do jogurtów, smoothies i napojów warstwowych Zakres temperatur: max +100°C Jednostka sprzedaży: 1 opakowanie (50 sztuk)</w:t>
            </w:r>
          </w:p>
        </w:tc>
        <w:tc>
          <w:tcPr>
            <w:tcW w:w="408" w:type="pct"/>
            <w:tcBorders>
              <w:top w:val="nil"/>
              <w:left w:val="nil"/>
              <w:bottom w:val="single" w:sz="4" w:space="0" w:color="auto"/>
              <w:right w:val="single" w:sz="4" w:space="0" w:color="auto"/>
            </w:tcBorders>
            <w:shd w:val="clear" w:color="auto" w:fill="auto"/>
            <w:vAlign w:val="center"/>
            <w:hideMark/>
          </w:tcPr>
          <w:p w14:paraId="2807E0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14</w:t>
            </w:r>
          </w:p>
        </w:tc>
        <w:tc>
          <w:tcPr>
            <w:tcW w:w="344" w:type="pct"/>
            <w:tcBorders>
              <w:top w:val="nil"/>
              <w:left w:val="nil"/>
              <w:bottom w:val="single" w:sz="4" w:space="0" w:color="auto"/>
              <w:right w:val="single" w:sz="4" w:space="0" w:color="auto"/>
            </w:tcBorders>
            <w:shd w:val="clear" w:color="auto" w:fill="auto"/>
            <w:vAlign w:val="center"/>
            <w:hideMark/>
          </w:tcPr>
          <w:p w14:paraId="514F54D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B7619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CC54D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3BD0CE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6D9C92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185</w:t>
            </w:r>
          </w:p>
        </w:tc>
        <w:tc>
          <w:tcPr>
            <w:tcW w:w="1697" w:type="pct"/>
            <w:tcBorders>
              <w:top w:val="nil"/>
              <w:left w:val="nil"/>
              <w:bottom w:val="single" w:sz="4" w:space="0" w:color="auto"/>
              <w:right w:val="single" w:sz="4" w:space="0" w:color="auto"/>
            </w:tcBorders>
            <w:shd w:val="clear" w:color="auto" w:fill="auto"/>
            <w:vAlign w:val="center"/>
            <w:hideMark/>
          </w:tcPr>
          <w:p w14:paraId="0C063D7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Praliny RAFFAELLO, 230 g</w:t>
            </w:r>
          </w:p>
        </w:tc>
        <w:tc>
          <w:tcPr>
            <w:tcW w:w="1679" w:type="pct"/>
            <w:tcBorders>
              <w:top w:val="nil"/>
              <w:left w:val="nil"/>
              <w:bottom w:val="single" w:sz="4" w:space="0" w:color="auto"/>
              <w:right w:val="single" w:sz="4" w:space="0" w:color="auto"/>
            </w:tcBorders>
            <w:shd w:val="clear" w:color="auto" w:fill="auto"/>
            <w:vAlign w:val="center"/>
            <w:hideMark/>
          </w:tcPr>
          <w:p w14:paraId="66712B2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Kokosowy smakołyk z chrupiącego wafelka z całym migdałem w środku Masa netto: 230 g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E91CC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99</w:t>
            </w:r>
          </w:p>
        </w:tc>
        <w:tc>
          <w:tcPr>
            <w:tcW w:w="344" w:type="pct"/>
            <w:tcBorders>
              <w:top w:val="nil"/>
              <w:left w:val="nil"/>
              <w:bottom w:val="single" w:sz="4" w:space="0" w:color="auto"/>
              <w:right w:val="single" w:sz="4" w:space="0" w:color="auto"/>
            </w:tcBorders>
            <w:shd w:val="clear" w:color="auto" w:fill="auto"/>
            <w:vAlign w:val="center"/>
            <w:hideMark/>
          </w:tcPr>
          <w:p w14:paraId="5A6A35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79CF4D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B68EF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7FD7D4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6A52D4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186</w:t>
            </w:r>
          </w:p>
        </w:tc>
        <w:tc>
          <w:tcPr>
            <w:tcW w:w="1697" w:type="pct"/>
            <w:tcBorders>
              <w:top w:val="nil"/>
              <w:left w:val="nil"/>
              <w:bottom w:val="single" w:sz="4" w:space="0" w:color="auto"/>
              <w:right w:val="single" w:sz="4" w:space="0" w:color="auto"/>
            </w:tcBorders>
            <w:shd w:val="clear" w:color="auto" w:fill="auto"/>
            <w:vAlign w:val="center"/>
            <w:hideMark/>
          </w:tcPr>
          <w:p w14:paraId="29C7909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Precle z masłem TAGO, 294 g</w:t>
            </w:r>
          </w:p>
        </w:tc>
        <w:tc>
          <w:tcPr>
            <w:tcW w:w="1679" w:type="pct"/>
            <w:tcBorders>
              <w:top w:val="nil"/>
              <w:left w:val="nil"/>
              <w:bottom w:val="single" w:sz="4" w:space="0" w:color="auto"/>
              <w:right w:val="single" w:sz="4" w:space="0" w:color="auto"/>
            </w:tcBorders>
            <w:shd w:val="clear" w:color="auto" w:fill="auto"/>
            <w:vAlign w:val="center"/>
            <w:hideMark/>
          </w:tcPr>
          <w:p w14:paraId="6803558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Delikatne i puszyste ciasteczka z masłem 25% zawartość masła Jednostka sprzedaży: 1 opakowanie (294 g) </w:t>
            </w:r>
          </w:p>
        </w:tc>
        <w:tc>
          <w:tcPr>
            <w:tcW w:w="408" w:type="pct"/>
            <w:tcBorders>
              <w:top w:val="nil"/>
              <w:left w:val="nil"/>
              <w:bottom w:val="single" w:sz="4" w:space="0" w:color="auto"/>
              <w:right w:val="single" w:sz="4" w:space="0" w:color="auto"/>
            </w:tcBorders>
            <w:shd w:val="clear" w:color="auto" w:fill="auto"/>
            <w:vAlign w:val="center"/>
            <w:hideMark/>
          </w:tcPr>
          <w:p w14:paraId="62F550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114</w:t>
            </w:r>
          </w:p>
        </w:tc>
        <w:tc>
          <w:tcPr>
            <w:tcW w:w="344" w:type="pct"/>
            <w:tcBorders>
              <w:top w:val="nil"/>
              <w:left w:val="nil"/>
              <w:bottom w:val="single" w:sz="4" w:space="0" w:color="auto"/>
              <w:right w:val="single" w:sz="4" w:space="0" w:color="auto"/>
            </w:tcBorders>
            <w:shd w:val="clear" w:color="auto" w:fill="auto"/>
            <w:vAlign w:val="center"/>
            <w:hideMark/>
          </w:tcPr>
          <w:p w14:paraId="7825940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4ACC8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3A04E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B4EDF3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2BCBB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187</w:t>
            </w:r>
          </w:p>
        </w:tc>
        <w:tc>
          <w:tcPr>
            <w:tcW w:w="1697" w:type="pct"/>
            <w:tcBorders>
              <w:top w:val="nil"/>
              <w:left w:val="nil"/>
              <w:bottom w:val="single" w:sz="4" w:space="0" w:color="auto"/>
              <w:right w:val="single" w:sz="4" w:space="0" w:color="auto"/>
            </w:tcBorders>
            <w:shd w:val="clear" w:color="auto" w:fill="auto"/>
            <w:vAlign w:val="center"/>
            <w:hideMark/>
          </w:tcPr>
          <w:p w14:paraId="6D7AB6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Ptasie Mleczko WEDEL waniliowe</w:t>
            </w:r>
          </w:p>
        </w:tc>
        <w:tc>
          <w:tcPr>
            <w:tcW w:w="1679" w:type="pct"/>
            <w:tcBorders>
              <w:top w:val="nil"/>
              <w:left w:val="nil"/>
              <w:bottom w:val="single" w:sz="4" w:space="0" w:color="auto"/>
              <w:right w:val="single" w:sz="4" w:space="0" w:color="auto"/>
            </w:tcBorders>
            <w:shd w:val="clear" w:color="auto" w:fill="auto"/>
            <w:vAlign w:val="center"/>
            <w:hideMark/>
          </w:tcPr>
          <w:p w14:paraId="17C09D1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Wyjątkowo lekka i puszysta pianka pokryta kruchą warstwą wedlowskiej czekolady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53584D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54</w:t>
            </w:r>
          </w:p>
        </w:tc>
        <w:tc>
          <w:tcPr>
            <w:tcW w:w="344" w:type="pct"/>
            <w:tcBorders>
              <w:top w:val="nil"/>
              <w:left w:val="nil"/>
              <w:bottom w:val="single" w:sz="4" w:space="0" w:color="auto"/>
              <w:right w:val="single" w:sz="4" w:space="0" w:color="auto"/>
            </w:tcBorders>
            <w:shd w:val="clear" w:color="auto" w:fill="auto"/>
            <w:vAlign w:val="center"/>
            <w:hideMark/>
          </w:tcPr>
          <w:p w14:paraId="7DA2443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52124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8D35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12B56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D7164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188</w:t>
            </w:r>
          </w:p>
        </w:tc>
        <w:tc>
          <w:tcPr>
            <w:tcW w:w="1697" w:type="pct"/>
            <w:tcBorders>
              <w:top w:val="nil"/>
              <w:left w:val="nil"/>
              <w:bottom w:val="single" w:sz="4" w:space="0" w:color="auto"/>
              <w:right w:val="single" w:sz="4" w:space="0" w:color="auto"/>
            </w:tcBorders>
            <w:shd w:val="clear" w:color="auto" w:fill="auto"/>
            <w:vAlign w:val="center"/>
            <w:hideMark/>
          </w:tcPr>
          <w:p w14:paraId="357E89F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100% grejpfrutowy TYMBARK 0,2 l, 15 butelek</w:t>
            </w:r>
          </w:p>
        </w:tc>
        <w:tc>
          <w:tcPr>
            <w:tcW w:w="1679" w:type="pct"/>
            <w:tcBorders>
              <w:top w:val="nil"/>
              <w:left w:val="nil"/>
              <w:bottom w:val="single" w:sz="4" w:space="0" w:color="auto"/>
              <w:right w:val="single" w:sz="4" w:space="0" w:color="auto"/>
            </w:tcBorders>
            <w:shd w:val="clear" w:color="auto" w:fill="auto"/>
            <w:vAlign w:val="center"/>
            <w:hideMark/>
          </w:tcPr>
          <w:p w14:paraId="527ECE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100% sok bez dodatku cukru Szklane butelki z kapslem (0,2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65D6F9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59</w:t>
            </w:r>
          </w:p>
        </w:tc>
        <w:tc>
          <w:tcPr>
            <w:tcW w:w="344" w:type="pct"/>
            <w:tcBorders>
              <w:top w:val="nil"/>
              <w:left w:val="nil"/>
              <w:bottom w:val="single" w:sz="4" w:space="0" w:color="auto"/>
              <w:right w:val="single" w:sz="4" w:space="0" w:color="auto"/>
            </w:tcBorders>
            <w:shd w:val="clear" w:color="auto" w:fill="auto"/>
            <w:vAlign w:val="center"/>
            <w:hideMark/>
          </w:tcPr>
          <w:p w14:paraId="033EE0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E2EBBD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1E8FB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6FC46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2C54C9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189</w:t>
            </w:r>
          </w:p>
        </w:tc>
        <w:tc>
          <w:tcPr>
            <w:tcW w:w="1697" w:type="pct"/>
            <w:tcBorders>
              <w:top w:val="nil"/>
              <w:left w:val="nil"/>
              <w:bottom w:val="single" w:sz="4" w:space="0" w:color="auto"/>
              <w:right w:val="single" w:sz="4" w:space="0" w:color="auto"/>
            </w:tcBorders>
            <w:shd w:val="clear" w:color="auto" w:fill="auto"/>
            <w:vAlign w:val="center"/>
            <w:hideMark/>
          </w:tcPr>
          <w:p w14:paraId="661915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100% jabłkowyTYMBARK 0,2 l, 15 butelek</w:t>
            </w:r>
          </w:p>
        </w:tc>
        <w:tc>
          <w:tcPr>
            <w:tcW w:w="1679" w:type="pct"/>
            <w:tcBorders>
              <w:top w:val="nil"/>
              <w:left w:val="nil"/>
              <w:bottom w:val="single" w:sz="4" w:space="0" w:color="auto"/>
              <w:right w:val="single" w:sz="4" w:space="0" w:color="auto"/>
            </w:tcBorders>
            <w:shd w:val="clear" w:color="auto" w:fill="auto"/>
            <w:vAlign w:val="center"/>
            <w:hideMark/>
          </w:tcPr>
          <w:p w14:paraId="6B6CE3B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100% sok bez dodatku cukru Szklane butelki z kapslem (0,2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4B6921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55</w:t>
            </w:r>
          </w:p>
        </w:tc>
        <w:tc>
          <w:tcPr>
            <w:tcW w:w="344" w:type="pct"/>
            <w:tcBorders>
              <w:top w:val="nil"/>
              <w:left w:val="nil"/>
              <w:bottom w:val="single" w:sz="4" w:space="0" w:color="auto"/>
              <w:right w:val="single" w:sz="4" w:space="0" w:color="auto"/>
            </w:tcBorders>
            <w:shd w:val="clear" w:color="auto" w:fill="auto"/>
            <w:vAlign w:val="center"/>
            <w:hideMark/>
          </w:tcPr>
          <w:p w14:paraId="1B2898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F6692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D0EB6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6E914F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2CF488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190</w:t>
            </w:r>
          </w:p>
        </w:tc>
        <w:tc>
          <w:tcPr>
            <w:tcW w:w="1697" w:type="pct"/>
            <w:tcBorders>
              <w:top w:val="nil"/>
              <w:left w:val="nil"/>
              <w:bottom w:val="single" w:sz="4" w:space="0" w:color="auto"/>
              <w:right w:val="single" w:sz="4" w:space="0" w:color="auto"/>
            </w:tcBorders>
            <w:shd w:val="clear" w:color="auto" w:fill="auto"/>
            <w:vAlign w:val="center"/>
            <w:hideMark/>
          </w:tcPr>
          <w:p w14:paraId="751E9FC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100% pomararańczowy TYMBARK 0,2 l, 15 butelek</w:t>
            </w:r>
          </w:p>
        </w:tc>
        <w:tc>
          <w:tcPr>
            <w:tcW w:w="1679" w:type="pct"/>
            <w:tcBorders>
              <w:top w:val="nil"/>
              <w:left w:val="nil"/>
              <w:bottom w:val="single" w:sz="4" w:space="0" w:color="auto"/>
              <w:right w:val="single" w:sz="4" w:space="0" w:color="auto"/>
            </w:tcBorders>
            <w:shd w:val="clear" w:color="auto" w:fill="auto"/>
            <w:vAlign w:val="center"/>
            <w:hideMark/>
          </w:tcPr>
          <w:p w14:paraId="32E4D11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100% sok bez dodatku cukru Szklane butelki z kapslem (0,2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0F3534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70</w:t>
            </w:r>
          </w:p>
        </w:tc>
        <w:tc>
          <w:tcPr>
            <w:tcW w:w="344" w:type="pct"/>
            <w:tcBorders>
              <w:top w:val="nil"/>
              <w:left w:val="nil"/>
              <w:bottom w:val="single" w:sz="4" w:space="0" w:color="auto"/>
              <w:right w:val="single" w:sz="4" w:space="0" w:color="auto"/>
            </w:tcBorders>
            <w:shd w:val="clear" w:color="auto" w:fill="auto"/>
            <w:vAlign w:val="center"/>
            <w:hideMark/>
          </w:tcPr>
          <w:p w14:paraId="071E47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FA644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88DE7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42411D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6D5124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191</w:t>
            </w:r>
          </w:p>
        </w:tc>
        <w:tc>
          <w:tcPr>
            <w:tcW w:w="1697" w:type="pct"/>
            <w:tcBorders>
              <w:top w:val="nil"/>
              <w:left w:val="nil"/>
              <w:bottom w:val="single" w:sz="4" w:space="0" w:color="auto"/>
              <w:right w:val="single" w:sz="4" w:space="0" w:color="auto"/>
            </w:tcBorders>
            <w:shd w:val="clear" w:color="auto" w:fill="auto"/>
            <w:vAlign w:val="center"/>
            <w:hideMark/>
          </w:tcPr>
          <w:p w14:paraId="372A240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100% pomidorowy TYMBARK 0,2 l, 15 butelek</w:t>
            </w:r>
          </w:p>
        </w:tc>
        <w:tc>
          <w:tcPr>
            <w:tcW w:w="1679" w:type="pct"/>
            <w:tcBorders>
              <w:top w:val="nil"/>
              <w:left w:val="nil"/>
              <w:bottom w:val="single" w:sz="4" w:space="0" w:color="auto"/>
              <w:right w:val="single" w:sz="4" w:space="0" w:color="auto"/>
            </w:tcBorders>
            <w:shd w:val="clear" w:color="auto" w:fill="auto"/>
            <w:vAlign w:val="center"/>
            <w:hideMark/>
          </w:tcPr>
          <w:p w14:paraId="66B3EC6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100% sok bez dodatku cukru Szklane butelki z kapslem (0,2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1F8185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58</w:t>
            </w:r>
          </w:p>
        </w:tc>
        <w:tc>
          <w:tcPr>
            <w:tcW w:w="344" w:type="pct"/>
            <w:tcBorders>
              <w:top w:val="nil"/>
              <w:left w:val="nil"/>
              <w:bottom w:val="single" w:sz="4" w:space="0" w:color="auto"/>
              <w:right w:val="single" w:sz="4" w:space="0" w:color="auto"/>
            </w:tcBorders>
            <w:shd w:val="clear" w:color="auto" w:fill="auto"/>
            <w:vAlign w:val="center"/>
            <w:hideMark/>
          </w:tcPr>
          <w:p w14:paraId="46E129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70BE4F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E5B00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BFA9FF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6CCAF4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192</w:t>
            </w:r>
          </w:p>
        </w:tc>
        <w:tc>
          <w:tcPr>
            <w:tcW w:w="1697" w:type="pct"/>
            <w:tcBorders>
              <w:top w:val="nil"/>
              <w:left w:val="nil"/>
              <w:bottom w:val="single" w:sz="4" w:space="0" w:color="auto"/>
              <w:right w:val="single" w:sz="4" w:space="0" w:color="auto"/>
            </w:tcBorders>
            <w:shd w:val="clear" w:color="auto" w:fill="auto"/>
            <w:vAlign w:val="center"/>
            <w:hideMark/>
          </w:tcPr>
          <w:p w14:paraId="156E33A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CAPPY grejpfrutowy, butelka PET 1 l</w:t>
            </w:r>
          </w:p>
        </w:tc>
        <w:tc>
          <w:tcPr>
            <w:tcW w:w="1679" w:type="pct"/>
            <w:tcBorders>
              <w:top w:val="nil"/>
              <w:left w:val="nil"/>
              <w:bottom w:val="single" w:sz="4" w:space="0" w:color="auto"/>
              <w:right w:val="single" w:sz="4" w:space="0" w:color="auto"/>
            </w:tcBorders>
            <w:shd w:val="clear" w:color="auto" w:fill="auto"/>
            <w:vAlign w:val="center"/>
            <w:hideMark/>
          </w:tcPr>
          <w:p w14:paraId="3FC0723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Doskonały sok w eleganckiej butelce PET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4EAC56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11</w:t>
            </w:r>
          </w:p>
        </w:tc>
        <w:tc>
          <w:tcPr>
            <w:tcW w:w="344" w:type="pct"/>
            <w:tcBorders>
              <w:top w:val="nil"/>
              <w:left w:val="nil"/>
              <w:bottom w:val="single" w:sz="4" w:space="0" w:color="auto"/>
              <w:right w:val="single" w:sz="4" w:space="0" w:color="auto"/>
            </w:tcBorders>
            <w:shd w:val="clear" w:color="auto" w:fill="auto"/>
            <w:vAlign w:val="center"/>
            <w:hideMark/>
          </w:tcPr>
          <w:p w14:paraId="4DA3F2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5939E2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B266B9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B3EA6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8D81A0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193</w:t>
            </w:r>
          </w:p>
        </w:tc>
        <w:tc>
          <w:tcPr>
            <w:tcW w:w="1697" w:type="pct"/>
            <w:tcBorders>
              <w:top w:val="nil"/>
              <w:left w:val="nil"/>
              <w:bottom w:val="single" w:sz="4" w:space="0" w:color="auto"/>
              <w:right w:val="single" w:sz="4" w:space="0" w:color="auto"/>
            </w:tcBorders>
            <w:shd w:val="clear" w:color="auto" w:fill="auto"/>
            <w:vAlign w:val="center"/>
            <w:hideMark/>
          </w:tcPr>
          <w:p w14:paraId="756B611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CAPPY jabłkowy, butelka PET, 12 x 0,33 l</w:t>
            </w:r>
          </w:p>
        </w:tc>
        <w:tc>
          <w:tcPr>
            <w:tcW w:w="1679" w:type="pct"/>
            <w:tcBorders>
              <w:top w:val="nil"/>
              <w:left w:val="nil"/>
              <w:bottom w:val="single" w:sz="4" w:space="0" w:color="auto"/>
              <w:right w:val="single" w:sz="4" w:space="0" w:color="auto"/>
            </w:tcBorders>
            <w:shd w:val="clear" w:color="auto" w:fill="auto"/>
            <w:vAlign w:val="center"/>
            <w:hideMark/>
          </w:tcPr>
          <w:p w14:paraId="3377EA4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Doskonały sok owocowy W butelkach PET 0,33 l Jednostka sprzedaży: 1 zgrzewka (12 butelek)</w:t>
            </w:r>
          </w:p>
        </w:tc>
        <w:tc>
          <w:tcPr>
            <w:tcW w:w="408" w:type="pct"/>
            <w:tcBorders>
              <w:top w:val="nil"/>
              <w:left w:val="nil"/>
              <w:bottom w:val="single" w:sz="4" w:space="0" w:color="auto"/>
              <w:right w:val="single" w:sz="4" w:space="0" w:color="auto"/>
            </w:tcBorders>
            <w:shd w:val="clear" w:color="auto" w:fill="auto"/>
            <w:vAlign w:val="center"/>
            <w:hideMark/>
          </w:tcPr>
          <w:p w14:paraId="1A6347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264</w:t>
            </w:r>
          </w:p>
        </w:tc>
        <w:tc>
          <w:tcPr>
            <w:tcW w:w="344" w:type="pct"/>
            <w:tcBorders>
              <w:top w:val="nil"/>
              <w:left w:val="nil"/>
              <w:bottom w:val="single" w:sz="4" w:space="0" w:color="auto"/>
              <w:right w:val="single" w:sz="4" w:space="0" w:color="auto"/>
            </w:tcBorders>
            <w:shd w:val="clear" w:color="auto" w:fill="auto"/>
            <w:vAlign w:val="center"/>
            <w:hideMark/>
          </w:tcPr>
          <w:p w14:paraId="6DB29C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8354F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02FB1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00B19C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134D61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194</w:t>
            </w:r>
          </w:p>
        </w:tc>
        <w:tc>
          <w:tcPr>
            <w:tcW w:w="1697" w:type="pct"/>
            <w:tcBorders>
              <w:top w:val="nil"/>
              <w:left w:val="nil"/>
              <w:bottom w:val="single" w:sz="4" w:space="0" w:color="auto"/>
              <w:right w:val="single" w:sz="4" w:space="0" w:color="auto"/>
            </w:tcBorders>
            <w:shd w:val="clear" w:color="auto" w:fill="auto"/>
            <w:vAlign w:val="center"/>
            <w:hideMark/>
          </w:tcPr>
          <w:p w14:paraId="6306650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CAPPY pomarańczowy, butelka PET, 12 x 0,33 l</w:t>
            </w:r>
          </w:p>
        </w:tc>
        <w:tc>
          <w:tcPr>
            <w:tcW w:w="1679" w:type="pct"/>
            <w:tcBorders>
              <w:top w:val="nil"/>
              <w:left w:val="nil"/>
              <w:bottom w:val="single" w:sz="4" w:space="0" w:color="auto"/>
              <w:right w:val="single" w:sz="4" w:space="0" w:color="auto"/>
            </w:tcBorders>
            <w:shd w:val="clear" w:color="auto" w:fill="auto"/>
            <w:vAlign w:val="center"/>
            <w:hideMark/>
          </w:tcPr>
          <w:p w14:paraId="075DD51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Doskonały sok owocowy W butelkach PET 0,33 l Jednostka sprzedaży: 1 zgrzewka (12 butelek)</w:t>
            </w:r>
          </w:p>
        </w:tc>
        <w:tc>
          <w:tcPr>
            <w:tcW w:w="408" w:type="pct"/>
            <w:tcBorders>
              <w:top w:val="nil"/>
              <w:left w:val="nil"/>
              <w:bottom w:val="single" w:sz="4" w:space="0" w:color="auto"/>
              <w:right w:val="single" w:sz="4" w:space="0" w:color="auto"/>
            </w:tcBorders>
            <w:shd w:val="clear" w:color="auto" w:fill="auto"/>
            <w:vAlign w:val="center"/>
            <w:hideMark/>
          </w:tcPr>
          <w:p w14:paraId="35C4D71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353</w:t>
            </w:r>
          </w:p>
        </w:tc>
        <w:tc>
          <w:tcPr>
            <w:tcW w:w="344" w:type="pct"/>
            <w:tcBorders>
              <w:top w:val="nil"/>
              <w:left w:val="nil"/>
              <w:bottom w:val="single" w:sz="4" w:space="0" w:color="auto"/>
              <w:right w:val="single" w:sz="4" w:space="0" w:color="auto"/>
            </w:tcBorders>
            <w:shd w:val="clear" w:color="auto" w:fill="auto"/>
            <w:vAlign w:val="center"/>
            <w:hideMark/>
          </w:tcPr>
          <w:p w14:paraId="5B7C00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F2DAC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62CCEE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52071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E91CF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195</w:t>
            </w:r>
          </w:p>
        </w:tc>
        <w:tc>
          <w:tcPr>
            <w:tcW w:w="1697" w:type="pct"/>
            <w:tcBorders>
              <w:top w:val="nil"/>
              <w:left w:val="nil"/>
              <w:bottom w:val="single" w:sz="4" w:space="0" w:color="auto"/>
              <w:right w:val="single" w:sz="4" w:space="0" w:color="auto"/>
            </w:tcBorders>
            <w:shd w:val="clear" w:color="auto" w:fill="auto"/>
            <w:vAlign w:val="center"/>
            <w:hideMark/>
          </w:tcPr>
          <w:p w14:paraId="4E0A287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DR WITT Premium, pomarańcza z acerolą, 0,3 l, 15 butelek</w:t>
            </w:r>
          </w:p>
        </w:tc>
        <w:tc>
          <w:tcPr>
            <w:tcW w:w="1679" w:type="pct"/>
            <w:tcBorders>
              <w:top w:val="nil"/>
              <w:left w:val="nil"/>
              <w:bottom w:val="single" w:sz="4" w:space="0" w:color="auto"/>
              <w:right w:val="single" w:sz="4" w:space="0" w:color="auto"/>
            </w:tcBorders>
            <w:shd w:val="clear" w:color="auto" w:fill="auto"/>
            <w:vAlign w:val="center"/>
            <w:hideMark/>
          </w:tcPr>
          <w:p w14:paraId="76BF688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Najwyższej jakości sok funkcjonalny z dodatkiem witamin Butelki zamykane nakrętką typu twist off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2819A9D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12</w:t>
            </w:r>
          </w:p>
        </w:tc>
        <w:tc>
          <w:tcPr>
            <w:tcW w:w="344" w:type="pct"/>
            <w:tcBorders>
              <w:top w:val="nil"/>
              <w:left w:val="nil"/>
              <w:bottom w:val="single" w:sz="4" w:space="0" w:color="auto"/>
              <w:right w:val="single" w:sz="4" w:space="0" w:color="auto"/>
            </w:tcBorders>
            <w:shd w:val="clear" w:color="auto" w:fill="auto"/>
            <w:vAlign w:val="center"/>
            <w:hideMark/>
          </w:tcPr>
          <w:p w14:paraId="7B9613F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789E4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01095D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8D1A62A"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0E5F17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196</w:t>
            </w:r>
          </w:p>
        </w:tc>
        <w:tc>
          <w:tcPr>
            <w:tcW w:w="1697" w:type="pct"/>
            <w:tcBorders>
              <w:top w:val="nil"/>
              <w:left w:val="nil"/>
              <w:bottom w:val="single" w:sz="4" w:space="0" w:color="auto"/>
              <w:right w:val="single" w:sz="4" w:space="0" w:color="auto"/>
            </w:tcBorders>
            <w:shd w:val="clear" w:color="auto" w:fill="auto"/>
            <w:vAlign w:val="center"/>
            <w:hideMark/>
          </w:tcPr>
          <w:p w14:paraId="206D375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FORTUNA jabłkowy, karton 1 l</w:t>
            </w:r>
          </w:p>
        </w:tc>
        <w:tc>
          <w:tcPr>
            <w:tcW w:w="1679" w:type="pct"/>
            <w:tcBorders>
              <w:top w:val="nil"/>
              <w:left w:val="nil"/>
              <w:bottom w:val="single" w:sz="4" w:space="0" w:color="auto"/>
              <w:right w:val="single" w:sz="4" w:space="0" w:color="auto"/>
            </w:tcBorders>
            <w:shd w:val="clear" w:color="auto" w:fill="auto"/>
            <w:vAlign w:val="center"/>
            <w:hideMark/>
          </w:tcPr>
          <w:p w14:paraId="18F1385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w kartonach (1 l) z wygodnym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90BF1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w:t>
            </w:r>
          </w:p>
        </w:tc>
        <w:tc>
          <w:tcPr>
            <w:tcW w:w="344" w:type="pct"/>
            <w:tcBorders>
              <w:top w:val="nil"/>
              <w:left w:val="nil"/>
              <w:bottom w:val="single" w:sz="4" w:space="0" w:color="auto"/>
              <w:right w:val="single" w:sz="4" w:space="0" w:color="auto"/>
            </w:tcBorders>
            <w:shd w:val="clear" w:color="auto" w:fill="auto"/>
            <w:vAlign w:val="center"/>
            <w:hideMark/>
          </w:tcPr>
          <w:p w14:paraId="5A4BBB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65897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FAE32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BFE051D"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DE06AE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197</w:t>
            </w:r>
          </w:p>
        </w:tc>
        <w:tc>
          <w:tcPr>
            <w:tcW w:w="1697" w:type="pct"/>
            <w:tcBorders>
              <w:top w:val="nil"/>
              <w:left w:val="nil"/>
              <w:bottom w:val="single" w:sz="4" w:space="0" w:color="auto"/>
              <w:right w:val="single" w:sz="4" w:space="0" w:color="auto"/>
            </w:tcBorders>
            <w:shd w:val="clear" w:color="auto" w:fill="auto"/>
            <w:vAlign w:val="center"/>
            <w:hideMark/>
          </w:tcPr>
          <w:p w14:paraId="157305D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Sok FORTUNA, pomarańczowy, 0,3 l (15 butelek)</w:t>
            </w:r>
          </w:p>
        </w:tc>
        <w:tc>
          <w:tcPr>
            <w:tcW w:w="1679" w:type="pct"/>
            <w:tcBorders>
              <w:top w:val="nil"/>
              <w:left w:val="nil"/>
              <w:bottom w:val="single" w:sz="4" w:space="0" w:color="auto"/>
              <w:right w:val="single" w:sz="4" w:space="0" w:color="auto"/>
            </w:tcBorders>
            <w:shd w:val="clear" w:color="auto" w:fill="auto"/>
            <w:vAlign w:val="center"/>
            <w:hideMark/>
          </w:tcPr>
          <w:p w14:paraId="78B44A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Sok w butelce szklanej 0,3 l </w:t>
            </w:r>
          </w:p>
        </w:tc>
        <w:tc>
          <w:tcPr>
            <w:tcW w:w="408" w:type="pct"/>
            <w:tcBorders>
              <w:top w:val="nil"/>
              <w:left w:val="nil"/>
              <w:bottom w:val="single" w:sz="4" w:space="0" w:color="auto"/>
              <w:right w:val="single" w:sz="4" w:space="0" w:color="auto"/>
            </w:tcBorders>
            <w:shd w:val="clear" w:color="auto" w:fill="auto"/>
            <w:vAlign w:val="center"/>
            <w:hideMark/>
          </w:tcPr>
          <w:p w14:paraId="3797DC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16</w:t>
            </w:r>
          </w:p>
        </w:tc>
        <w:tc>
          <w:tcPr>
            <w:tcW w:w="344" w:type="pct"/>
            <w:tcBorders>
              <w:top w:val="nil"/>
              <w:left w:val="nil"/>
              <w:bottom w:val="single" w:sz="4" w:space="0" w:color="auto"/>
              <w:right w:val="single" w:sz="4" w:space="0" w:color="auto"/>
            </w:tcBorders>
            <w:shd w:val="clear" w:color="auto" w:fill="auto"/>
            <w:vAlign w:val="center"/>
            <w:hideMark/>
          </w:tcPr>
          <w:p w14:paraId="5805A1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B2342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2B02E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F8ED8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B171E6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198</w:t>
            </w:r>
          </w:p>
        </w:tc>
        <w:tc>
          <w:tcPr>
            <w:tcW w:w="1697" w:type="pct"/>
            <w:tcBorders>
              <w:top w:val="nil"/>
              <w:left w:val="nil"/>
              <w:bottom w:val="single" w:sz="4" w:space="0" w:color="auto"/>
              <w:right w:val="single" w:sz="4" w:space="0" w:color="auto"/>
            </w:tcBorders>
            <w:shd w:val="clear" w:color="auto" w:fill="auto"/>
            <w:vAlign w:val="center"/>
            <w:hideMark/>
          </w:tcPr>
          <w:p w14:paraId="20F6FCD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jabłkowy TARCZYN, 0,3 l, 15 butelek</w:t>
            </w:r>
          </w:p>
        </w:tc>
        <w:tc>
          <w:tcPr>
            <w:tcW w:w="1679" w:type="pct"/>
            <w:tcBorders>
              <w:top w:val="nil"/>
              <w:left w:val="nil"/>
              <w:bottom w:val="single" w:sz="4" w:space="0" w:color="auto"/>
              <w:right w:val="single" w:sz="4" w:space="0" w:color="auto"/>
            </w:tcBorders>
            <w:shd w:val="clear" w:color="auto" w:fill="auto"/>
            <w:vAlign w:val="center"/>
            <w:hideMark/>
          </w:tcPr>
          <w:p w14:paraId="3E4F65C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Esencjonalny sok w szklanych butelkach z nakrętką z ciekawostkami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070065A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77</w:t>
            </w:r>
          </w:p>
        </w:tc>
        <w:tc>
          <w:tcPr>
            <w:tcW w:w="344" w:type="pct"/>
            <w:tcBorders>
              <w:top w:val="nil"/>
              <w:left w:val="nil"/>
              <w:bottom w:val="single" w:sz="4" w:space="0" w:color="auto"/>
              <w:right w:val="single" w:sz="4" w:space="0" w:color="auto"/>
            </w:tcBorders>
            <w:shd w:val="clear" w:color="auto" w:fill="auto"/>
            <w:vAlign w:val="center"/>
            <w:hideMark/>
          </w:tcPr>
          <w:p w14:paraId="354964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B98EE1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4F3546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28A939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BCF0D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199</w:t>
            </w:r>
          </w:p>
        </w:tc>
        <w:tc>
          <w:tcPr>
            <w:tcW w:w="1697" w:type="pct"/>
            <w:tcBorders>
              <w:top w:val="nil"/>
              <w:left w:val="nil"/>
              <w:bottom w:val="single" w:sz="4" w:space="0" w:color="auto"/>
              <w:right w:val="single" w:sz="4" w:space="0" w:color="auto"/>
            </w:tcBorders>
            <w:shd w:val="clear" w:color="auto" w:fill="auto"/>
            <w:vAlign w:val="center"/>
            <w:hideMark/>
          </w:tcPr>
          <w:p w14:paraId="706F522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pomarańczowy TARCZYN, 0,3 l, 15 butelek</w:t>
            </w:r>
          </w:p>
        </w:tc>
        <w:tc>
          <w:tcPr>
            <w:tcW w:w="1679" w:type="pct"/>
            <w:tcBorders>
              <w:top w:val="nil"/>
              <w:left w:val="nil"/>
              <w:bottom w:val="single" w:sz="4" w:space="0" w:color="auto"/>
              <w:right w:val="single" w:sz="4" w:space="0" w:color="auto"/>
            </w:tcBorders>
            <w:shd w:val="clear" w:color="auto" w:fill="auto"/>
            <w:vAlign w:val="center"/>
            <w:hideMark/>
          </w:tcPr>
          <w:p w14:paraId="79B0506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Esencjonalny sok w szklanych butelkach z nakrętką z ciekawostkami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7C0A5BE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97</w:t>
            </w:r>
          </w:p>
        </w:tc>
        <w:tc>
          <w:tcPr>
            <w:tcW w:w="344" w:type="pct"/>
            <w:tcBorders>
              <w:top w:val="nil"/>
              <w:left w:val="nil"/>
              <w:bottom w:val="single" w:sz="4" w:space="0" w:color="auto"/>
              <w:right w:val="single" w:sz="4" w:space="0" w:color="auto"/>
            </w:tcBorders>
            <w:shd w:val="clear" w:color="auto" w:fill="auto"/>
            <w:vAlign w:val="center"/>
            <w:hideMark/>
          </w:tcPr>
          <w:p w14:paraId="3474CC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FCE1A3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0D04F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0FFEB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4D277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200</w:t>
            </w:r>
          </w:p>
        </w:tc>
        <w:tc>
          <w:tcPr>
            <w:tcW w:w="1697" w:type="pct"/>
            <w:tcBorders>
              <w:top w:val="nil"/>
              <w:left w:val="nil"/>
              <w:bottom w:val="single" w:sz="4" w:space="0" w:color="auto"/>
              <w:right w:val="single" w:sz="4" w:space="0" w:color="auto"/>
            </w:tcBorders>
            <w:shd w:val="clear" w:color="auto" w:fill="auto"/>
            <w:vAlign w:val="center"/>
            <w:hideMark/>
          </w:tcPr>
          <w:p w14:paraId="2FEF631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POMIDOROWY FORTUNA 0,3L, 15 butelek</w:t>
            </w:r>
          </w:p>
        </w:tc>
        <w:tc>
          <w:tcPr>
            <w:tcW w:w="1679" w:type="pct"/>
            <w:tcBorders>
              <w:top w:val="nil"/>
              <w:left w:val="nil"/>
              <w:bottom w:val="single" w:sz="4" w:space="0" w:color="auto"/>
              <w:right w:val="single" w:sz="4" w:space="0" w:color="auto"/>
            </w:tcBorders>
            <w:shd w:val="clear" w:color="auto" w:fill="auto"/>
            <w:vAlign w:val="center"/>
            <w:hideMark/>
          </w:tcPr>
          <w:p w14:paraId="0DB9039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pomidorowy w szklanej butelce 0,3 l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0DCB34A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102</w:t>
            </w:r>
          </w:p>
        </w:tc>
        <w:tc>
          <w:tcPr>
            <w:tcW w:w="344" w:type="pct"/>
            <w:tcBorders>
              <w:top w:val="nil"/>
              <w:left w:val="nil"/>
              <w:bottom w:val="single" w:sz="4" w:space="0" w:color="auto"/>
              <w:right w:val="single" w:sz="4" w:space="0" w:color="auto"/>
            </w:tcBorders>
            <w:shd w:val="clear" w:color="auto" w:fill="auto"/>
            <w:vAlign w:val="center"/>
            <w:hideMark/>
          </w:tcPr>
          <w:p w14:paraId="47AF0BF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16A9F6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273083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26F3E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AABF4F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201</w:t>
            </w:r>
          </w:p>
        </w:tc>
        <w:tc>
          <w:tcPr>
            <w:tcW w:w="1697" w:type="pct"/>
            <w:tcBorders>
              <w:top w:val="nil"/>
              <w:left w:val="nil"/>
              <w:bottom w:val="single" w:sz="4" w:space="0" w:color="auto"/>
              <w:right w:val="single" w:sz="4" w:space="0" w:color="auto"/>
            </w:tcBorders>
            <w:shd w:val="clear" w:color="auto" w:fill="auto"/>
            <w:vAlign w:val="center"/>
            <w:hideMark/>
          </w:tcPr>
          <w:p w14:paraId="51E2A2C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TYMBARK czerwony grejpfrut,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7E8C1C8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02EB4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19</w:t>
            </w:r>
          </w:p>
        </w:tc>
        <w:tc>
          <w:tcPr>
            <w:tcW w:w="344" w:type="pct"/>
            <w:tcBorders>
              <w:top w:val="nil"/>
              <w:left w:val="nil"/>
              <w:bottom w:val="single" w:sz="4" w:space="0" w:color="auto"/>
              <w:right w:val="single" w:sz="4" w:space="0" w:color="auto"/>
            </w:tcBorders>
            <w:shd w:val="clear" w:color="auto" w:fill="auto"/>
            <w:vAlign w:val="center"/>
            <w:hideMark/>
          </w:tcPr>
          <w:p w14:paraId="7ACE22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10311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DB35D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4F4CEF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2680F1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202</w:t>
            </w:r>
          </w:p>
        </w:tc>
        <w:tc>
          <w:tcPr>
            <w:tcW w:w="1697" w:type="pct"/>
            <w:tcBorders>
              <w:top w:val="nil"/>
              <w:left w:val="nil"/>
              <w:bottom w:val="single" w:sz="4" w:space="0" w:color="auto"/>
              <w:right w:val="single" w:sz="4" w:space="0" w:color="auto"/>
            </w:tcBorders>
            <w:shd w:val="clear" w:color="auto" w:fill="auto"/>
            <w:vAlign w:val="center"/>
            <w:hideMark/>
          </w:tcPr>
          <w:p w14:paraId="0D175F8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TYMBARK jabłko Champion,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54B7F7F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Sok tłoczony na zimno, naturalnie mętny, z delikatnym miąższem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30B15E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w:t>
            </w:r>
          </w:p>
        </w:tc>
        <w:tc>
          <w:tcPr>
            <w:tcW w:w="344" w:type="pct"/>
            <w:tcBorders>
              <w:top w:val="nil"/>
              <w:left w:val="nil"/>
              <w:bottom w:val="single" w:sz="4" w:space="0" w:color="auto"/>
              <w:right w:val="single" w:sz="4" w:space="0" w:color="auto"/>
            </w:tcBorders>
            <w:shd w:val="clear" w:color="auto" w:fill="auto"/>
            <w:vAlign w:val="center"/>
            <w:hideMark/>
          </w:tcPr>
          <w:p w14:paraId="1F8CF4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D9232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A0EEC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6D8A218"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B493A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203</w:t>
            </w:r>
          </w:p>
        </w:tc>
        <w:tc>
          <w:tcPr>
            <w:tcW w:w="1697" w:type="pct"/>
            <w:tcBorders>
              <w:top w:val="nil"/>
              <w:left w:val="nil"/>
              <w:bottom w:val="single" w:sz="4" w:space="0" w:color="auto"/>
              <w:right w:val="single" w:sz="4" w:space="0" w:color="auto"/>
            </w:tcBorders>
            <w:shd w:val="clear" w:color="auto" w:fill="auto"/>
            <w:vAlign w:val="center"/>
            <w:hideMark/>
          </w:tcPr>
          <w:p w14:paraId="209130E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Sok TYMBARK jabłkowy,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7D0CFF0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6A0A0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25</w:t>
            </w:r>
          </w:p>
        </w:tc>
        <w:tc>
          <w:tcPr>
            <w:tcW w:w="344" w:type="pct"/>
            <w:tcBorders>
              <w:top w:val="nil"/>
              <w:left w:val="nil"/>
              <w:bottom w:val="single" w:sz="4" w:space="0" w:color="auto"/>
              <w:right w:val="single" w:sz="4" w:space="0" w:color="auto"/>
            </w:tcBorders>
            <w:shd w:val="clear" w:color="auto" w:fill="auto"/>
            <w:vAlign w:val="center"/>
            <w:hideMark/>
          </w:tcPr>
          <w:p w14:paraId="0B46FD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D833CA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BB69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B1772D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FCF3AB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204</w:t>
            </w:r>
          </w:p>
        </w:tc>
        <w:tc>
          <w:tcPr>
            <w:tcW w:w="1697" w:type="pct"/>
            <w:tcBorders>
              <w:top w:val="nil"/>
              <w:left w:val="nil"/>
              <w:bottom w:val="single" w:sz="4" w:space="0" w:color="auto"/>
              <w:right w:val="single" w:sz="4" w:space="0" w:color="auto"/>
            </w:tcBorders>
            <w:shd w:val="clear" w:color="auto" w:fill="auto"/>
            <w:vAlign w:val="center"/>
            <w:hideMark/>
          </w:tcPr>
          <w:p w14:paraId="2C0CBA6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TYMBARK multiwitamina,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7F57CA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5F3E22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23</w:t>
            </w:r>
          </w:p>
        </w:tc>
        <w:tc>
          <w:tcPr>
            <w:tcW w:w="344" w:type="pct"/>
            <w:tcBorders>
              <w:top w:val="nil"/>
              <w:left w:val="nil"/>
              <w:bottom w:val="single" w:sz="4" w:space="0" w:color="auto"/>
              <w:right w:val="single" w:sz="4" w:space="0" w:color="auto"/>
            </w:tcBorders>
            <w:shd w:val="clear" w:color="auto" w:fill="auto"/>
            <w:vAlign w:val="center"/>
            <w:hideMark/>
          </w:tcPr>
          <w:p w14:paraId="58371E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5A4656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ED2E13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C1775E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D9D9D3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205</w:t>
            </w:r>
          </w:p>
        </w:tc>
        <w:tc>
          <w:tcPr>
            <w:tcW w:w="1697" w:type="pct"/>
            <w:tcBorders>
              <w:top w:val="nil"/>
              <w:left w:val="nil"/>
              <w:bottom w:val="single" w:sz="4" w:space="0" w:color="auto"/>
              <w:right w:val="single" w:sz="4" w:space="0" w:color="auto"/>
            </w:tcBorders>
            <w:shd w:val="clear" w:color="auto" w:fill="auto"/>
            <w:vAlign w:val="center"/>
            <w:hideMark/>
          </w:tcPr>
          <w:p w14:paraId="52A50B2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TYMBARK pomarańczowy,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20AA2F7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3BEC91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29</w:t>
            </w:r>
          </w:p>
        </w:tc>
        <w:tc>
          <w:tcPr>
            <w:tcW w:w="344" w:type="pct"/>
            <w:tcBorders>
              <w:top w:val="nil"/>
              <w:left w:val="nil"/>
              <w:bottom w:val="single" w:sz="4" w:space="0" w:color="auto"/>
              <w:right w:val="single" w:sz="4" w:space="0" w:color="auto"/>
            </w:tcBorders>
            <w:shd w:val="clear" w:color="auto" w:fill="auto"/>
            <w:vAlign w:val="center"/>
            <w:hideMark/>
          </w:tcPr>
          <w:p w14:paraId="7D8738E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79E16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6E1B63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C6DAD6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B13F62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206</w:t>
            </w:r>
          </w:p>
        </w:tc>
        <w:tc>
          <w:tcPr>
            <w:tcW w:w="1697" w:type="pct"/>
            <w:tcBorders>
              <w:top w:val="nil"/>
              <w:left w:val="nil"/>
              <w:bottom w:val="single" w:sz="4" w:space="0" w:color="auto"/>
              <w:right w:val="single" w:sz="4" w:space="0" w:color="auto"/>
            </w:tcBorders>
            <w:shd w:val="clear" w:color="auto" w:fill="auto"/>
            <w:vAlign w:val="center"/>
            <w:hideMark/>
          </w:tcPr>
          <w:p w14:paraId="27D786D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Sok TYMBARK pomidorowy, w kartonie z korkiem, 1 l</w:t>
            </w:r>
          </w:p>
        </w:tc>
        <w:tc>
          <w:tcPr>
            <w:tcW w:w="1679" w:type="pct"/>
            <w:tcBorders>
              <w:top w:val="nil"/>
              <w:left w:val="nil"/>
              <w:bottom w:val="single" w:sz="4" w:space="0" w:color="auto"/>
              <w:right w:val="single" w:sz="4" w:space="0" w:color="auto"/>
            </w:tcBorders>
            <w:shd w:val="clear" w:color="auto" w:fill="auto"/>
            <w:vAlign w:val="center"/>
            <w:hideMark/>
          </w:tcPr>
          <w:p w14:paraId="125CE14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Sok najwyższej jakości W wygodnym kartonie z korkiem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03B9F0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9</w:t>
            </w:r>
          </w:p>
        </w:tc>
        <w:tc>
          <w:tcPr>
            <w:tcW w:w="344" w:type="pct"/>
            <w:tcBorders>
              <w:top w:val="nil"/>
              <w:left w:val="nil"/>
              <w:bottom w:val="single" w:sz="4" w:space="0" w:color="auto"/>
              <w:right w:val="single" w:sz="4" w:space="0" w:color="auto"/>
            </w:tcBorders>
            <w:shd w:val="clear" w:color="auto" w:fill="auto"/>
            <w:vAlign w:val="center"/>
            <w:hideMark/>
          </w:tcPr>
          <w:p w14:paraId="5A50FD3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00F75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C1DC0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C1A68A" w14:textId="77777777" w:rsidTr="00282CD8">
        <w:trPr>
          <w:trHeight w:val="63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A26B9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207</w:t>
            </w:r>
          </w:p>
        </w:tc>
        <w:tc>
          <w:tcPr>
            <w:tcW w:w="1697" w:type="pct"/>
            <w:tcBorders>
              <w:top w:val="nil"/>
              <w:left w:val="nil"/>
              <w:bottom w:val="single" w:sz="4" w:space="0" w:color="auto"/>
              <w:right w:val="single" w:sz="4" w:space="0" w:color="auto"/>
            </w:tcBorders>
            <w:shd w:val="clear" w:color="auto" w:fill="auto"/>
            <w:vAlign w:val="center"/>
            <w:hideMark/>
          </w:tcPr>
          <w:p w14:paraId="3007310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Sok TYMBARK, Multiwitamina, 0,2 l (15 butelek)</w:t>
            </w:r>
          </w:p>
        </w:tc>
        <w:tc>
          <w:tcPr>
            <w:tcW w:w="1679" w:type="pct"/>
            <w:tcBorders>
              <w:top w:val="nil"/>
              <w:left w:val="nil"/>
              <w:bottom w:val="single" w:sz="4" w:space="0" w:color="auto"/>
              <w:right w:val="single" w:sz="4" w:space="0" w:color="auto"/>
            </w:tcBorders>
            <w:shd w:val="clear" w:color="auto" w:fill="auto"/>
            <w:vAlign w:val="center"/>
            <w:hideMark/>
          </w:tcPr>
          <w:p w14:paraId="1EF11FA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Sok 100% najwyższej jakości Elegancka, szklana butelka z kapslem Jednostka sprzedaży: 1 zgrzewka (15 butelek)</w:t>
            </w:r>
          </w:p>
        </w:tc>
        <w:tc>
          <w:tcPr>
            <w:tcW w:w="408" w:type="pct"/>
            <w:tcBorders>
              <w:top w:val="nil"/>
              <w:left w:val="nil"/>
              <w:bottom w:val="single" w:sz="4" w:space="0" w:color="auto"/>
              <w:right w:val="single" w:sz="4" w:space="0" w:color="auto"/>
            </w:tcBorders>
            <w:shd w:val="clear" w:color="auto" w:fill="auto"/>
            <w:vAlign w:val="center"/>
            <w:hideMark/>
          </w:tcPr>
          <w:p w14:paraId="23582D6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28</w:t>
            </w:r>
          </w:p>
        </w:tc>
        <w:tc>
          <w:tcPr>
            <w:tcW w:w="344" w:type="pct"/>
            <w:tcBorders>
              <w:top w:val="nil"/>
              <w:left w:val="nil"/>
              <w:bottom w:val="single" w:sz="4" w:space="0" w:color="auto"/>
              <w:right w:val="single" w:sz="4" w:space="0" w:color="auto"/>
            </w:tcBorders>
            <w:shd w:val="clear" w:color="auto" w:fill="auto"/>
            <w:vAlign w:val="center"/>
            <w:hideMark/>
          </w:tcPr>
          <w:p w14:paraId="08D272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C8C01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22D7E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6EA67FC"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1ECC1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208</w:t>
            </w:r>
          </w:p>
        </w:tc>
        <w:tc>
          <w:tcPr>
            <w:tcW w:w="1697" w:type="pct"/>
            <w:tcBorders>
              <w:top w:val="nil"/>
              <w:left w:val="nil"/>
              <w:bottom w:val="single" w:sz="4" w:space="0" w:color="auto"/>
              <w:right w:val="single" w:sz="4" w:space="0" w:color="auto"/>
            </w:tcBorders>
            <w:shd w:val="clear" w:color="auto" w:fill="auto"/>
            <w:vAlign w:val="center"/>
            <w:hideMark/>
          </w:tcPr>
          <w:p w14:paraId="3D88143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CISOWIANKA, gazowana, 1,5 l (6 szt.)</w:t>
            </w:r>
          </w:p>
        </w:tc>
        <w:tc>
          <w:tcPr>
            <w:tcW w:w="1679" w:type="pct"/>
            <w:tcBorders>
              <w:top w:val="nil"/>
              <w:left w:val="nil"/>
              <w:bottom w:val="single" w:sz="4" w:space="0" w:color="auto"/>
              <w:right w:val="single" w:sz="4" w:space="0" w:color="auto"/>
            </w:tcBorders>
            <w:shd w:val="clear" w:color="auto" w:fill="auto"/>
            <w:vAlign w:val="center"/>
            <w:hideMark/>
          </w:tcPr>
          <w:p w14:paraId="287BC8D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Naturalnie niskosodowa woda mineralna, odpowiednia dla diety ubogiej w sód Średnia mineralizacja i subtelny smak sprawiają, że Cisowianka jest idealną wodą na każdą okazję Jednostka sprzedaży: 1 zgrzewka (6 butelek)</w:t>
            </w:r>
          </w:p>
        </w:tc>
        <w:tc>
          <w:tcPr>
            <w:tcW w:w="408" w:type="pct"/>
            <w:tcBorders>
              <w:top w:val="nil"/>
              <w:left w:val="nil"/>
              <w:bottom w:val="single" w:sz="4" w:space="0" w:color="auto"/>
              <w:right w:val="single" w:sz="4" w:space="0" w:color="auto"/>
            </w:tcBorders>
            <w:shd w:val="clear" w:color="auto" w:fill="auto"/>
            <w:vAlign w:val="center"/>
            <w:hideMark/>
          </w:tcPr>
          <w:p w14:paraId="2FD396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83</w:t>
            </w:r>
          </w:p>
        </w:tc>
        <w:tc>
          <w:tcPr>
            <w:tcW w:w="344" w:type="pct"/>
            <w:tcBorders>
              <w:top w:val="nil"/>
              <w:left w:val="nil"/>
              <w:bottom w:val="single" w:sz="4" w:space="0" w:color="auto"/>
              <w:right w:val="single" w:sz="4" w:space="0" w:color="auto"/>
            </w:tcBorders>
            <w:shd w:val="clear" w:color="auto" w:fill="auto"/>
            <w:vAlign w:val="center"/>
            <w:hideMark/>
          </w:tcPr>
          <w:p w14:paraId="634921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78E68E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D5A29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821F6D4"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9A3F0B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209</w:t>
            </w:r>
          </w:p>
        </w:tc>
        <w:tc>
          <w:tcPr>
            <w:tcW w:w="1697" w:type="pct"/>
            <w:tcBorders>
              <w:top w:val="nil"/>
              <w:left w:val="nil"/>
              <w:bottom w:val="single" w:sz="4" w:space="0" w:color="auto"/>
              <w:right w:val="single" w:sz="4" w:space="0" w:color="auto"/>
            </w:tcBorders>
            <w:shd w:val="clear" w:color="auto" w:fill="auto"/>
            <w:vAlign w:val="center"/>
            <w:hideMark/>
          </w:tcPr>
          <w:p w14:paraId="5156388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CISOWIANKA, niegazowana, 1,5 l (6 szt.)</w:t>
            </w:r>
          </w:p>
        </w:tc>
        <w:tc>
          <w:tcPr>
            <w:tcW w:w="1679" w:type="pct"/>
            <w:tcBorders>
              <w:top w:val="nil"/>
              <w:left w:val="nil"/>
              <w:bottom w:val="single" w:sz="4" w:space="0" w:color="auto"/>
              <w:right w:val="single" w:sz="4" w:space="0" w:color="auto"/>
            </w:tcBorders>
            <w:shd w:val="clear" w:color="auto" w:fill="auto"/>
            <w:vAlign w:val="center"/>
            <w:hideMark/>
          </w:tcPr>
          <w:p w14:paraId="73C2842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Naturalnie niskosodowa woda mineralna, odpowiednia dla diety ubogiej w sód Średnia mineralizacja i subtelny smak sprawiają, że Cisowianka jest idealną wodą na każdą okazję Jednostka sprzedaży: 1 zgrzewka (6 butelek)</w:t>
            </w:r>
          </w:p>
        </w:tc>
        <w:tc>
          <w:tcPr>
            <w:tcW w:w="408" w:type="pct"/>
            <w:tcBorders>
              <w:top w:val="nil"/>
              <w:left w:val="nil"/>
              <w:bottom w:val="single" w:sz="4" w:space="0" w:color="auto"/>
              <w:right w:val="single" w:sz="4" w:space="0" w:color="auto"/>
            </w:tcBorders>
            <w:shd w:val="clear" w:color="auto" w:fill="auto"/>
            <w:vAlign w:val="center"/>
            <w:hideMark/>
          </w:tcPr>
          <w:p w14:paraId="0854BD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170</w:t>
            </w:r>
          </w:p>
        </w:tc>
        <w:tc>
          <w:tcPr>
            <w:tcW w:w="344" w:type="pct"/>
            <w:tcBorders>
              <w:top w:val="nil"/>
              <w:left w:val="nil"/>
              <w:bottom w:val="single" w:sz="4" w:space="0" w:color="auto"/>
              <w:right w:val="single" w:sz="4" w:space="0" w:color="auto"/>
            </w:tcBorders>
            <w:shd w:val="clear" w:color="auto" w:fill="auto"/>
            <w:vAlign w:val="center"/>
            <w:hideMark/>
          </w:tcPr>
          <w:p w14:paraId="35F523E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86FD6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57A19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A1F6EE1"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A06EA9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210</w:t>
            </w:r>
          </w:p>
        </w:tc>
        <w:tc>
          <w:tcPr>
            <w:tcW w:w="1697" w:type="pct"/>
            <w:tcBorders>
              <w:top w:val="nil"/>
              <w:left w:val="nil"/>
              <w:bottom w:val="single" w:sz="4" w:space="0" w:color="auto"/>
              <w:right w:val="single" w:sz="4" w:space="0" w:color="auto"/>
            </w:tcBorders>
            <w:shd w:val="clear" w:color="auto" w:fill="auto"/>
            <w:vAlign w:val="center"/>
            <w:hideMark/>
          </w:tcPr>
          <w:p w14:paraId="1661CEC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KINGA PIENIŃSKA gazowana, 24 szklane butelki x 0,33 l</w:t>
            </w:r>
          </w:p>
        </w:tc>
        <w:tc>
          <w:tcPr>
            <w:tcW w:w="1679" w:type="pct"/>
            <w:tcBorders>
              <w:top w:val="nil"/>
              <w:left w:val="nil"/>
              <w:bottom w:val="single" w:sz="4" w:space="0" w:color="auto"/>
              <w:right w:val="single" w:sz="4" w:space="0" w:color="auto"/>
            </w:tcBorders>
            <w:shd w:val="clear" w:color="auto" w:fill="auto"/>
            <w:vAlign w:val="center"/>
            <w:hideMark/>
          </w:tcPr>
          <w:p w14:paraId="4146D68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Naturalna woda mineralna w szklanej butelce Czerpana ze źródeł usytuowanych w otulinie Pienińskiego Parku Narodowego Pojemność butelki: 0,33 l Jednostka sprzedaży: 1 karton (24 butelki)</w:t>
            </w:r>
          </w:p>
        </w:tc>
        <w:tc>
          <w:tcPr>
            <w:tcW w:w="408" w:type="pct"/>
            <w:tcBorders>
              <w:top w:val="nil"/>
              <w:left w:val="nil"/>
              <w:bottom w:val="single" w:sz="4" w:space="0" w:color="auto"/>
              <w:right w:val="single" w:sz="4" w:space="0" w:color="auto"/>
            </w:tcBorders>
            <w:shd w:val="clear" w:color="auto" w:fill="auto"/>
            <w:vAlign w:val="center"/>
            <w:hideMark/>
          </w:tcPr>
          <w:p w14:paraId="559FD26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27</w:t>
            </w:r>
          </w:p>
        </w:tc>
        <w:tc>
          <w:tcPr>
            <w:tcW w:w="344" w:type="pct"/>
            <w:tcBorders>
              <w:top w:val="nil"/>
              <w:left w:val="nil"/>
              <w:bottom w:val="single" w:sz="4" w:space="0" w:color="auto"/>
              <w:right w:val="single" w:sz="4" w:space="0" w:color="auto"/>
            </w:tcBorders>
            <w:shd w:val="clear" w:color="auto" w:fill="auto"/>
            <w:vAlign w:val="center"/>
            <w:hideMark/>
          </w:tcPr>
          <w:p w14:paraId="6F5794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DE71A9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F384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B753A7"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2ED5F6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211</w:t>
            </w:r>
          </w:p>
        </w:tc>
        <w:tc>
          <w:tcPr>
            <w:tcW w:w="1697" w:type="pct"/>
            <w:tcBorders>
              <w:top w:val="nil"/>
              <w:left w:val="nil"/>
              <w:bottom w:val="single" w:sz="4" w:space="0" w:color="auto"/>
              <w:right w:val="single" w:sz="4" w:space="0" w:color="auto"/>
            </w:tcBorders>
            <w:shd w:val="clear" w:color="auto" w:fill="auto"/>
            <w:vAlign w:val="center"/>
            <w:hideMark/>
          </w:tcPr>
          <w:p w14:paraId="27724FC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KINGA PIENIŃSKA niegazowana, 24 szklane butelki x 0,33 l</w:t>
            </w:r>
          </w:p>
        </w:tc>
        <w:tc>
          <w:tcPr>
            <w:tcW w:w="1679" w:type="pct"/>
            <w:tcBorders>
              <w:top w:val="nil"/>
              <w:left w:val="nil"/>
              <w:bottom w:val="single" w:sz="4" w:space="0" w:color="auto"/>
              <w:right w:val="single" w:sz="4" w:space="0" w:color="auto"/>
            </w:tcBorders>
            <w:shd w:val="clear" w:color="auto" w:fill="auto"/>
            <w:vAlign w:val="center"/>
            <w:hideMark/>
          </w:tcPr>
          <w:p w14:paraId="676A8EA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Naturalna woda mineralna w szklanej butelce Czerpana ze źródeł usytuowanych w otulinie Pienińskiego Parku Narodowego Pojemność butelki: 0,33 l Jednostka sprzedaży: 1 karton (24 butelki)</w:t>
            </w:r>
          </w:p>
        </w:tc>
        <w:tc>
          <w:tcPr>
            <w:tcW w:w="408" w:type="pct"/>
            <w:tcBorders>
              <w:top w:val="nil"/>
              <w:left w:val="nil"/>
              <w:bottom w:val="single" w:sz="4" w:space="0" w:color="auto"/>
              <w:right w:val="single" w:sz="4" w:space="0" w:color="auto"/>
            </w:tcBorders>
            <w:shd w:val="clear" w:color="auto" w:fill="auto"/>
            <w:vAlign w:val="center"/>
            <w:hideMark/>
          </w:tcPr>
          <w:p w14:paraId="7DF094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32</w:t>
            </w:r>
          </w:p>
        </w:tc>
        <w:tc>
          <w:tcPr>
            <w:tcW w:w="344" w:type="pct"/>
            <w:tcBorders>
              <w:top w:val="nil"/>
              <w:left w:val="nil"/>
              <w:bottom w:val="single" w:sz="4" w:space="0" w:color="auto"/>
              <w:right w:val="single" w:sz="4" w:space="0" w:color="auto"/>
            </w:tcBorders>
            <w:shd w:val="clear" w:color="auto" w:fill="auto"/>
            <w:vAlign w:val="center"/>
            <w:hideMark/>
          </w:tcPr>
          <w:p w14:paraId="11899CB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74F133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FA212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5226F0E"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11151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212</w:t>
            </w:r>
          </w:p>
        </w:tc>
        <w:tc>
          <w:tcPr>
            <w:tcW w:w="1697" w:type="pct"/>
            <w:tcBorders>
              <w:top w:val="nil"/>
              <w:left w:val="nil"/>
              <w:bottom w:val="single" w:sz="4" w:space="0" w:color="auto"/>
              <w:right w:val="single" w:sz="4" w:space="0" w:color="auto"/>
            </w:tcBorders>
            <w:shd w:val="clear" w:color="auto" w:fill="auto"/>
            <w:vAlign w:val="center"/>
            <w:hideMark/>
          </w:tcPr>
          <w:p w14:paraId="4D62207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KROPLA BESKIDU gazowana, w opakowaniu 6 x 1,75 l</w:t>
            </w:r>
          </w:p>
        </w:tc>
        <w:tc>
          <w:tcPr>
            <w:tcW w:w="1679" w:type="pct"/>
            <w:tcBorders>
              <w:top w:val="nil"/>
              <w:left w:val="nil"/>
              <w:bottom w:val="single" w:sz="4" w:space="0" w:color="auto"/>
              <w:right w:val="single" w:sz="4" w:space="0" w:color="auto"/>
            </w:tcBorders>
            <w:shd w:val="clear" w:color="auto" w:fill="auto"/>
            <w:vAlign w:val="center"/>
            <w:hideMark/>
          </w:tcPr>
          <w:p w14:paraId="48854A3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Naturalna woda mineralna z górskich źródeł Beskidu Sądeckiego Niskozmineralizowana - do spożywania bez ograniczeń, dla osób w każdym wieku Jednostka sprzedaży: 1 zgrzewka (6 butelek)</w:t>
            </w:r>
          </w:p>
        </w:tc>
        <w:tc>
          <w:tcPr>
            <w:tcW w:w="408" w:type="pct"/>
            <w:tcBorders>
              <w:top w:val="nil"/>
              <w:left w:val="nil"/>
              <w:bottom w:val="single" w:sz="4" w:space="0" w:color="auto"/>
              <w:right w:val="single" w:sz="4" w:space="0" w:color="auto"/>
            </w:tcBorders>
            <w:shd w:val="clear" w:color="auto" w:fill="auto"/>
            <w:vAlign w:val="center"/>
            <w:hideMark/>
          </w:tcPr>
          <w:p w14:paraId="3C7D85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34</w:t>
            </w:r>
          </w:p>
        </w:tc>
        <w:tc>
          <w:tcPr>
            <w:tcW w:w="344" w:type="pct"/>
            <w:tcBorders>
              <w:top w:val="nil"/>
              <w:left w:val="nil"/>
              <w:bottom w:val="single" w:sz="4" w:space="0" w:color="auto"/>
              <w:right w:val="single" w:sz="4" w:space="0" w:color="auto"/>
            </w:tcBorders>
            <w:shd w:val="clear" w:color="auto" w:fill="auto"/>
            <w:vAlign w:val="center"/>
            <w:hideMark/>
          </w:tcPr>
          <w:p w14:paraId="367F6D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198FE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6D17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F7032A"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50B66E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213</w:t>
            </w:r>
          </w:p>
        </w:tc>
        <w:tc>
          <w:tcPr>
            <w:tcW w:w="1697" w:type="pct"/>
            <w:tcBorders>
              <w:top w:val="nil"/>
              <w:left w:val="nil"/>
              <w:bottom w:val="single" w:sz="4" w:space="0" w:color="auto"/>
              <w:right w:val="single" w:sz="4" w:space="0" w:color="auto"/>
            </w:tcBorders>
            <w:shd w:val="clear" w:color="auto" w:fill="auto"/>
            <w:vAlign w:val="center"/>
            <w:hideMark/>
          </w:tcPr>
          <w:p w14:paraId="61772DF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KROPLA BESKIDU niegazowana, w opakowaniu 6 x 1,75 l</w:t>
            </w:r>
          </w:p>
        </w:tc>
        <w:tc>
          <w:tcPr>
            <w:tcW w:w="1679" w:type="pct"/>
            <w:tcBorders>
              <w:top w:val="nil"/>
              <w:left w:val="nil"/>
              <w:bottom w:val="single" w:sz="4" w:space="0" w:color="auto"/>
              <w:right w:val="single" w:sz="4" w:space="0" w:color="auto"/>
            </w:tcBorders>
            <w:shd w:val="clear" w:color="auto" w:fill="auto"/>
            <w:vAlign w:val="center"/>
            <w:hideMark/>
          </w:tcPr>
          <w:p w14:paraId="342A4C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Naturalna woda mineralna z górskich źródeł Beskidu Sądeckiego Niskozmineralizowana - do spożywania bez ograniczeń, dla osób w każdym wieku Jednostka sprzedaży: 1 zgrzewka (6 butelek) </w:t>
            </w:r>
          </w:p>
        </w:tc>
        <w:tc>
          <w:tcPr>
            <w:tcW w:w="408" w:type="pct"/>
            <w:tcBorders>
              <w:top w:val="nil"/>
              <w:left w:val="nil"/>
              <w:bottom w:val="single" w:sz="4" w:space="0" w:color="auto"/>
              <w:right w:val="single" w:sz="4" w:space="0" w:color="auto"/>
            </w:tcBorders>
            <w:shd w:val="clear" w:color="auto" w:fill="auto"/>
            <w:vAlign w:val="center"/>
            <w:hideMark/>
          </w:tcPr>
          <w:p w14:paraId="55CE04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131</w:t>
            </w:r>
          </w:p>
        </w:tc>
        <w:tc>
          <w:tcPr>
            <w:tcW w:w="344" w:type="pct"/>
            <w:tcBorders>
              <w:top w:val="nil"/>
              <w:left w:val="nil"/>
              <w:bottom w:val="single" w:sz="4" w:space="0" w:color="auto"/>
              <w:right w:val="single" w:sz="4" w:space="0" w:color="auto"/>
            </w:tcBorders>
            <w:shd w:val="clear" w:color="auto" w:fill="auto"/>
            <w:vAlign w:val="center"/>
            <w:hideMark/>
          </w:tcPr>
          <w:p w14:paraId="5B893AB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A9F93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6EEF3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0226477"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A415A7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214</w:t>
            </w:r>
          </w:p>
        </w:tc>
        <w:tc>
          <w:tcPr>
            <w:tcW w:w="1697" w:type="pct"/>
            <w:tcBorders>
              <w:top w:val="nil"/>
              <w:left w:val="nil"/>
              <w:bottom w:val="single" w:sz="4" w:space="0" w:color="auto"/>
              <w:right w:val="single" w:sz="4" w:space="0" w:color="auto"/>
            </w:tcBorders>
            <w:shd w:val="clear" w:color="auto" w:fill="auto"/>
            <w:vAlign w:val="center"/>
            <w:hideMark/>
          </w:tcPr>
          <w:p w14:paraId="0837886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mineralna NAŁĘCZOWIANKA delikatnie gazowana, w opakowaniu 6 x 1,5 l</w:t>
            </w:r>
          </w:p>
        </w:tc>
        <w:tc>
          <w:tcPr>
            <w:tcW w:w="1679" w:type="pct"/>
            <w:tcBorders>
              <w:top w:val="nil"/>
              <w:left w:val="nil"/>
              <w:bottom w:val="single" w:sz="4" w:space="0" w:color="auto"/>
              <w:right w:val="single" w:sz="4" w:space="0" w:color="auto"/>
            </w:tcBorders>
            <w:shd w:val="clear" w:color="auto" w:fill="auto"/>
            <w:vAlign w:val="center"/>
            <w:hideMark/>
          </w:tcPr>
          <w:p w14:paraId="5577B73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Naturalna woda mineralna wydobywana z krystalicznie czystego, doskonale chronionego przez naturę źródła w sercu Nałęczowa Jednostka sprzedaży: 1 zgrzewka (6 butelek)</w:t>
            </w:r>
          </w:p>
        </w:tc>
        <w:tc>
          <w:tcPr>
            <w:tcW w:w="408" w:type="pct"/>
            <w:tcBorders>
              <w:top w:val="nil"/>
              <w:left w:val="nil"/>
              <w:bottom w:val="single" w:sz="4" w:space="0" w:color="auto"/>
              <w:right w:val="single" w:sz="4" w:space="0" w:color="auto"/>
            </w:tcBorders>
            <w:shd w:val="clear" w:color="auto" w:fill="auto"/>
            <w:vAlign w:val="center"/>
            <w:hideMark/>
          </w:tcPr>
          <w:p w14:paraId="6CBCD23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24</w:t>
            </w:r>
          </w:p>
        </w:tc>
        <w:tc>
          <w:tcPr>
            <w:tcW w:w="344" w:type="pct"/>
            <w:tcBorders>
              <w:top w:val="nil"/>
              <w:left w:val="nil"/>
              <w:bottom w:val="single" w:sz="4" w:space="0" w:color="auto"/>
              <w:right w:val="single" w:sz="4" w:space="0" w:color="auto"/>
            </w:tcBorders>
            <w:shd w:val="clear" w:color="auto" w:fill="auto"/>
            <w:vAlign w:val="center"/>
            <w:hideMark/>
          </w:tcPr>
          <w:p w14:paraId="22D926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FA8CD4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D7353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1BCE9FD" w14:textId="77777777" w:rsidTr="00282CD8">
        <w:trPr>
          <w:trHeight w:val="94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274F40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215</w:t>
            </w:r>
          </w:p>
        </w:tc>
        <w:tc>
          <w:tcPr>
            <w:tcW w:w="1697" w:type="pct"/>
            <w:tcBorders>
              <w:top w:val="nil"/>
              <w:left w:val="nil"/>
              <w:bottom w:val="single" w:sz="4" w:space="0" w:color="auto"/>
              <w:right w:val="single" w:sz="4" w:space="0" w:color="auto"/>
            </w:tcBorders>
            <w:shd w:val="clear" w:color="auto" w:fill="auto"/>
            <w:vAlign w:val="center"/>
            <w:hideMark/>
          </w:tcPr>
          <w:p w14:paraId="3BC1D53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Woda niegazowana CISOWIANKA Sport, 0,7 l (8 butelek)</w:t>
            </w:r>
          </w:p>
        </w:tc>
        <w:tc>
          <w:tcPr>
            <w:tcW w:w="1679" w:type="pct"/>
            <w:tcBorders>
              <w:top w:val="nil"/>
              <w:left w:val="nil"/>
              <w:bottom w:val="single" w:sz="4" w:space="0" w:color="auto"/>
              <w:right w:val="single" w:sz="4" w:space="0" w:color="auto"/>
            </w:tcBorders>
            <w:shd w:val="clear" w:color="auto" w:fill="auto"/>
            <w:vAlign w:val="center"/>
            <w:hideMark/>
          </w:tcPr>
          <w:p w14:paraId="161D1BF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Naturalnie niskosodowa woda mineralna odpowiednia dla diety ubogiej w sód Średnio zmineralizowana W wygodnej butelce z dziubkiem Jednostka sprzedaży: 1 zgrzewka (8 butelek)</w:t>
            </w:r>
          </w:p>
        </w:tc>
        <w:tc>
          <w:tcPr>
            <w:tcW w:w="408" w:type="pct"/>
            <w:tcBorders>
              <w:top w:val="nil"/>
              <w:left w:val="nil"/>
              <w:bottom w:val="single" w:sz="4" w:space="0" w:color="auto"/>
              <w:right w:val="single" w:sz="4" w:space="0" w:color="auto"/>
            </w:tcBorders>
            <w:shd w:val="clear" w:color="auto" w:fill="auto"/>
            <w:vAlign w:val="center"/>
            <w:hideMark/>
          </w:tcPr>
          <w:p w14:paraId="75C7623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21</w:t>
            </w:r>
          </w:p>
        </w:tc>
        <w:tc>
          <w:tcPr>
            <w:tcW w:w="344" w:type="pct"/>
            <w:tcBorders>
              <w:top w:val="nil"/>
              <w:left w:val="nil"/>
              <w:bottom w:val="single" w:sz="4" w:space="0" w:color="auto"/>
              <w:right w:val="single" w:sz="4" w:space="0" w:color="auto"/>
            </w:tcBorders>
            <w:shd w:val="clear" w:color="auto" w:fill="auto"/>
            <w:vAlign w:val="center"/>
            <w:hideMark/>
          </w:tcPr>
          <w:p w14:paraId="7D0EF5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1E27C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8D3D5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5A5B79F"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7697FA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216</w:t>
            </w:r>
          </w:p>
        </w:tc>
        <w:tc>
          <w:tcPr>
            <w:tcW w:w="1697" w:type="pct"/>
            <w:tcBorders>
              <w:top w:val="nil"/>
              <w:left w:val="nil"/>
              <w:bottom w:val="single" w:sz="4" w:space="0" w:color="auto"/>
              <w:right w:val="single" w:sz="4" w:space="0" w:color="auto"/>
            </w:tcBorders>
            <w:shd w:val="clear" w:color="auto" w:fill="auto"/>
            <w:vAlign w:val="center"/>
            <w:hideMark/>
          </w:tcPr>
          <w:p w14:paraId="1553F7D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Zagęszczone mleko niesłodzone GOSTYŃ, 4% z magnezem, 500 g</w:t>
            </w:r>
          </w:p>
        </w:tc>
        <w:tc>
          <w:tcPr>
            <w:tcW w:w="1679" w:type="pct"/>
            <w:tcBorders>
              <w:top w:val="nil"/>
              <w:left w:val="nil"/>
              <w:bottom w:val="single" w:sz="4" w:space="0" w:color="auto"/>
              <w:right w:val="single" w:sz="4" w:space="0" w:color="auto"/>
            </w:tcBorders>
            <w:shd w:val="clear" w:color="auto" w:fill="auto"/>
            <w:vAlign w:val="center"/>
            <w:hideMark/>
          </w:tcPr>
          <w:p w14:paraId="51581E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bscript"/>
              </w:rPr>
              <w:t xml:space="preserve">W kartonie z zakrętką Jednostka sprzedaży: 1 karton </w:t>
            </w:r>
          </w:p>
        </w:tc>
        <w:tc>
          <w:tcPr>
            <w:tcW w:w="408" w:type="pct"/>
            <w:tcBorders>
              <w:top w:val="nil"/>
              <w:left w:val="nil"/>
              <w:bottom w:val="single" w:sz="4" w:space="0" w:color="auto"/>
              <w:right w:val="single" w:sz="4" w:space="0" w:color="auto"/>
            </w:tcBorders>
            <w:shd w:val="clear" w:color="auto" w:fill="auto"/>
            <w:vAlign w:val="center"/>
            <w:hideMark/>
          </w:tcPr>
          <w:p w14:paraId="3C8A256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52</w:t>
            </w:r>
          </w:p>
        </w:tc>
        <w:tc>
          <w:tcPr>
            <w:tcW w:w="344" w:type="pct"/>
            <w:tcBorders>
              <w:top w:val="nil"/>
              <w:left w:val="nil"/>
              <w:bottom w:val="single" w:sz="4" w:space="0" w:color="auto"/>
              <w:right w:val="single" w:sz="4" w:space="0" w:color="auto"/>
            </w:tcBorders>
            <w:shd w:val="clear" w:color="auto" w:fill="auto"/>
            <w:vAlign w:val="center"/>
            <w:hideMark/>
          </w:tcPr>
          <w:p w14:paraId="1AC982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F9AE8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C7F2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F871158"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182534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217</w:t>
            </w:r>
          </w:p>
        </w:tc>
        <w:tc>
          <w:tcPr>
            <w:tcW w:w="1697" w:type="pct"/>
            <w:tcBorders>
              <w:top w:val="nil"/>
              <w:left w:val="nil"/>
              <w:bottom w:val="single" w:sz="4" w:space="0" w:color="auto"/>
              <w:right w:val="single" w:sz="4" w:space="0" w:color="auto"/>
            </w:tcBorders>
            <w:shd w:val="clear" w:color="auto" w:fill="auto"/>
            <w:vAlign w:val="center"/>
            <w:hideMark/>
          </w:tcPr>
          <w:p w14:paraId="2FC2E3F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Chusteczki higieniczne TORK , białe, 100 sztuk</w:t>
            </w:r>
          </w:p>
        </w:tc>
        <w:tc>
          <w:tcPr>
            <w:tcW w:w="1679" w:type="pct"/>
            <w:tcBorders>
              <w:top w:val="nil"/>
              <w:left w:val="nil"/>
              <w:bottom w:val="single" w:sz="4" w:space="0" w:color="auto"/>
              <w:right w:val="single" w:sz="4" w:space="0" w:color="auto"/>
            </w:tcBorders>
            <w:shd w:val="clear" w:color="auto" w:fill="auto"/>
            <w:vAlign w:val="center"/>
            <w:hideMark/>
          </w:tcPr>
          <w:p w14:paraId="62B0C56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Białe, miękkie i delikatne chusteczki higieniczne z chłonnej i wytrzymałej celulozy Dwuwarstwowe Poręczne opakowanie - dozownik Mają certyfikat Ecolabel Jednostka sprzedaży: 1 opakowanie (100 sztuk) O</w:t>
            </w:r>
          </w:p>
        </w:tc>
        <w:tc>
          <w:tcPr>
            <w:tcW w:w="408" w:type="pct"/>
            <w:tcBorders>
              <w:top w:val="nil"/>
              <w:left w:val="nil"/>
              <w:bottom w:val="single" w:sz="4" w:space="0" w:color="auto"/>
              <w:right w:val="single" w:sz="4" w:space="0" w:color="auto"/>
            </w:tcBorders>
            <w:shd w:val="clear" w:color="auto" w:fill="auto"/>
            <w:vAlign w:val="center"/>
            <w:hideMark/>
          </w:tcPr>
          <w:p w14:paraId="329233F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w:t>
            </w:r>
          </w:p>
        </w:tc>
        <w:tc>
          <w:tcPr>
            <w:tcW w:w="344" w:type="pct"/>
            <w:tcBorders>
              <w:top w:val="nil"/>
              <w:left w:val="nil"/>
              <w:bottom w:val="single" w:sz="4" w:space="0" w:color="auto"/>
              <w:right w:val="single" w:sz="4" w:space="0" w:color="auto"/>
            </w:tcBorders>
            <w:shd w:val="clear" w:color="auto" w:fill="auto"/>
            <w:vAlign w:val="center"/>
            <w:hideMark/>
          </w:tcPr>
          <w:p w14:paraId="2DDFAC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8F6C3D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DC311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22A5D3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B132F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218</w:t>
            </w:r>
          </w:p>
        </w:tc>
        <w:tc>
          <w:tcPr>
            <w:tcW w:w="1697" w:type="pct"/>
            <w:tcBorders>
              <w:top w:val="nil"/>
              <w:left w:val="nil"/>
              <w:bottom w:val="single" w:sz="4" w:space="0" w:color="auto"/>
              <w:right w:val="single" w:sz="4" w:space="0" w:color="auto"/>
            </w:tcBorders>
            <w:shd w:val="clear" w:color="auto" w:fill="auto"/>
            <w:vAlign w:val="center"/>
            <w:hideMark/>
          </w:tcPr>
          <w:p w14:paraId="07FDDB7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Chusteczki KATRIN Plus, 100 sztuk</w:t>
            </w:r>
          </w:p>
        </w:tc>
        <w:tc>
          <w:tcPr>
            <w:tcW w:w="1679" w:type="pct"/>
            <w:tcBorders>
              <w:top w:val="nil"/>
              <w:left w:val="nil"/>
              <w:bottom w:val="single" w:sz="4" w:space="0" w:color="auto"/>
              <w:right w:val="single" w:sz="4" w:space="0" w:color="auto"/>
            </w:tcBorders>
            <w:shd w:val="clear" w:color="auto" w:fill="auto"/>
            <w:vAlign w:val="center"/>
            <w:hideMark/>
          </w:tcPr>
          <w:p w14:paraId="30D9500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Białe, dwuwarstwowe chusteczki higieniczne w praktycznym podajniku Jednostka sprzedaży: 1 opakowanie (100 sztuk) </w:t>
            </w:r>
          </w:p>
        </w:tc>
        <w:tc>
          <w:tcPr>
            <w:tcW w:w="408" w:type="pct"/>
            <w:tcBorders>
              <w:top w:val="nil"/>
              <w:left w:val="nil"/>
              <w:bottom w:val="single" w:sz="4" w:space="0" w:color="auto"/>
              <w:right w:val="single" w:sz="4" w:space="0" w:color="auto"/>
            </w:tcBorders>
            <w:shd w:val="clear" w:color="auto" w:fill="auto"/>
            <w:vAlign w:val="center"/>
            <w:hideMark/>
          </w:tcPr>
          <w:p w14:paraId="1BE0EB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68</w:t>
            </w:r>
          </w:p>
        </w:tc>
        <w:tc>
          <w:tcPr>
            <w:tcW w:w="344" w:type="pct"/>
            <w:tcBorders>
              <w:top w:val="nil"/>
              <w:left w:val="nil"/>
              <w:bottom w:val="single" w:sz="4" w:space="0" w:color="auto"/>
              <w:right w:val="single" w:sz="4" w:space="0" w:color="auto"/>
            </w:tcBorders>
            <w:shd w:val="clear" w:color="auto" w:fill="auto"/>
            <w:vAlign w:val="center"/>
            <w:hideMark/>
          </w:tcPr>
          <w:p w14:paraId="1EAAD8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B4AB29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BB321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711A68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46DD1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219</w:t>
            </w:r>
          </w:p>
        </w:tc>
        <w:tc>
          <w:tcPr>
            <w:tcW w:w="1697" w:type="pct"/>
            <w:tcBorders>
              <w:top w:val="nil"/>
              <w:left w:val="nil"/>
              <w:bottom w:val="single" w:sz="4" w:space="0" w:color="auto"/>
              <w:right w:val="single" w:sz="4" w:space="0" w:color="auto"/>
            </w:tcBorders>
            <w:shd w:val="clear" w:color="auto" w:fill="auto"/>
            <w:vAlign w:val="center"/>
            <w:hideMark/>
          </w:tcPr>
          <w:p w14:paraId="2F9BF06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Chusteczki VELVET uniwersalne, 130 sztuk</w:t>
            </w:r>
          </w:p>
        </w:tc>
        <w:tc>
          <w:tcPr>
            <w:tcW w:w="1679" w:type="pct"/>
            <w:tcBorders>
              <w:top w:val="nil"/>
              <w:left w:val="nil"/>
              <w:bottom w:val="single" w:sz="4" w:space="0" w:color="auto"/>
              <w:right w:val="single" w:sz="4" w:space="0" w:color="auto"/>
            </w:tcBorders>
            <w:shd w:val="clear" w:color="auto" w:fill="auto"/>
            <w:vAlign w:val="center"/>
            <w:hideMark/>
          </w:tcPr>
          <w:p w14:paraId="0C636D3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Bezzapachowe chusteczki z czystej celulozy Chłonne i wytrzymałe, w funkcjonalnym kartoniku Miks wzorów opakowań Jednostka sprzedaży: 1 opakowanie (130 sztuk) </w:t>
            </w:r>
          </w:p>
        </w:tc>
        <w:tc>
          <w:tcPr>
            <w:tcW w:w="408" w:type="pct"/>
            <w:tcBorders>
              <w:top w:val="nil"/>
              <w:left w:val="nil"/>
              <w:bottom w:val="single" w:sz="4" w:space="0" w:color="auto"/>
              <w:right w:val="single" w:sz="4" w:space="0" w:color="auto"/>
            </w:tcBorders>
            <w:shd w:val="clear" w:color="auto" w:fill="auto"/>
            <w:vAlign w:val="center"/>
            <w:hideMark/>
          </w:tcPr>
          <w:p w14:paraId="5D6205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65</w:t>
            </w:r>
          </w:p>
        </w:tc>
        <w:tc>
          <w:tcPr>
            <w:tcW w:w="344" w:type="pct"/>
            <w:tcBorders>
              <w:top w:val="nil"/>
              <w:left w:val="nil"/>
              <w:bottom w:val="single" w:sz="4" w:space="0" w:color="auto"/>
              <w:right w:val="single" w:sz="4" w:space="0" w:color="auto"/>
            </w:tcBorders>
            <w:shd w:val="clear" w:color="auto" w:fill="auto"/>
            <w:vAlign w:val="center"/>
            <w:hideMark/>
          </w:tcPr>
          <w:p w14:paraId="147C47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ED73E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27615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8B947DD"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2F567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220</w:t>
            </w:r>
          </w:p>
        </w:tc>
        <w:tc>
          <w:tcPr>
            <w:tcW w:w="1697" w:type="pct"/>
            <w:tcBorders>
              <w:top w:val="nil"/>
              <w:left w:val="nil"/>
              <w:bottom w:val="single" w:sz="4" w:space="0" w:color="auto"/>
              <w:right w:val="single" w:sz="4" w:space="0" w:color="auto"/>
            </w:tcBorders>
            <w:shd w:val="clear" w:color="auto" w:fill="auto"/>
            <w:vAlign w:val="center"/>
            <w:hideMark/>
          </w:tcPr>
          <w:p w14:paraId="1215455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Czajnik elektryczny TEFAL Express KO299, 1,5 l, biały</w:t>
            </w:r>
          </w:p>
        </w:tc>
        <w:tc>
          <w:tcPr>
            <w:tcW w:w="1679" w:type="pct"/>
            <w:tcBorders>
              <w:top w:val="nil"/>
              <w:left w:val="nil"/>
              <w:bottom w:val="single" w:sz="4" w:space="0" w:color="auto"/>
              <w:right w:val="single" w:sz="4" w:space="0" w:color="auto"/>
            </w:tcBorders>
            <w:shd w:val="clear" w:color="auto" w:fill="auto"/>
            <w:vAlign w:val="center"/>
            <w:hideMark/>
          </w:tcPr>
          <w:p w14:paraId="5511C4F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Czajnik z ukrytym elementem grzejnym i obrotową podstawą Filtr antywapienny i dwustronny wskaźnik poziomu wody Możliwość zagotowania minimalnej ilości wody (250 ml) Pojemność: 1,5 l Moc: 2400 W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25BD1D1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63</w:t>
            </w:r>
          </w:p>
        </w:tc>
        <w:tc>
          <w:tcPr>
            <w:tcW w:w="344" w:type="pct"/>
            <w:tcBorders>
              <w:top w:val="nil"/>
              <w:left w:val="nil"/>
              <w:bottom w:val="single" w:sz="4" w:space="0" w:color="auto"/>
              <w:right w:val="single" w:sz="4" w:space="0" w:color="auto"/>
            </w:tcBorders>
            <w:shd w:val="clear" w:color="auto" w:fill="auto"/>
            <w:vAlign w:val="center"/>
            <w:hideMark/>
          </w:tcPr>
          <w:p w14:paraId="631165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2D7771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A415D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E1668D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706A57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221</w:t>
            </w:r>
          </w:p>
        </w:tc>
        <w:tc>
          <w:tcPr>
            <w:tcW w:w="1697" w:type="pct"/>
            <w:tcBorders>
              <w:top w:val="nil"/>
              <w:left w:val="nil"/>
              <w:bottom w:val="single" w:sz="4" w:space="0" w:color="auto"/>
              <w:right w:val="single" w:sz="4" w:space="0" w:color="auto"/>
            </w:tcBorders>
            <w:shd w:val="clear" w:color="auto" w:fill="auto"/>
            <w:vAlign w:val="center"/>
            <w:hideMark/>
          </w:tcPr>
          <w:p w14:paraId="7506278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Czajnik elektryczny TEFAL KI160G, 1,7 l</w:t>
            </w:r>
          </w:p>
        </w:tc>
        <w:tc>
          <w:tcPr>
            <w:tcW w:w="1679" w:type="pct"/>
            <w:tcBorders>
              <w:top w:val="nil"/>
              <w:left w:val="nil"/>
              <w:bottom w:val="single" w:sz="4" w:space="0" w:color="auto"/>
              <w:right w:val="single" w:sz="4" w:space="0" w:color="auto"/>
            </w:tcBorders>
            <w:shd w:val="clear" w:color="auto" w:fill="auto"/>
            <w:vAlign w:val="center"/>
            <w:hideMark/>
          </w:tcPr>
          <w:p w14:paraId="0826944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Elegancki czajnik ze stali nierdzewnej Obrotowa podstawa i ukryty element grzejny Zabezpieczenie przed włączeniem bez wody Wspomagane </w:t>
            </w:r>
            <w:r w:rsidRPr="00282CD8">
              <w:rPr>
                <w:rFonts w:ascii="Arial" w:hAnsi="Arial" w:cs="Arial"/>
                <w:sz w:val="20"/>
                <w:szCs w:val="20"/>
                <w:vertAlign w:val="superscript"/>
              </w:rPr>
              <w:lastRenderedPageBreak/>
              <w:t>otwieranie pokrywy Pojemność: 1,7 l Moc: 2400 W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4B13FB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16</w:t>
            </w:r>
          </w:p>
        </w:tc>
        <w:tc>
          <w:tcPr>
            <w:tcW w:w="344" w:type="pct"/>
            <w:tcBorders>
              <w:top w:val="nil"/>
              <w:left w:val="nil"/>
              <w:bottom w:val="single" w:sz="4" w:space="0" w:color="auto"/>
              <w:right w:val="single" w:sz="4" w:space="0" w:color="auto"/>
            </w:tcBorders>
            <w:shd w:val="clear" w:color="auto" w:fill="auto"/>
            <w:vAlign w:val="center"/>
            <w:hideMark/>
          </w:tcPr>
          <w:p w14:paraId="589135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5C104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8D9296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823C4BE"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CC1468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222</w:t>
            </w:r>
          </w:p>
        </w:tc>
        <w:tc>
          <w:tcPr>
            <w:tcW w:w="1697" w:type="pct"/>
            <w:tcBorders>
              <w:top w:val="nil"/>
              <w:left w:val="nil"/>
              <w:bottom w:val="single" w:sz="4" w:space="0" w:color="auto"/>
              <w:right w:val="single" w:sz="4" w:space="0" w:color="auto"/>
            </w:tcBorders>
            <w:shd w:val="clear" w:color="auto" w:fill="auto"/>
            <w:vAlign w:val="center"/>
            <w:hideMark/>
          </w:tcPr>
          <w:p w14:paraId="4DBB0F3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Czajnik elektryczny TEFAL KO330, 1,7 l, czarny</w:t>
            </w:r>
          </w:p>
        </w:tc>
        <w:tc>
          <w:tcPr>
            <w:tcW w:w="1679" w:type="pct"/>
            <w:tcBorders>
              <w:top w:val="nil"/>
              <w:left w:val="nil"/>
              <w:bottom w:val="single" w:sz="4" w:space="0" w:color="auto"/>
              <w:right w:val="single" w:sz="4" w:space="0" w:color="auto"/>
            </w:tcBorders>
            <w:shd w:val="clear" w:color="auto" w:fill="auto"/>
            <w:vAlign w:val="center"/>
            <w:hideMark/>
          </w:tcPr>
          <w:p w14:paraId="1C42B18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Elegancki czajnik z elementami ze stali nierdzewnej Obrotowa podstawa i ukryty element grzejny Filtr antywapienny oraz wskaźnik poziomu wody Zabezpieczenie przed włączeniem bez wody Pojemność: 1,7 l Moc: 2400 W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45A163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11</w:t>
            </w:r>
          </w:p>
        </w:tc>
        <w:tc>
          <w:tcPr>
            <w:tcW w:w="344" w:type="pct"/>
            <w:tcBorders>
              <w:top w:val="nil"/>
              <w:left w:val="nil"/>
              <w:bottom w:val="single" w:sz="4" w:space="0" w:color="auto"/>
              <w:right w:val="single" w:sz="4" w:space="0" w:color="auto"/>
            </w:tcBorders>
            <w:shd w:val="clear" w:color="auto" w:fill="auto"/>
            <w:vAlign w:val="center"/>
            <w:hideMark/>
          </w:tcPr>
          <w:p w14:paraId="5B600A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0E8C75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3D8B680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929E2F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3F76D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223</w:t>
            </w:r>
          </w:p>
        </w:tc>
        <w:tc>
          <w:tcPr>
            <w:tcW w:w="1697" w:type="pct"/>
            <w:tcBorders>
              <w:top w:val="nil"/>
              <w:left w:val="nil"/>
              <w:bottom w:val="single" w:sz="4" w:space="0" w:color="auto"/>
              <w:right w:val="single" w:sz="4" w:space="0" w:color="auto"/>
            </w:tcBorders>
            <w:shd w:val="clear" w:color="auto" w:fill="auto"/>
            <w:vAlign w:val="center"/>
            <w:hideMark/>
          </w:tcPr>
          <w:p w14:paraId="40BE79A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Drewniane mieszadełka DUNI, 100 sztuk</w:t>
            </w:r>
          </w:p>
        </w:tc>
        <w:tc>
          <w:tcPr>
            <w:tcW w:w="1679" w:type="pct"/>
            <w:tcBorders>
              <w:top w:val="nil"/>
              <w:left w:val="nil"/>
              <w:bottom w:val="single" w:sz="4" w:space="0" w:color="auto"/>
              <w:right w:val="single" w:sz="4" w:space="0" w:color="auto"/>
            </w:tcBorders>
            <w:shd w:val="clear" w:color="auto" w:fill="auto"/>
            <w:vAlign w:val="center"/>
            <w:hideMark/>
          </w:tcPr>
          <w:p w14:paraId="664D14C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Drewniane mieszadełka pakowane osobno w papierowe kieszonki Zakres temperatur: max +100°C Długość: 110 mm Jednostka sprzedaży: 1 opakowanie (100 sztuk)</w:t>
            </w:r>
          </w:p>
        </w:tc>
        <w:tc>
          <w:tcPr>
            <w:tcW w:w="408" w:type="pct"/>
            <w:tcBorders>
              <w:top w:val="nil"/>
              <w:left w:val="nil"/>
              <w:bottom w:val="single" w:sz="4" w:space="0" w:color="auto"/>
              <w:right w:val="single" w:sz="4" w:space="0" w:color="auto"/>
            </w:tcBorders>
            <w:shd w:val="clear" w:color="auto" w:fill="auto"/>
            <w:vAlign w:val="center"/>
            <w:hideMark/>
          </w:tcPr>
          <w:p w14:paraId="36237A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0A204B2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3F02D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001322C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1E8CC3"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6F5F4A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224</w:t>
            </w:r>
          </w:p>
        </w:tc>
        <w:tc>
          <w:tcPr>
            <w:tcW w:w="1697" w:type="pct"/>
            <w:tcBorders>
              <w:top w:val="nil"/>
              <w:left w:val="nil"/>
              <w:bottom w:val="single" w:sz="4" w:space="0" w:color="auto"/>
              <w:right w:val="single" w:sz="4" w:space="0" w:color="auto"/>
            </w:tcBorders>
            <w:shd w:val="clear" w:color="auto" w:fill="auto"/>
            <w:vAlign w:val="center"/>
            <w:hideMark/>
          </w:tcPr>
          <w:p w14:paraId="34B886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Dzbanek z filtrem do wody BRITA</w:t>
            </w:r>
          </w:p>
        </w:tc>
        <w:tc>
          <w:tcPr>
            <w:tcW w:w="1679" w:type="pct"/>
            <w:tcBorders>
              <w:top w:val="nil"/>
              <w:left w:val="nil"/>
              <w:bottom w:val="single" w:sz="4" w:space="0" w:color="auto"/>
              <w:right w:val="single" w:sz="4" w:space="0" w:color="auto"/>
            </w:tcBorders>
            <w:shd w:val="clear" w:color="auto" w:fill="auto"/>
            <w:vAlign w:val="center"/>
            <w:hideMark/>
          </w:tcPr>
          <w:p w14:paraId="260F038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Redukuje zawartość chloru i twardość wody, poprawiająć jej smak Całkowicie usuwa z wody metale ciężkie Unikalny mechanizm FlowControl zapewnia optymalny czas filtracji Na wymienne wkłady filtrujące (jeden wkład w komplecie z dzbankiem) Pojemność: 3,5 l Jednostka sprzedaży: 1 komplet (dzbanek + wkład)</w:t>
            </w:r>
          </w:p>
        </w:tc>
        <w:tc>
          <w:tcPr>
            <w:tcW w:w="408" w:type="pct"/>
            <w:tcBorders>
              <w:top w:val="nil"/>
              <w:left w:val="nil"/>
              <w:bottom w:val="single" w:sz="4" w:space="0" w:color="auto"/>
              <w:right w:val="single" w:sz="4" w:space="0" w:color="auto"/>
            </w:tcBorders>
            <w:shd w:val="clear" w:color="auto" w:fill="auto"/>
            <w:vAlign w:val="center"/>
            <w:hideMark/>
          </w:tcPr>
          <w:p w14:paraId="290620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6B155C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2D892D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2A933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F59DFA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F0AEF2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225</w:t>
            </w:r>
          </w:p>
        </w:tc>
        <w:tc>
          <w:tcPr>
            <w:tcW w:w="1697" w:type="pct"/>
            <w:tcBorders>
              <w:top w:val="nil"/>
              <w:left w:val="nil"/>
              <w:bottom w:val="single" w:sz="4" w:space="0" w:color="auto"/>
              <w:right w:val="single" w:sz="4" w:space="0" w:color="auto"/>
            </w:tcBorders>
            <w:shd w:val="clear" w:color="auto" w:fill="auto"/>
            <w:vAlign w:val="center"/>
            <w:hideMark/>
          </w:tcPr>
          <w:p w14:paraId="0184B11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Elektryczny odświeżacz powietrza AMBI PUR</w:t>
            </w:r>
          </w:p>
        </w:tc>
        <w:tc>
          <w:tcPr>
            <w:tcW w:w="1679" w:type="pct"/>
            <w:tcBorders>
              <w:top w:val="nil"/>
              <w:left w:val="nil"/>
              <w:bottom w:val="single" w:sz="4" w:space="0" w:color="auto"/>
              <w:right w:val="single" w:sz="4" w:space="0" w:color="auto"/>
            </w:tcBorders>
            <w:shd w:val="clear" w:color="auto" w:fill="auto"/>
            <w:vAlign w:val="center"/>
            <w:hideMark/>
          </w:tcPr>
          <w:p w14:paraId="5A8B5D2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Urządzenie elektryczne do montowania w gniazdku elektrycznym Możliwość regulacji intensywności zapachu Wydajność wkładów: do 80 dni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2F80B2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24</w:t>
            </w:r>
          </w:p>
        </w:tc>
        <w:tc>
          <w:tcPr>
            <w:tcW w:w="344" w:type="pct"/>
            <w:tcBorders>
              <w:top w:val="nil"/>
              <w:left w:val="nil"/>
              <w:bottom w:val="single" w:sz="4" w:space="0" w:color="auto"/>
              <w:right w:val="single" w:sz="4" w:space="0" w:color="auto"/>
            </w:tcBorders>
            <w:shd w:val="clear" w:color="auto" w:fill="auto"/>
            <w:vAlign w:val="center"/>
            <w:hideMark/>
          </w:tcPr>
          <w:p w14:paraId="775272A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106580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B6BBD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378452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5E6297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226</w:t>
            </w:r>
          </w:p>
        </w:tc>
        <w:tc>
          <w:tcPr>
            <w:tcW w:w="1697" w:type="pct"/>
            <w:tcBorders>
              <w:top w:val="nil"/>
              <w:left w:val="nil"/>
              <w:bottom w:val="single" w:sz="4" w:space="0" w:color="auto"/>
              <w:right w:val="single" w:sz="4" w:space="0" w:color="auto"/>
            </w:tcBorders>
            <w:shd w:val="clear" w:color="auto" w:fill="auto"/>
            <w:vAlign w:val="center"/>
            <w:hideMark/>
          </w:tcPr>
          <w:p w14:paraId="29D28B1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Gabka do zmywania PRIMA Maxi, 5 szt.</w:t>
            </w:r>
          </w:p>
        </w:tc>
        <w:tc>
          <w:tcPr>
            <w:tcW w:w="1679" w:type="pct"/>
            <w:tcBorders>
              <w:top w:val="nil"/>
              <w:left w:val="nil"/>
              <w:bottom w:val="single" w:sz="4" w:space="0" w:color="auto"/>
              <w:right w:val="single" w:sz="4" w:space="0" w:color="auto"/>
            </w:tcBorders>
            <w:shd w:val="clear" w:color="auto" w:fill="auto"/>
            <w:vAlign w:val="center"/>
            <w:hideMark/>
          </w:tcPr>
          <w:p w14:paraId="0D2F7D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Wytrzymała gąbka do różnorodnych zastosowań Wyjątkowo chłonna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1FADA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12</w:t>
            </w:r>
          </w:p>
        </w:tc>
        <w:tc>
          <w:tcPr>
            <w:tcW w:w="344" w:type="pct"/>
            <w:tcBorders>
              <w:top w:val="nil"/>
              <w:left w:val="nil"/>
              <w:bottom w:val="single" w:sz="4" w:space="0" w:color="auto"/>
              <w:right w:val="single" w:sz="4" w:space="0" w:color="auto"/>
            </w:tcBorders>
            <w:shd w:val="clear" w:color="auto" w:fill="auto"/>
            <w:vAlign w:val="center"/>
            <w:hideMark/>
          </w:tcPr>
          <w:p w14:paraId="3F9E1C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FB7270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061D01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B2BF5B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80140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227</w:t>
            </w:r>
          </w:p>
        </w:tc>
        <w:tc>
          <w:tcPr>
            <w:tcW w:w="1697" w:type="pct"/>
            <w:tcBorders>
              <w:top w:val="nil"/>
              <w:left w:val="nil"/>
              <w:bottom w:val="single" w:sz="4" w:space="0" w:color="auto"/>
              <w:right w:val="single" w:sz="4" w:space="0" w:color="auto"/>
            </w:tcBorders>
            <w:shd w:val="clear" w:color="auto" w:fill="auto"/>
            <w:vAlign w:val="center"/>
            <w:hideMark/>
          </w:tcPr>
          <w:p w14:paraId="0316768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Gąbka do zmywania standardowa, 5 sztuk</w:t>
            </w:r>
          </w:p>
        </w:tc>
        <w:tc>
          <w:tcPr>
            <w:tcW w:w="1679" w:type="pct"/>
            <w:tcBorders>
              <w:top w:val="nil"/>
              <w:left w:val="nil"/>
              <w:bottom w:val="single" w:sz="4" w:space="0" w:color="auto"/>
              <w:right w:val="single" w:sz="4" w:space="0" w:color="auto"/>
            </w:tcBorders>
            <w:shd w:val="clear" w:color="auto" w:fill="auto"/>
            <w:vAlign w:val="center"/>
            <w:hideMark/>
          </w:tcPr>
          <w:p w14:paraId="0FCEFFC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 zmywania naczyń, szkła, ceramiki, powierzchni emaliowanych Wytrzymała Miks kolorów w opakowaniu Jednostka sprzedaży: 1 opakowanie (5 sztuk) </w:t>
            </w:r>
          </w:p>
        </w:tc>
        <w:tc>
          <w:tcPr>
            <w:tcW w:w="408" w:type="pct"/>
            <w:tcBorders>
              <w:top w:val="nil"/>
              <w:left w:val="nil"/>
              <w:bottom w:val="single" w:sz="4" w:space="0" w:color="auto"/>
              <w:right w:val="single" w:sz="4" w:space="0" w:color="auto"/>
            </w:tcBorders>
            <w:shd w:val="clear" w:color="auto" w:fill="auto"/>
            <w:vAlign w:val="center"/>
            <w:hideMark/>
          </w:tcPr>
          <w:p w14:paraId="133829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250</w:t>
            </w:r>
          </w:p>
        </w:tc>
        <w:tc>
          <w:tcPr>
            <w:tcW w:w="344" w:type="pct"/>
            <w:tcBorders>
              <w:top w:val="nil"/>
              <w:left w:val="nil"/>
              <w:bottom w:val="single" w:sz="4" w:space="0" w:color="auto"/>
              <w:right w:val="single" w:sz="4" w:space="0" w:color="auto"/>
            </w:tcBorders>
            <w:shd w:val="clear" w:color="auto" w:fill="auto"/>
            <w:vAlign w:val="center"/>
            <w:hideMark/>
          </w:tcPr>
          <w:p w14:paraId="6CA1BA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38C6A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CCCE2F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2E50DAC"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07D90F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228</w:t>
            </w:r>
          </w:p>
        </w:tc>
        <w:tc>
          <w:tcPr>
            <w:tcW w:w="1697" w:type="pct"/>
            <w:tcBorders>
              <w:top w:val="nil"/>
              <w:left w:val="nil"/>
              <w:bottom w:val="single" w:sz="4" w:space="0" w:color="auto"/>
              <w:right w:val="single" w:sz="4" w:space="0" w:color="auto"/>
            </w:tcBorders>
            <w:shd w:val="clear" w:color="auto" w:fill="auto"/>
            <w:vAlign w:val="center"/>
            <w:hideMark/>
          </w:tcPr>
          <w:p w14:paraId="7C2E613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Gąbka do zmywania z uchwytem, 5 sztuk</w:t>
            </w:r>
          </w:p>
        </w:tc>
        <w:tc>
          <w:tcPr>
            <w:tcW w:w="1679" w:type="pct"/>
            <w:tcBorders>
              <w:top w:val="nil"/>
              <w:left w:val="nil"/>
              <w:bottom w:val="single" w:sz="4" w:space="0" w:color="auto"/>
              <w:right w:val="single" w:sz="4" w:space="0" w:color="auto"/>
            </w:tcBorders>
            <w:shd w:val="clear" w:color="auto" w:fill="auto"/>
            <w:vAlign w:val="center"/>
            <w:hideMark/>
          </w:tcPr>
          <w:p w14:paraId="1A554C6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Gąbka profilowana Praktyczne wcięcie ułatwia użycie Gruba fibra umożliwia czyszczenie silnie zabrudzonych powierzchni Miks kolorów w opakowaniu Jednostka sprzedaży: 1 opakowanie (5 sztuk) </w:t>
            </w:r>
          </w:p>
        </w:tc>
        <w:tc>
          <w:tcPr>
            <w:tcW w:w="408" w:type="pct"/>
            <w:tcBorders>
              <w:top w:val="nil"/>
              <w:left w:val="nil"/>
              <w:bottom w:val="single" w:sz="4" w:space="0" w:color="auto"/>
              <w:right w:val="single" w:sz="4" w:space="0" w:color="auto"/>
            </w:tcBorders>
            <w:shd w:val="clear" w:color="auto" w:fill="auto"/>
            <w:vAlign w:val="center"/>
            <w:hideMark/>
          </w:tcPr>
          <w:p w14:paraId="556022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18</w:t>
            </w:r>
          </w:p>
        </w:tc>
        <w:tc>
          <w:tcPr>
            <w:tcW w:w="344" w:type="pct"/>
            <w:tcBorders>
              <w:top w:val="nil"/>
              <w:left w:val="nil"/>
              <w:bottom w:val="single" w:sz="4" w:space="0" w:color="auto"/>
              <w:right w:val="single" w:sz="4" w:space="0" w:color="auto"/>
            </w:tcBorders>
            <w:shd w:val="clear" w:color="auto" w:fill="auto"/>
            <w:vAlign w:val="center"/>
            <w:hideMark/>
          </w:tcPr>
          <w:p w14:paraId="6421B6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C5E7B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FB5F7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75AC07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84A31F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229</w:t>
            </w:r>
          </w:p>
        </w:tc>
        <w:tc>
          <w:tcPr>
            <w:tcW w:w="1697" w:type="pct"/>
            <w:tcBorders>
              <w:top w:val="nil"/>
              <w:left w:val="nil"/>
              <w:bottom w:val="single" w:sz="4" w:space="0" w:color="auto"/>
              <w:right w:val="single" w:sz="4" w:space="0" w:color="auto"/>
            </w:tcBorders>
            <w:shd w:val="clear" w:color="auto" w:fill="auto"/>
            <w:vAlign w:val="center"/>
            <w:hideMark/>
          </w:tcPr>
          <w:p w14:paraId="516C7A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Jednorazowe kubeczki papierowe DUNI 240 ml, 50 sztuk</w:t>
            </w:r>
          </w:p>
        </w:tc>
        <w:tc>
          <w:tcPr>
            <w:tcW w:w="1679" w:type="pct"/>
            <w:tcBorders>
              <w:top w:val="nil"/>
              <w:left w:val="nil"/>
              <w:bottom w:val="single" w:sz="4" w:space="0" w:color="auto"/>
              <w:right w:val="single" w:sz="4" w:space="0" w:color="auto"/>
            </w:tcBorders>
            <w:shd w:val="clear" w:color="auto" w:fill="auto"/>
            <w:vAlign w:val="center"/>
            <w:hideMark/>
          </w:tcPr>
          <w:p w14:paraId="49ACCD8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Papierowe kubeczki jednorazowe Wykonane z papieru, wewnątrz pokryte PE Zakres temperatur: max +100°C Jednostka sprzedaży: 1 opakowanie (50 sztuk)</w:t>
            </w:r>
          </w:p>
        </w:tc>
        <w:tc>
          <w:tcPr>
            <w:tcW w:w="408" w:type="pct"/>
            <w:tcBorders>
              <w:top w:val="nil"/>
              <w:left w:val="nil"/>
              <w:bottom w:val="single" w:sz="4" w:space="0" w:color="auto"/>
              <w:right w:val="single" w:sz="4" w:space="0" w:color="auto"/>
            </w:tcBorders>
            <w:shd w:val="clear" w:color="auto" w:fill="auto"/>
            <w:vAlign w:val="center"/>
            <w:hideMark/>
          </w:tcPr>
          <w:p w14:paraId="055537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48</w:t>
            </w:r>
          </w:p>
        </w:tc>
        <w:tc>
          <w:tcPr>
            <w:tcW w:w="344" w:type="pct"/>
            <w:tcBorders>
              <w:top w:val="nil"/>
              <w:left w:val="nil"/>
              <w:bottom w:val="single" w:sz="4" w:space="0" w:color="auto"/>
              <w:right w:val="single" w:sz="4" w:space="0" w:color="auto"/>
            </w:tcBorders>
            <w:shd w:val="clear" w:color="auto" w:fill="auto"/>
            <w:vAlign w:val="center"/>
            <w:hideMark/>
          </w:tcPr>
          <w:p w14:paraId="31445D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6C8B52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CDAF7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ED6713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F9775E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230</w:t>
            </w:r>
          </w:p>
        </w:tc>
        <w:tc>
          <w:tcPr>
            <w:tcW w:w="1697" w:type="pct"/>
            <w:tcBorders>
              <w:top w:val="nil"/>
              <w:left w:val="nil"/>
              <w:bottom w:val="single" w:sz="4" w:space="0" w:color="auto"/>
              <w:right w:val="single" w:sz="4" w:space="0" w:color="auto"/>
            </w:tcBorders>
            <w:shd w:val="clear" w:color="auto" w:fill="auto"/>
            <w:vAlign w:val="center"/>
            <w:hideMark/>
          </w:tcPr>
          <w:p w14:paraId="2093919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Krem do rąk EVELINE ''Niewidzialne rękawiczki'', 100 ml</w:t>
            </w:r>
          </w:p>
        </w:tc>
        <w:tc>
          <w:tcPr>
            <w:tcW w:w="1679" w:type="pct"/>
            <w:tcBorders>
              <w:top w:val="nil"/>
              <w:left w:val="nil"/>
              <w:bottom w:val="single" w:sz="4" w:space="0" w:color="auto"/>
              <w:right w:val="single" w:sz="4" w:space="0" w:color="auto"/>
            </w:tcBorders>
            <w:shd w:val="clear" w:color="auto" w:fill="auto"/>
            <w:vAlign w:val="center"/>
            <w:hideMark/>
          </w:tcPr>
          <w:p w14:paraId="5845F46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Odżywczo-ochronny krem do rąk z formułą witaminową Polecany do suchych i podrażnionych dłoni Pojemność: 100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0EBDC8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357</w:t>
            </w:r>
          </w:p>
        </w:tc>
        <w:tc>
          <w:tcPr>
            <w:tcW w:w="344" w:type="pct"/>
            <w:tcBorders>
              <w:top w:val="nil"/>
              <w:left w:val="nil"/>
              <w:bottom w:val="single" w:sz="4" w:space="0" w:color="auto"/>
              <w:right w:val="single" w:sz="4" w:space="0" w:color="auto"/>
            </w:tcBorders>
            <w:shd w:val="clear" w:color="auto" w:fill="auto"/>
            <w:vAlign w:val="center"/>
            <w:hideMark/>
          </w:tcPr>
          <w:p w14:paraId="21AF2E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58A7FC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3F7CB9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2045F5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C12E9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231</w:t>
            </w:r>
          </w:p>
        </w:tc>
        <w:tc>
          <w:tcPr>
            <w:tcW w:w="1697" w:type="pct"/>
            <w:tcBorders>
              <w:top w:val="nil"/>
              <w:left w:val="nil"/>
              <w:bottom w:val="single" w:sz="4" w:space="0" w:color="auto"/>
              <w:right w:val="single" w:sz="4" w:space="0" w:color="auto"/>
            </w:tcBorders>
            <w:shd w:val="clear" w:color="auto" w:fill="auto"/>
            <w:vAlign w:val="center"/>
            <w:hideMark/>
          </w:tcPr>
          <w:p w14:paraId="5525C6E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Kubeczki plastikowe, brązowe 200 ml, 100 sztuk</w:t>
            </w:r>
          </w:p>
        </w:tc>
        <w:tc>
          <w:tcPr>
            <w:tcW w:w="1679" w:type="pct"/>
            <w:tcBorders>
              <w:top w:val="nil"/>
              <w:left w:val="nil"/>
              <w:bottom w:val="single" w:sz="4" w:space="0" w:color="auto"/>
              <w:right w:val="single" w:sz="4" w:space="0" w:color="auto"/>
            </w:tcBorders>
            <w:shd w:val="clear" w:color="auto" w:fill="auto"/>
            <w:vAlign w:val="center"/>
            <w:hideMark/>
          </w:tcPr>
          <w:p w14:paraId="254D4B0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 napojów o maksymalnej temperaturze 80°C Jednostka sprzedaży: 1 opakowanie (100 sztuk) </w:t>
            </w:r>
          </w:p>
        </w:tc>
        <w:tc>
          <w:tcPr>
            <w:tcW w:w="408" w:type="pct"/>
            <w:tcBorders>
              <w:top w:val="nil"/>
              <w:left w:val="nil"/>
              <w:bottom w:val="single" w:sz="4" w:space="0" w:color="auto"/>
              <w:right w:val="single" w:sz="4" w:space="0" w:color="auto"/>
            </w:tcBorders>
            <w:shd w:val="clear" w:color="auto" w:fill="auto"/>
            <w:vAlign w:val="center"/>
            <w:hideMark/>
          </w:tcPr>
          <w:p w14:paraId="214489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5D58659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33F74D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472C53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08293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CC970D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232</w:t>
            </w:r>
          </w:p>
        </w:tc>
        <w:tc>
          <w:tcPr>
            <w:tcW w:w="1697" w:type="pct"/>
            <w:tcBorders>
              <w:top w:val="nil"/>
              <w:left w:val="nil"/>
              <w:bottom w:val="single" w:sz="4" w:space="0" w:color="auto"/>
              <w:right w:val="single" w:sz="4" w:space="0" w:color="auto"/>
            </w:tcBorders>
            <w:shd w:val="clear" w:color="auto" w:fill="auto"/>
            <w:vAlign w:val="center"/>
            <w:hideMark/>
          </w:tcPr>
          <w:p w14:paraId="26FA5D0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Kulki do toalet BREF Power Activ, 50 g, cytrynowe</w:t>
            </w:r>
          </w:p>
        </w:tc>
        <w:tc>
          <w:tcPr>
            <w:tcW w:w="1679" w:type="pct"/>
            <w:tcBorders>
              <w:top w:val="nil"/>
              <w:left w:val="nil"/>
              <w:bottom w:val="single" w:sz="4" w:space="0" w:color="auto"/>
              <w:right w:val="single" w:sz="4" w:space="0" w:color="auto"/>
            </w:tcBorders>
            <w:shd w:val="clear" w:color="auto" w:fill="auto"/>
            <w:vAlign w:val="center"/>
            <w:hideMark/>
          </w:tcPr>
          <w:p w14:paraId="6DCF40C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Nowoczesne rozwiązanie w postaci czterech kulek na wygodnej zawieszce Czyszczą, pozostawiają przyjemny zapach i chronią przed osadzaniem się kamienia Masa netto: 50 g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2F5532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80</w:t>
            </w:r>
          </w:p>
        </w:tc>
        <w:tc>
          <w:tcPr>
            <w:tcW w:w="344" w:type="pct"/>
            <w:tcBorders>
              <w:top w:val="nil"/>
              <w:left w:val="nil"/>
              <w:bottom w:val="single" w:sz="4" w:space="0" w:color="auto"/>
              <w:right w:val="single" w:sz="4" w:space="0" w:color="auto"/>
            </w:tcBorders>
            <w:shd w:val="clear" w:color="auto" w:fill="auto"/>
            <w:vAlign w:val="center"/>
            <w:hideMark/>
          </w:tcPr>
          <w:p w14:paraId="588414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E0D8CF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8E602D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2F1C9EA"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322939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233</w:t>
            </w:r>
          </w:p>
        </w:tc>
        <w:tc>
          <w:tcPr>
            <w:tcW w:w="1697" w:type="pct"/>
            <w:tcBorders>
              <w:top w:val="nil"/>
              <w:left w:val="nil"/>
              <w:bottom w:val="single" w:sz="4" w:space="0" w:color="auto"/>
              <w:right w:val="single" w:sz="4" w:space="0" w:color="auto"/>
            </w:tcBorders>
            <w:shd w:val="clear" w:color="auto" w:fill="auto"/>
            <w:vAlign w:val="center"/>
            <w:hideMark/>
          </w:tcPr>
          <w:p w14:paraId="208451C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Kulki do toalet BREF Power Activ, 50 g, morskie</w:t>
            </w:r>
          </w:p>
        </w:tc>
        <w:tc>
          <w:tcPr>
            <w:tcW w:w="1679" w:type="pct"/>
            <w:tcBorders>
              <w:top w:val="nil"/>
              <w:left w:val="nil"/>
              <w:bottom w:val="single" w:sz="4" w:space="0" w:color="auto"/>
              <w:right w:val="single" w:sz="4" w:space="0" w:color="auto"/>
            </w:tcBorders>
            <w:shd w:val="clear" w:color="auto" w:fill="auto"/>
            <w:vAlign w:val="center"/>
            <w:hideMark/>
          </w:tcPr>
          <w:p w14:paraId="0F4153C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Nowoczesne rozwiązanie w postaci czterech kulek na wygodnej zawieszce Czyszczą, pozostawiają przyjemny zapach i chronią przed osadzaniem się kamienia Masa netto: 50 g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583793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200</w:t>
            </w:r>
          </w:p>
        </w:tc>
        <w:tc>
          <w:tcPr>
            <w:tcW w:w="344" w:type="pct"/>
            <w:tcBorders>
              <w:top w:val="nil"/>
              <w:left w:val="nil"/>
              <w:bottom w:val="single" w:sz="4" w:space="0" w:color="auto"/>
              <w:right w:val="single" w:sz="4" w:space="0" w:color="auto"/>
            </w:tcBorders>
            <w:shd w:val="clear" w:color="auto" w:fill="auto"/>
            <w:vAlign w:val="center"/>
            <w:hideMark/>
          </w:tcPr>
          <w:p w14:paraId="6728DE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5EF13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FBF8F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4A678A6"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0DC05B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234</w:t>
            </w:r>
          </w:p>
        </w:tc>
        <w:tc>
          <w:tcPr>
            <w:tcW w:w="1697" w:type="pct"/>
            <w:tcBorders>
              <w:top w:val="nil"/>
              <w:left w:val="nil"/>
              <w:bottom w:val="single" w:sz="4" w:space="0" w:color="auto"/>
              <w:right w:val="single" w:sz="4" w:space="0" w:color="auto"/>
            </w:tcBorders>
            <w:shd w:val="clear" w:color="auto" w:fill="auto"/>
            <w:vAlign w:val="center"/>
            <w:hideMark/>
          </w:tcPr>
          <w:p w14:paraId="33D483B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Łyżeczki  do herbaty ze stali nierdzewnej AMEFA Prestige, 12 sztuk</w:t>
            </w:r>
          </w:p>
        </w:tc>
        <w:tc>
          <w:tcPr>
            <w:tcW w:w="1679" w:type="pct"/>
            <w:tcBorders>
              <w:top w:val="nil"/>
              <w:left w:val="nil"/>
              <w:bottom w:val="single" w:sz="4" w:space="0" w:color="auto"/>
              <w:right w:val="single" w:sz="4" w:space="0" w:color="auto"/>
            </w:tcBorders>
            <w:shd w:val="clear" w:color="auto" w:fill="auto"/>
            <w:vAlign w:val="center"/>
            <w:hideMark/>
          </w:tcPr>
          <w:p w14:paraId="7ACEDB5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Proste, oryginalne wzornictwo pasuje do każdego biura Wykonane ze stali nierdzewnej Nadają się do mycia w zmywarce Wykończenie: polerowane Jednostka sprzedaży: 1 komplet (12 sztuk)</w:t>
            </w:r>
          </w:p>
        </w:tc>
        <w:tc>
          <w:tcPr>
            <w:tcW w:w="408" w:type="pct"/>
            <w:tcBorders>
              <w:top w:val="nil"/>
              <w:left w:val="nil"/>
              <w:bottom w:val="single" w:sz="4" w:space="0" w:color="auto"/>
              <w:right w:val="single" w:sz="4" w:space="0" w:color="auto"/>
            </w:tcBorders>
            <w:shd w:val="clear" w:color="auto" w:fill="auto"/>
            <w:vAlign w:val="center"/>
            <w:hideMark/>
          </w:tcPr>
          <w:p w14:paraId="6CC0EE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12</w:t>
            </w:r>
          </w:p>
        </w:tc>
        <w:tc>
          <w:tcPr>
            <w:tcW w:w="344" w:type="pct"/>
            <w:tcBorders>
              <w:top w:val="nil"/>
              <w:left w:val="nil"/>
              <w:bottom w:val="single" w:sz="4" w:space="0" w:color="auto"/>
              <w:right w:val="single" w:sz="4" w:space="0" w:color="auto"/>
            </w:tcBorders>
            <w:shd w:val="clear" w:color="auto" w:fill="auto"/>
            <w:vAlign w:val="center"/>
            <w:hideMark/>
          </w:tcPr>
          <w:p w14:paraId="407915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003EADA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F98D16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9E7ACD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16F2F8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235</w:t>
            </w:r>
          </w:p>
        </w:tc>
        <w:tc>
          <w:tcPr>
            <w:tcW w:w="1697" w:type="pct"/>
            <w:tcBorders>
              <w:top w:val="nil"/>
              <w:left w:val="nil"/>
              <w:bottom w:val="single" w:sz="4" w:space="0" w:color="auto"/>
              <w:right w:val="single" w:sz="4" w:space="0" w:color="auto"/>
            </w:tcBorders>
            <w:shd w:val="clear" w:color="auto" w:fill="auto"/>
            <w:vAlign w:val="center"/>
            <w:hideMark/>
          </w:tcPr>
          <w:p w14:paraId="417F22D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Łyżeczki do kawy ze stali nierdzewnej AMEFA Prestige, 12 sztuk</w:t>
            </w:r>
          </w:p>
        </w:tc>
        <w:tc>
          <w:tcPr>
            <w:tcW w:w="1679" w:type="pct"/>
            <w:tcBorders>
              <w:top w:val="nil"/>
              <w:left w:val="nil"/>
              <w:bottom w:val="single" w:sz="4" w:space="0" w:color="auto"/>
              <w:right w:val="single" w:sz="4" w:space="0" w:color="auto"/>
            </w:tcBorders>
            <w:shd w:val="clear" w:color="auto" w:fill="auto"/>
            <w:vAlign w:val="center"/>
            <w:hideMark/>
          </w:tcPr>
          <w:p w14:paraId="4569437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Proste, oryginalne wzornictwo pasuje do każdego biura Wykonane ze stali nierdzewnej Nadają się do mycia w zmywarce Wykończenie: polerowane Jednostka sprzedaży: 1 komplet (12 sztuk)</w:t>
            </w:r>
          </w:p>
        </w:tc>
        <w:tc>
          <w:tcPr>
            <w:tcW w:w="408" w:type="pct"/>
            <w:tcBorders>
              <w:top w:val="nil"/>
              <w:left w:val="nil"/>
              <w:bottom w:val="single" w:sz="4" w:space="0" w:color="auto"/>
              <w:right w:val="single" w:sz="4" w:space="0" w:color="auto"/>
            </w:tcBorders>
            <w:shd w:val="clear" w:color="auto" w:fill="auto"/>
            <w:vAlign w:val="center"/>
            <w:hideMark/>
          </w:tcPr>
          <w:p w14:paraId="724D00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0F1E95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23576E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3936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643077"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DF3F5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236</w:t>
            </w:r>
          </w:p>
        </w:tc>
        <w:tc>
          <w:tcPr>
            <w:tcW w:w="1697" w:type="pct"/>
            <w:tcBorders>
              <w:top w:val="nil"/>
              <w:left w:val="nil"/>
              <w:bottom w:val="single" w:sz="4" w:space="0" w:color="auto"/>
              <w:right w:val="single" w:sz="4" w:space="0" w:color="auto"/>
            </w:tcBorders>
            <w:shd w:val="clear" w:color="auto" w:fill="auto"/>
            <w:vAlign w:val="center"/>
            <w:hideMark/>
          </w:tcPr>
          <w:p w14:paraId="4A8F1C5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Mydło toaletowe NIVEA, 100 g</w:t>
            </w:r>
          </w:p>
        </w:tc>
        <w:tc>
          <w:tcPr>
            <w:tcW w:w="1679" w:type="pct"/>
            <w:tcBorders>
              <w:top w:val="nil"/>
              <w:left w:val="nil"/>
              <w:bottom w:val="single" w:sz="4" w:space="0" w:color="auto"/>
              <w:right w:val="single" w:sz="4" w:space="0" w:color="auto"/>
            </w:tcBorders>
            <w:shd w:val="clear" w:color="auto" w:fill="auto"/>
            <w:vAlign w:val="center"/>
            <w:hideMark/>
          </w:tcPr>
          <w:p w14:paraId="6F3F271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Kremowe mydło z odżywczym olejkiem migdałowym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4CCB1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1942</w:t>
            </w:r>
          </w:p>
        </w:tc>
        <w:tc>
          <w:tcPr>
            <w:tcW w:w="344" w:type="pct"/>
            <w:tcBorders>
              <w:top w:val="nil"/>
              <w:left w:val="nil"/>
              <w:bottom w:val="single" w:sz="4" w:space="0" w:color="auto"/>
              <w:right w:val="single" w:sz="4" w:space="0" w:color="auto"/>
            </w:tcBorders>
            <w:shd w:val="clear" w:color="auto" w:fill="auto"/>
            <w:vAlign w:val="center"/>
            <w:hideMark/>
          </w:tcPr>
          <w:p w14:paraId="1BB78C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BA858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5D75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2263198"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EA3E9C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237</w:t>
            </w:r>
          </w:p>
        </w:tc>
        <w:tc>
          <w:tcPr>
            <w:tcW w:w="1697" w:type="pct"/>
            <w:tcBorders>
              <w:top w:val="nil"/>
              <w:left w:val="nil"/>
              <w:bottom w:val="single" w:sz="4" w:space="0" w:color="auto"/>
              <w:right w:val="single" w:sz="4" w:space="0" w:color="auto"/>
            </w:tcBorders>
            <w:shd w:val="clear" w:color="auto" w:fill="auto"/>
            <w:vAlign w:val="center"/>
            <w:hideMark/>
          </w:tcPr>
          <w:p w14:paraId="114D03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Odkamieniacz KAMIX, w proszku, 150 g</w:t>
            </w:r>
          </w:p>
        </w:tc>
        <w:tc>
          <w:tcPr>
            <w:tcW w:w="1679" w:type="pct"/>
            <w:tcBorders>
              <w:top w:val="nil"/>
              <w:left w:val="nil"/>
              <w:bottom w:val="single" w:sz="4" w:space="0" w:color="auto"/>
              <w:right w:val="single" w:sz="4" w:space="0" w:color="auto"/>
            </w:tcBorders>
            <w:shd w:val="clear" w:color="auto" w:fill="auto"/>
            <w:vAlign w:val="center"/>
            <w:hideMark/>
          </w:tcPr>
          <w:p w14:paraId="527F322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Środek do usuwania osadów z kamienia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74B30D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142B2E0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79245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1728A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F3E6DC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E49622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238</w:t>
            </w:r>
          </w:p>
        </w:tc>
        <w:tc>
          <w:tcPr>
            <w:tcW w:w="1697" w:type="pct"/>
            <w:tcBorders>
              <w:top w:val="nil"/>
              <w:left w:val="nil"/>
              <w:bottom w:val="single" w:sz="4" w:space="0" w:color="auto"/>
              <w:right w:val="single" w:sz="4" w:space="0" w:color="auto"/>
            </w:tcBorders>
            <w:shd w:val="clear" w:color="auto" w:fill="auto"/>
            <w:vAlign w:val="center"/>
            <w:hideMark/>
          </w:tcPr>
          <w:p w14:paraId="7046FBA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Odkamieniacz uniwersalny KAMIX, w płynie, 500 ml</w:t>
            </w:r>
          </w:p>
        </w:tc>
        <w:tc>
          <w:tcPr>
            <w:tcW w:w="1679" w:type="pct"/>
            <w:tcBorders>
              <w:top w:val="nil"/>
              <w:left w:val="nil"/>
              <w:bottom w:val="single" w:sz="4" w:space="0" w:color="auto"/>
              <w:right w:val="single" w:sz="4" w:space="0" w:color="auto"/>
            </w:tcBorders>
            <w:shd w:val="clear" w:color="auto" w:fill="auto"/>
            <w:vAlign w:val="center"/>
            <w:hideMark/>
          </w:tcPr>
          <w:p w14:paraId="6E3245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Środek w płynie do usuwania osadów kamienia Jednostka sprzedaży: 1 opakowanie (500 ml) </w:t>
            </w:r>
          </w:p>
        </w:tc>
        <w:tc>
          <w:tcPr>
            <w:tcW w:w="408" w:type="pct"/>
            <w:tcBorders>
              <w:top w:val="nil"/>
              <w:left w:val="nil"/>
              <w:bottom w:val="single" w:sz="4" w:space="0" w:color="auto"/>
              <w:right w:val="single" w:sz="4" w:space="0" w:color="auto"/>
            </w:tcBorders>
            <w:shd w:val="clear" w:color="auto" w:fill="auto"/>
            <w:vAlign w:val="center"/>
            <w:hideMark/>
          </w:tcPr>
          <w:p w14:paraId="198F49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26</w:t>
            </w:r>
          </w:p>
        </w:tc>
        <w:tc>
          <w:tcPr>
            <w:tcW w:w="344" w:type="pct"/>
            <w:tcBorders>
              <w:top w:val="nil"/>
              <w:left w:val="nil"/>
              <w:bottom w:val="single" w:sz="4" w:space="0" w:color="auto"/>
              <w:right w:val="single" w:sz="4" w:space="0" w:color="auto"/>
            </w:tcBorders>
            <w:shd w:val="clear" w:color="auto" w:fill="auto"/>
            <w:vAlign w:val="center"/>
            <w:hideMark/>
          </w:tcPr>
          <w:p w14:paraId="290F2E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66802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F31A97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6F21C4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907473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239</w:t>
            </w:r>
          </w:p>
        </w:tc>
        <w:tc>
          <w:tcPr>
            <w:tcW w:w="1697" w:type="pct"/>
            <w:tcBorders>
              <w:top w:val="nil"/>
              <w:left w:val="nil"/>
              <w:bottom w:val="single" w:sz="4" w:space="0" w:color="auto"/>
              <w:right w:val="single" w:sz="4" w:space="0" w:color="auto"/>
            </w:tcBorders>
            <w:shd w:val="clear" w:color="auto" w:fill="auto"/>
            <w:vAlign w:val="center"/>
            <w:hideMark/>
          </w:tcPr>
          <w:p w14:paraId="1742BDA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do zmywarek FINISH, 8,5 g (UWAGA! OBECNIE ODOR STOP ZAMIAST CYTR)</w:t>
            </w:r>
          </w:p>
        </w:tc>
        <w:tc>
          <w:tcPr>
            <w:tcW w:w="1679" w:type="pct"/>
            <w:tcBorders>
              <w:top w:val="nil"/>
              <w:left w:val="nil"/>
              <w:bottom w:val="single" w:sz="4" w:space="0" w:color="auto"/>
              <w:right w:val="single" w:sz="4" w:space="0" w:color="auto"/>
            </w:tcBorders>
            <w:shd w:val="clear" w:color="auto" w:fill="auto"/>
            <w:vAlign w:val="center"/>
            <w:hideMark/>
          </w:tcPr>
          <w:p w14:paraId="76717E0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Zapewnia on czystość i świeży zapach, który nie osadza się na naczyniach Jednostka sprzedaży: 1 opakowanie (8,5 g) </w:t>
            </w:r>
          </w:p>
        </w:tc>
        <w:tc>
          <w:tcPr>
            <w:tcW w:w="408" w:type="pct"/>
            <w:tcBorders>
              <w:top w:val="nil"/>
              <w:left w:val="nil"/>
              <w:bottom w:val="single" w:sz="4" w:space="0" w:color="auto"/>
              <w:right w:val="single" w:sz="4" w:space="0" w:color="auto"/>
            </w:tcBorders>
            <w:shd w:val="clear" w:color="auto" w:fill="auto"/>
            <w:vAlign w:val="center"/>
            <w:hideMark/>
          </w:tcPr>
          <w:p w14:paraId="7AFC1F9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3554D0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1C7075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B715C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3C2090"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132BE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240</w:t>
            </w:r>
          </w:p>
        </w:tc>
        <w:tc>
          <w:tcPr>
            <w:tcW w:w="1697" w:type="pct"/>
            <w:tcBorders>
              <w:top w:val="nil"/>
              <w:left w:val="nil"/>
              <w:bottom w:val="single" w:sz="4" w:space="0" w:color="auto"/>
              <w:right w:val="single" w:sz="4" w:space="0" w:color="auto"/>
            </w:tcBorders>
            <w:shd w:val="clear" w:color="auto" w:fill="auto"/>
            <w:vAlign w:val="center"/>
            <w:hideMark/>
          </w:tcPr>
          <w:p w14:paraId="42CBF2F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AMBI PUR Crystals, eukaliptus i limonka, 150 g</w:t>
            </w:r>
          </w:p>
        </w:tc>
        <w:tc>
          <w:tcPr>
            <w:tcW w:w="1679" w:type="pct"/>
            <w:tcBorders>
              <w:top w:val="nil"/>
              <w:left w:val="nil"/>
              <w:bottom w:val="single" w:sz="4" w:space="0" w:color="auto"/>
              <w:right w:val="single" w:sz="4" w:space="0" w:color="auto"/>
            </w:tcBorders>
            <w:shd w:val="clear" w:color="auto" w:fill="auto"/>
            <w:vAlign w:val="center"/>
            <w:hideMark/>
          </w:tcPr>
          <w:p w14:paraId="253497E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Odświeżacz powietrza w postaci żelowych kuleczek Wystarczy wstrząsnąć, aby uwolnić dodatkową porcję zapachu Wystarcza na 6 - 8 tygodni Masa netto: 150 g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DB4CF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17</w:t>
            </w:r>
          </w:p>
        </w:tc>
        <w:tc>
          <w:tcPr>
            <w:tcW w:w="344" w:type="pct"/>
            <w:tcBorders>
              <w:top w:val="nil"/>
              <w:left w:val="nil"/>
              <w:bottom w:val="single" w:sz="4" w:space="0" w:color="auto"/>
              <w:right w:val="single" w:sz="4" w:space="0" w:color="auto"/>
            </w:tcBorders>
            <w:shd w:val="clear" w:color="auto" w:fill="auto"/>
            <w:vAlign w:val="center"/>
            <w:hideMark/>
          </w:tcPr>
          <w:p w14:paraId="4C9AF6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FDDF0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062CC1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9D657C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2BA137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241</w:t>
            </w:r>
          </w:p>
        </w:tc>
        <w:tc>
          <w:tcPr>
            <w:tcW w:w="1697" w:type="pct"/>
            <w:tcBorders>
              <w:top w:val="nil"/>
              <w:left w:val="nil"/>
              <w:bottom w:val="single" w:sz="4" w:space="0" w:color="auto"/>
              <w:right w:val="single" w:sz="4" w:space="0" w:color="auto"/>
            </w:tcBorders>
            <w:shd w:val="clear" w:color="auto" w:fill="auto"/>
            <w:vAlign w:val="center"/>
            <w:hideMark/>
          </w:tcPr>
          <w:p w14:paraId="6789D6A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AMBI PUR, kwiatowy, 300 ml</w:t>
            </w:r>
          </w:p>
        </w:tc>
        <w:tc>
          <w:tcPr>
            <w:tcW w:w="1679" w:type="pct"/>
            <w:tcBorders>
              <w:top w:val="nil"/>
              <w:left w:val="nil"/>
              <w:bottom w:val="single" w:sz="4" w:space="0" w:color="auto"/>
              <w:right w:val="single" w:sz="4" w:space="0" w:color="auto"/>
            </w:tcBorders>
            <w:shd w:val="clear" w:color="auto" w:fill="auto"/>
            <w:vAlign w:val="center"/>
            <w:hideMark/>
          </w:tcPr>
          <w:p w14:paraId="2DFCD2C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Wypełnia pomieszczenie zapachem najpiękniejszego wiosennego bukietu Pojemność: 300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73018A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19</w:t>
            </w:r>
          </w:p>
        </w:tc>
        <w:tc>
          <w:tcPr>
            <w:tcW w:w="344" w:type="pct"/>
            <w:tcBorders>
              <w:top w:val="nil"/>
              <w:left w:val="nil"/>
              <w:bottom w:val="single" w:sz="4" w:space="0" w:color="auto"/>
              <w:right w:val="single" w:sz="4" w:space="0" w:color="auto"/>
            </w:tcBorders>
            <w:shd w:val="clear" w:color="auto" w:fill="auto"/>
            <w:vAlign w:val="center"/>
            <w:hideMark/>
          </w:tcPr>
          <w:p w14:paraId="6B2DB2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32A91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233C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7C273B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EF2E28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242</w:t>
            </w:r>
          </w:p>
        </w:tc>
        <w:tc>
          <w:tcPr>
            <w:tcW w:w="1697" w:type="pct"/>
            <w:tcBorders>
              <w:top w:val="nil"/>
              <w:left w:val="nil"/>
              <w:bottom w:val="single" w:sz="4" w:space="0" w:color="auto"/>
              <w:right w:val="single" w:sz="4" w:space="0" w:color="auto"/>
            </w:tcBorders>
            <w:shd w:val="clear" w:color="auto" w:fill="auto"/>
            <w:vAlign w:val="center"/>
            <w:hideMark/>
          </w:tcPr>
          <w:p w14:paraId="56E968C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BRISE, cytrusowy, 300 ml</w:t>
            </w:r>
          </w:p>
        </w:tc>
        <w:tc>
          <w:tcPr>
            <w:tcW w:w="1679" w:type="pct"/>
            <w:tcBorders>
              <w:top w:val="nil"/>
              <w:left w:val="nil"/>
              <w:bottom w:val="single" w:sz="4" w:space="0" w:color="auto"/>
              <w:right w:val="single" w:sz="4" w:space="0" w:color="auto"/>
            </w:tcBorders>
            <w:shd w:val="clear" w:color="auto" w:fill="auto"/>
            <w:vAlign w:val="center"/>
            <w:hideMark/>
          </w:tcPr>
          <w:p w14:paraId="536661C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Odświeżając pomieszczenia pozostawia przyjemny zapach Pojemność: 300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9C2F3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76</w:t>
            </w:r>
          </w:p>
        </w:tc>
        <w:tc>
          <w:tcPr>
            <w:tcW w:w="344" w:type="pct"/>
            <w:tcBorders>
              <w:top w:val="nil"/>
              <w:left w:val="nil"/>
              <w:bottom w:val="single" w:sz="4" w:space="0" w:color="auto"/>
              <w:right w:val="single" w:sz="4" w:space="0" w:color="auto"/>
            </w:tcBorders>
            <w:shd w:val="clear" w:color="auto" w:fill="auto"/>
            <w:vAlign w:val="center"/>
            <w:hideMark/>
          </w:tcPr>
          <w:p w14:paraId="670FE2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77AD3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0E5AE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1E0BB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9DDE9A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243</w:t>
            </w:r>
          </w:p>
        </w:tc>
        <w:tc>
          <w:tcPr>
            <w:tcW w:w="1697" w:type="pct"/>
            <w:tcBorders>
              <w:top w:val="nil"/>
              <w:left w:val="nil"/>
              <w:bottom w:val="single" w:sz="4" w:space="0" w:color="auto"/>
              <w:right w:val="single" w:sz="4" w:space="0" w:color="auto"/>
            </w:tcBorders>
            <w:shd w:val="clear" w:color="auto" w:fill="auto"/>
            <w:vAlign w:val="center"/>
            <w:hideMark/>
          </w:tcPr>
          <w:p w14:paraId="1159920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Odświeżacz powietrza BRISE, morski, 300 ml </w:t>
            </w:r>
          </w:p>
        </w:tc>
        <w:tc>
          <w:tcPr>
            <w:tcW w:w="1679" w:type="pct"/>
            <w:tcBorders>
              <w:top w:val="nil"/>
              <w:left w:val="nil"/>
              <w:bottom w:val="single" w:sz="4" w:space="0" w:color="auto"/>
              <w:right w:val="single" w:sz="4" w:space="0" w:color="auto"/>
            </w:tcBorders>
            <w:shd w:val="clear" w:color="auto" w:fill="auto"/>
            <w:vAlign w:val="center"/>
            <w:hideMark/>
          </w:tcPr>
          <w:p w14:paraId="3443A84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Odświeżając pomieszczenia pozostawia przyjemny zapach </w:t>
            </w:r>
            <w:r w:rsidRPr="00282CD8">
              <w:rPr>
                <w:rFonts w:ascii="Arial" w:hAnsi="Arial" w:cs="Arial"/>
                <w:sz w:val="20"/>
                <w:szCs w:val="20"/>
                <w:vertAlign w:val="superscript"/>
              </w:rPr>
              <w:lastRenderedPageBreak/>
              <w:t xml:space="preserve">Pojemność: 300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29C6DB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68</w:t>
            </w:r>
          </w:p>
        </w:tc>
        <w:tc>
          <w:tcPr>
            <w:tcW w:w="344" w:type="pct"/>
            <w:tcBorders>
              <w:top w:val="nil"/>
              <w:left w:val="nil"/>
              <w:bottom w:val="single" w:sz="4" w:space="0" w:color="auto"/>
              <w:right w:val="single" w:sz="4" w:space="0" w:color="auto"/>
            </w:tcBorders>
            <w:shd w:val="clear" w:color="auto" w:fill="auto"/>
            <w:vAlign w:val="center"/>
            <w:hideMark/>
          </w:tcPr>
          <w:p w14:paraId="6628B9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34E1A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659ABB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25AB39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0B50D3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244</w:t>
            </w:r>
          </w:p>
        </w:tc>
        <w:tc>
          <w:tcPr>
            <w:tcW w:w="1697" w:type="pct"/>
            <w:tcBorders>
              <w:top w:val="nil"/>
              <w:left w:val="nil"/>
              <w:bottom w:val="single" w:sz="4" w:space="0" w:color="auto"/>
              <w:right w:val="single" w:sz="4" w:space="0" w:color="auto"/>
            </w:tcBorders>
            <w:shd w:val="clear" w:color="auto" w:fill="auto"/>
            <w:vAlign w:val="center"/>
            <w:hideMark/>
          </w:tcPr>
          <w:p w14:paraId="6CC9536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GOOD SENSE Toscane, 500 ml</w:t>
            </w:r>
          </w:p>
        </w:tc>
        <w:tc>
          <w:tcPr>
            <w:tcW w:w="1679" w:type="pct"/>
            <w:tcBorders>
              <w:top w:val="nil"/>
              <w:left w:val="nil"/>
              <w:bottom w:val="single" w:sz="4" w:space="0" w:color="auto"/>
              <w:right w:val="single" w:sz="4" w:space="0" w:color="auto"/>
            </w:tcBorders>
            <w:shd w:val="clear" w:color="auto" w:fill="auto"/>
            <w:vAlign w:val="center"/>
            <w:hideMark/>
          </w:tcPr>
          <w:p w14:paraId="029218B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Profesjonalny odświeżacz w aerozolu Aktywnie neutralizuje nieprzyjemne zapachy Pojemność: 500 ml Jednostka sprzedaży: 1 sztuka Opakowanie zbiorcze: 12 sztuk</w:t>
            </w:r>
          </w:p>
        </w:tc>
        <w:tc>
          <w:tcPr>
            <w:tcW w:w="408" w:type="pct"/>
            <w:tcBorders>
              <w:top w:val="nil"/>
              <w:left w:val="nil"/>
              <w:bottom w:val="single" w:sz="4" w:space="0" w:color="auto"/>
              <w:right w:val="single" w:sz="4" w:space="0" w:color="auto"/>
            </w:tcBorders>
            <w:shd w:val="clear" w:color="auto" w:fill="auto"/>
            <w:vAlign w:val="center"/>
            <w:hideMark/>
          </w:tcPr>
          <w:p w14:paraId="39CA43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1F7924C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584C5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19D809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24AC03B"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CA86B1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245</w:t>
            </w:r>
          </w:p>
        </w:tc>
        <w:tc>
          <w:tcPr>
            <w:tcW w:w="1697" w:type="pct"/>
            <w:tcBorders>
              <w:top w:val="nil"/>
              <w:left w:val="nil"/>
              <w:bottom w:val="single" w:sz="4" w:space="0" w:color="auto"/>
              <w:right w:val="single" w:sz="4" w:space="0" w:color="auto"/>
            </w:tcBorders>
            <w:shd w:val="clear" w:color="auto" w:fill="auto"/>
            <w:vAlign w:val="center"/>
            <w:hideMark/>
          </w:tcPr>
          <w:p w14:paraId="3420426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w żelu GLADE by Brise, konwaliowy, 150 g</w:t>
            </w:r>
          </w:p>
        </w:tc>
        <w:tc>
          <w:tcPr>
            <w:tcW w:w="1679" w:type="pct"/>
            <w:tcBorders>
              <w:top w:val="nil"/>
              <w:left w:val="nil"/>
              <w:bottom w:val="single" w:sz="4" w:space="0" w:color="auto"/>
              <w:right w:val="single" w:sz="4" w:space="0" w:color="auto"/>
            </w:tcBorders>
            <w:shd w:val="clear" w:color="auto" w:fill="auto"/>
            <w:vAlign w:val="center"/>
            <w:hideMark/>
          </w:tcPr>
          <w:p w14:paraId="549FE0A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Masa netto: 150 g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147A36D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86</w:t>
            </w:r>
          </w:p>
        </w:tc>
        <w:tc>
          <w:tcPr>
            <w:tcW w:w="344" w:type="pct"/>
            <w:tcBorders>
              <w:top w:val="nil"/>
              <w:left w:val="nil"/>
              <w:bottom w:val="single" w:sz="4" w:space="0" w:color="auto"/>
              <w:right w:val="single" w:sz="4" w:space="0" w:color="auto"/>
            </w:tcBorders>
            <w:shd w:val="clear" w:color="auto" w:fill="auto"/>
            <w:vAlign w:val="center"/>
            <w:hideMark/>
          </w:tcPr>
          <w:p w14:paraId="2F96BD9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4F3D10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8A7A3F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A8C6381"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8BD6E6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246</w:t>
            </w:r>
          </w:p>
        </w:tc>
        <w:tc>
          <w:tcPr>
            <w:tcW w:w="1697" w:type="pct"/>
            <w:tcBorders>
              <w:top w:val="nil"/>
              <w:left w:val="nil"/>
              <w:bottom w:val="single" w:sz="4" w:space="0" w:color="auto"/>
              <w:right w:val="single" w:sz="4" w:space="0" w:color="auto"/>
            </w:tcBorders>
            <w:shd w:val="clear" w:color="auto" w:fill="auto"/>
            <w:vAlign w:val="center"/>
            <w:hideMark/>
          </w:tcPr>
          <w:p w14:paraId="1642210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Odświeżacz powietrza w żelu GLADE by Brise, morski, 150 g</w:t>
            </w:r>
          </w:p>
        </w:tc>
        <w:tc>
          <w:tcPr>
            <w:tcW w:w="1679" w:type="pct"/>
            <w:tcBorders>
              <w:top w:val="nil"/>
              <w:left w:val="nil"/>
              <w:bottom w:val="single" w:sz="4" w:space="0" w:color="auto"/>
              <w:right w:val="single" w:sz="4" w:space="0" w:color="auto"/>
            </w:tcBorders>
            <w:shd w:val="clear" w:color="auto" w:fill="auto"/>
            <w:vAlign w:val="center"/>
            <w:hideMark/>
          </w:tcPr>
          <w:p w14:paraId="01F972F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Masa netto: 150 g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9BD3A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16</w:t>
            </w:r>
          </w:p>
        </w:tc>
        <w:tc>
          <w:tcPr>
            <w:tcW w:w="344" w:type="pct"/>
            <w:tcBorders>
              <w:top w:val="nil"/>
              <w:left w:val="nil"/>
              <w:bottom w:val="single" w:sz="4" w:space="0" w:color="auto"/>
              <w:right w:val="single" w:sz="4" w:space="0" w:color="auto"/>
            </w:tcBorders>
            <w:shd w:val="clear" w:color="auto" w:fill="auto"/>
            <w:vAlign w:val="center"/>
            <w:hideMark/>
          </w:tcPr>
          <w:p w14:paraId="4B70FAD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85363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217EA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23CEDB"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6D2236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247</w:t>
            </w:r>
          </w:p>
        </w:tc>
        <w:tc>
          <w:tcPr>
            <w:tcW w:w="1697" w:type="pct"/>
            <w:tcBorders>
              <w:top w:val="nil"/>
              <w:left w:val="nil"/>
              <w:bottom w:val="single" w:sz="4" w:space="0" w:color="auto"/>
              <w:right w:val="single" w:sz="4" w:space="0" w:color="auto"/>
            </w:tcBorders>
            <w:shd w:val="clear" w:color="auto" w:fill="auto"/>
            <w:vAlign w:val="center"/>
            <w:hideMark/>
          </w:tcPr>
          <w:p w14:paraId="26A4201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Odświeżacz powietrza w żelu GLADE cytrusowy, 150 g </w:t>
            </w:r>
          </w:p>
        </w:tc>
        <w:tc>
          <w:tcPr>
            <w:tcW w:w="1679" w:type="pct"/>
            <w:tcBorders>
              <w:top w:val="nil"/>
              <w:left w:val="nil"/>
              <w:bottom w:val="single" w:sz="4" w:space="0" w:color="auto"/>
              <w:right w:val="single" w:sz="4" w:space="0" w:color="auto"/>
            </w:tcBorders>
            <w:shd w:val="clear" w:color="auto" w:fill="auto"/>
            <w:vAlign w:val="center"/>
            <w:hideMark/>
          </w:tcPr>
          <w:p w14:paraId="016F389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Masa netto: 150 g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2DAE1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11</w:t>
            </w:r>
          </w:p>
        </w:tc>
        <w:tc>
          <w:tcPr>
            <w:tcW w:w="344" w:type="pct"/>
            <w:tcBorders>
              <w:top w:val="nil"/>
              <w:left w:val="nil"/>
              <w:bottom w:val="single" w:sz="4" w:space="0" w:color="auto"/>
              <w:right w:val="single" w:sz="4" w:space="0" w:color="auto"/>
            </w:tcBorders>
            <w:shd w:val="clear" w:color="auto" w:fill="auto"/>
            <w:vAlign w:val="center"/>
            <w:hideMark/>
          </w:tcPr>
          <w:p w14:paraId="42166E3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18EFE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5B4EE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C68A28"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DC392B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248</w:t>
            </w:r>
          </w:p>
        </w:tc>
        <w:tc>
          <w:tcPr>
            <w:tcW w:w="1697" w:type="pct"/>
            <w:tcBorders>
              <w:top w:val="nil"/>
              <w:left w:val="nil"/>
              <w:bottom w:val="single" w:sz="4" w:space="0" w:color="auto"/>
              <w:right w:val="single" w:sz="4" w:space="0" w:color="auto"/>
            </w:tcBorders>
            <w:shd w:val="clear" w:color="auto" w:fill="auto"/>
            <w:vAlign w:val="center"/>
            <w:hideMark/>
          </w:tcPr>
          <w:p w14:paraId="62DFF9DA"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 łyn uniwersalny AJAX All in 1, 500 ml</w:t>
            </w:r>
          </w:p>
        </w:tc>
        <w:tc>
          <w:tcPr>
            <w:tcW w:w="1679" w:type="pct"/>
            <w:tcBorders>
              <w:top w:val="nil"/>
              <w:left w:val="nil"/>
              <w:bottom w:val="single" w:sz="4" w:space="0" w:color="auto"/>
              <w:right w:val="single" w:sz="4" w:space="0" w:color="auto"/>
            </w:tcBorders>
            <w:shd w:val="clear" w:color="auto" w:fill="auto"/>
            <w:vAlign w:val="center"/>
            <w:hideMark/>
          </w:tcPr>
          <w:p w14:paraId="458100B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uniwersalny do wszystkich powierzchni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0104D1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25</w:t>
            </w:r>
          </w:p>
        </w:tc>
        <w:tc>
          <w:tcPr>
            <w:tcW w:w="344" w:type="pct"/>
            <w:tcBorders>
              <w:top w:val="nil"/>
              <w:left w:val="nil"/>
              <w:bottom w:val="single" w:sz="4" w:space="0" w:color="auto"/>
              <w:right w:val="single" w:sz="4" w:space="0" w:color="auto"/>
            </w:tcBorders>
            <w:shd w:val="clear" w:color="auto" w:fill="auto"/>
            <w:vAlign w:val="center"/>
            <w:hideMark/>
          </w:tcPr>
          <w:p w14:paraId="30E3533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1BFC07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EC4FA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8A8DC4"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CAF0F1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249</w:t>
            </w:r>
          </w:p>
        </w:tc>
        <w:tc>
          <w:tcPr>
            <w:tcW w:w="1697" w:type="pct"/>
            <w:tcBorders>
              <w:top w:val="nil"/>
              <w:left w:val="nil"/>
              <w:bottom w:val="nil"/>
              <w:right w:val="nil"/>
            </w:tcBorders>
            <w:shd w:val="clear" w:color="auto" w:fill="auto"/>
            <w:vAlign w:val="center"/>
            <w:hideMark/>
          </w:tcPr>
          <w:p w14:paraId="22E2AC6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CLASSIC, biały, 8 rolek</w:t>
            </w:r>
          </w:p>
        </w:tc>
        <w:tc>
          <w:tcPr>
            <w:tcW w:w="1679" w:type="pct"/>
            <w:tcBorders>
              <w:top w:val="nil"/>
              <w:left w:val="single" w:sz="4" w:space="0" w:color="auto"/>
              <w:bottom w:val="single" w:sz="4" w:space="0" w:color="auto"/>
              <w:right w:val="single" w:sz="4" w:space="0" w:color="auto"/>
            </w:tcBorders>
            <w:shd w:val="clear" w:color="auto" w:fill="auto"/>
            <w:vAlign w:val="center"/>
            <w:hideMark/>
          </w:tcPr>
          <w:p w14:paraId="6CFC334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Dwuwarstwowy papier toaletowy w kolorze białym Produkowany z czystej celulozy W rolce: 144 listki Szerokość taśmy: 100 mm Jednostka sprzedaży 1 opakowanie (8 rolek) </w:t>
            </w:r>
          </w:p>
        </w:tc>
        <w:tc>
          <w:tcPr>
            <w:tcW w:w="408" w:type="pct"/>
            <w:tcBorders>
              <w:top w:val="nil"/>
              <w:left w:val="nil"/>
              <w:bottom w:val="single" w:sz="4" w:space="0" w:color="auto"/>
              <w:right w:val="single" w:sz="4" w:space="0" w:color="auto"/>
            </w:tcBorders>
            <w:shd w:val="clear" w:color="auto" w:fill="auto"/>
            <w:vAlign w:val="center"/>
            <w:hideMark/>
          </w:tcPr>
          <w:p w14:paraId="2248C2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17</w:t>
            </w:r>
          </w:p>
        </w:tc>
        <w:tc>
          <w:tcPr>
            <w:tcW w:w="344" w:type="pct"/>
            <w:tcBorders>
              <w:top w:val="nil"/>
              <w:left w:val="nil"/>
              <w:bottom w:val="single" w:sz="4" w:space="0" w:color="auto"/>
              <w:right w:val="single" w:sz="4" w:space="0" w:color="auto"/>
            </w:tcBorders>
            <w:shd w:val="clear" w:color="auto" w:fill="auto"/>
            <w:vAlign w:val="center"/>
            <w:hideMark/>
          </w:tcPr>
          <w:p w14:paraId="5C5D64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5F21A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F4E8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4EF65ED"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F6D6D8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250</w:t>
            </w:r>
          </w:p>
        </w:tc>
        <w:tc>
          <w:tcPr>
            <w:tcW w:w="1697" w:type="pct"/>
            <w:tcBorders>
              <w:top w:val="single" w:sz="4" w:space="0" w:color="auto"/>
              <w:left w:val="nil"/>
              <w:bottom w:val="single" w:sz="4" w:space="0" w:color="auto"/>
              <w:right w:val="single" w:sz="4" w:space="0" w:color="auto"/>
            </w:tcBorders>
            <w:shd w:val="clear" w:color="auto" w:fill="auto"/>
            <w:vAlign w:val="center"/>
            <w:hideMark/>
          </w:tcPr>
          <w:p w14:paraId="6410696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KATRIN Plus 160, biały, 8 rolek</w:t>
            </w:r>
          </w:p>
        </w:tc>
        <w:tc>
          <w:tcPr>
            <w:tcW w:w="1679" w:type="pct"/>
            <w:tcBorders>
              <w:top w:val="nil"/>
              <w:left w:val="nil"/>
              <w:bottom w:val="single" w:sz="4" w:space="0" w:color="auto"/>
              <w:right w:val="single" w:sz="4" w:space="0" w:color="auto"/>
            </w:tcBorders>
            <w:shd w:val="clear" w:color="auto" w:fill="auto"/>
            <w:vAlign w:val="center"/>
            <w:hideMark/>
          </w:tcPr>
          <w:p w14:paraId="64A9651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Dwuwarstwowy papier toaletowy wysokiej jakości Wyjątkowo miękki i przyjemny w użyciu W rolce: 160 listków Szerokość taśmy: 95 mm Jednostka sprzedaży: 1 opakowanie (8 rolek) </w:t>
            </w:r>
          </w:p>
        </w:tc>
        <w:tc>
          <w:tcPr>
            <w:tcW w:w="408" w:type="pct"/>
            <w:tcBorders>
              <w:top w:val="nil"/>
              <w:left w:val="nil"/>
              <w:bottom w:val="single" w:sz="4" w:space="0" w:color="auto"/>
              <w:right w:val="single" w:sz="4" w:space="0" w:color="auto"/>
            </w:tcBorders>
            <w:shd w:val="clear" w:color="auto" w:fill="auto"/>
            <w:vAlign w:val="center"/>
            <w:hideMark/>
          </w:tcPr>
          <w:p w14:paraId="519741A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11</w:t>
            </w:r>
          </w:p>
        </w:tc>
        <w:tc>
          <w:tcPr>
            <w:tcW w:w="344" w:type="pct"/>
            <w:tcBorders>
              <w:top w:val="nil"/>
              <w:left w:val="nil"/>
              <w:bottom w:val="single" w:sz="4" w:space="0" w:color="auto"/>
              <w:right w:val="single" w:sz="4" w:space="0" w:color="auto"/>
            </w:tcBorders>
            <w:shd w:val="clear" w:color="auto" w:fill="auto"/>
            <w:vAlign w:val="center"/>
            <w:hideMark/>
          </w:tcPr>
          <w:p w14:paraId="32BE5C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BF0EE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506120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4DA3F6F"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F25E97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251</w:t>
            </w:r>
          </w:p>
        </w:tc>
        <w:tc>
          <w:tcPr>
            <w:tcW w:w="1697" w:type="pct"/>
            <w:tcBorders>
              <w:top w:val="nil"/>
              <w:left w:val="nil"/>
              <w:bottom w:val="single" w:sz="4" w:space="0" w:color="auto"/>
              <w:right w:val="single" w:sz="4" w:space="0" w:color="auto"/>
            </w:tcBorders>
            <w:shd w:val="clear" w:color="auto" w:fill="auto"/>
            <w:vAlign w:val="center"/>
            <w:hideMark/>
          </w:tcPr>
          <w:p w14:paraId="1C7A9F8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MERIDA Jumbo, jednowarstwowy, 9 cm x 130 m, szary, 12 rolek</w:t>
            </w:r>
          </w:p>
        </w:tc>
        <w:tc>
          <w:tcPr>
            <w:tcW w:w="1679" w:type="pct"/>
            <w:tcBorders>
              <w:top w:val="nil"/>
              <w:left w:val="nil"/>
              <w:bottom w:val="single" w:sz="4" w:space="0" w:color="auto"/>
              <w:right w:val="single" w:sz="4" w:space="0" w:color="auto"/>
            </w:tcBorders>
            <w:shd w:val="clear" w:color="auto" w:fill="auto"/>
            <w:vAlign w:val="center"/>
            <w:hideMark/>
          </w:tcPr>
          <w:p w14:paraId="2746A62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Celulozowy, gofrowany i perforowany papier toaletowy idealny do dozownika MERIDA TOP (5.480.579) Jednowarstwowy Średnica roli: 19 cm Jednostka sprzedaży: 1 zgrzewka (12 rolek) #</w:t>
            </w:r>
          </w:p>
        </w:tc>
        <w:tc>
          <w:tcPr>
            <w:tcW w:w="408" w:type="pct"/>
            <w:tcBorders>
              <w:top w:val="nil"/>
              <w:left w:val="nil"/>
              <w:bottom w:val="single" w:sz="4" w:space="0" w:color="auto"/>
              <w:right w:val="single" w:sz="4" w:space="0" w:color="auto"/>
            </w:tcBorders>
            <w:shd w:val="clear" w:color="auto" w:fill="auto"/>
            <w:vAlign w:val="center"/>
            <w:hideMark/>
          </w:tcPr>
          <w:p w14:paraId="5C6020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52</w:t>
            </w:r>
          </w:p>
        </w:tc>
        <w:tc>
          <w:tcPr>
            <w:tcW w:w="344" w:type="pct"/>
            <w:tcBorders>
              <w:top w:val="nil"/>
              <w:left w:val="nil"/>
              <w:bottom w:val="single" w:sz="4" w:space="0" w:color="auto"/>
              <w:right w:val="single" w:sz="4" w:space="0" w:color="auto"/>
            </w:tcBorders>
            <w:shd w:val="clear" w:color="auto" w:fill="auto"/>
            <w:vAlign w:val="center"/>
            <w:hideMark/>
          </w:tcPr>
          <w:p w14:paraId="6ED13F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zgrzewka</w:t>
            </w:r>
          </w:p>
        </w:tc>
        <w:tc>
          <w:tcPr>
            <w:tcW w:w="412" w:type="pct"/>
            <w:tcBorders>
              <w:top w:val="nil"/>
              <w:left w:val="nil"/>
              <w:bottom w:val="single" w:sz="4" w:space="0" w:color="auto"/>
              <w:right w:val="single" w:sz="4" w:space="0" w:color="auto"/>
            </w:tcBorders>
            <w:shd w:val="clear" w:color="auto" w:fill="auto"/>
            <w:vAlign w:val="center"/>
            <w:hideMark/>
          </w:tcPr>
          <w:p w14:paraId="6C8DFC6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E17DF3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182563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3C036A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252</w:t>
            </w:r>
          </w:p>
        </w:tc>
        <w:tc>
          <w:tcPr>
            <w:tcW w:w="1697" w:type="pct"/>
            <w:tcBorders>
              <w:top w:val="nil"/>
              <w:left w:val="nil"/>
              <w:bottom w:val="single" w:sz="4" w:space="0" w:color="auto"/>
              <w:right w:val="single" w:sz="4" w:space="0" w:color="auto"/>
            </w:tcBorders>
            <w:shd w:val="clear" w:color="auto" w:fill="auto"/>
            <w:vAlign w:val="center"/>
            <w:hideMark/>
          </w:tcPr>
          <w:p w14:paraId="4FFC85E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MERIDA Jumbo, jednowarstwowy, 9 cm x 220 m, biały, 6 rolek</w:t>
            </w:r>
          </w:p>
        </w:tc>
        <w:tc>
          <w:tcPr>
            <w:tcW w:w="1679" w:type="pct"/>
            <w:tcBorders>
              <w:top w:val="nil"/>
              <w:left w:val="nil"/>
              <w:bottom w:val="single" w:sz="4" w:space="0" w:color="auto"/>
              <w:right w:val="single" w:sz="4" w:space="0" w:color="auto"/>
            </w:tcBorders>
            <w:shd w:val="clear" w:color="auto" w:fill="auto"/>
            <w:vAlign w:val="center"/>
            <w:hideMark/>
          </w:tcPr>
          <w:p w14:paraId="25A9800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Makulaturowy, gofrowany i perforowany papier toaletowy idealny do dozownika MERIDA TOP (5.480.579) Jednowarstwowy Średnica roli: 19 cm Jednostka sprzedaży: 1 zgrzewka (6 rolek)</w:t>
            </w:r>
          </w:p>
        </w:tc>
        <w:tc>
          <w:tcPr>
            <w:tcW w:w="408" w:type="pct"/>
            <w:tcBorders>
              <w:top w:val="nil"/>
              <w:left w:val="nil"/>
              <w:bottom w:val="single" w:sz="4" w:space="0" w:color="auto"/>
              <w:right w:val="single" w:sz="4" w:space="0" w:color="auto"/>
            </w:tcBorders>
            <w:shd w:val="clear" w:color="auto" w:fill="auto"/>
            <w:vAlign w:val="center"/>
            <w:hideMark/>
          </w:tcPr>
          <w:p w14:paraId="72A069B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71</w:t>
            </w:r>
          </w:p>
        </w:tc>
        <w:tc>
          <w:tcPr>
            <w:tcW w:w="344" w:type="pct"/>
            <w:tcBorders>
              <w:top w:val="nil"/>
              <w:left w:val="nil"/>
              <w:bottom w:val="single" w:sz="4" w:space="0" w:color="auto"/>
              <w:right w:val="single" w:sz="4" w:space="0" w:color="auto"/>
            </w:tcBorders>
            <w:shd w:val="clear" w:color="auto" w:fill="auto"/>
            <w:vAlign w:val="center"/>
            <w:hideMark/>
          </w:tcPr>
          <w:p w14:paraId="0F04C3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zgrzewka</w:t>
            </w:r>
          </w:p>
        </w:tc>
        <w:tc>
          <w:tcPr>
            <w:tcW w:w="412" w:type="pct"/>
            <w:tcBorders>
              <w:top w:val="nil"/>
              <w:left w:val="nil"/>
              <w:bottom w:val="single" w:sz="4" w:space="0" w:color="auto"/>
              <w:right w:val="single" w:sz="4" w:space="0" w:color="auto"/>
            </w:tcBorders>
            <w:shd w:val="clear" w:color="auto" w:fill="auto"/>
            <w:vAlign w:val="center"/>
            <w:hideMark/>
          </w:tcPr>
          <w:p w14:paraId="44C782A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EC1F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C0FA0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0330D9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253</w:t>
            </w:r>
          </w:p>
        </w:tc>
        <w:tc>
          <w:tcPr>
            <w:tcW w:w="1697" w:type="pct"/>
            <w:tcBorders>
              <w:top w:val="nil"/>
              <w:left w:val="nil"/>
              <w:bottom w:val="single" w:sz="4" w:space="0" w:color="auto"/>
              <w:right w:val="single" w:sz="4" w:space="0" w:color="auto"/>
            </w:tcBorders>
            <w:shd w:val="clear" w:color="auto" w:fill="auto"/>
            <w:vAlign w:val="center"/>
            <w:hideMark/>
          </w:tcPr>
          <w:p w14:paraId="219E4DB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MERIDA POB502, 32 rolki</w:t>
            </w:r>
          </w:p>
        </w:tc>
        <w:tc>
          <w:tcPr>
            <w:tcW w:w="1679" w:type="pct"/>
            <w:tcBorders>
              <w:top w:val="nil"/>
              <w:left w:val="nil"/>
              <w:bottom w:val="single" w:sz="4" w:space="0" w:color="auto"/>
              <w:right w:val="single" w:sz="4" w:space="0" w:color="auto"/>
            </w:tcBorders>
            <w:shd w:val="clear" w:color="auto" w:fill="auto"/>
            <w:vAlign w:val="center"/>
            <w:hideMark/>
          </w:tcPr>
          <w:p w14:paraId="51189E8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dwuwarstwowy Wyprodukowany z makulatury, gofrowany Perforacja co 11 cm Długość 1 rolki: aż 50 m!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38877A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406389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596B9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26744A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4A75A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C43DB9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254</w:t>
            </w:r>
          </w:p>
        </w:tc>
        <w:tc>
          <w:tcPr>
            <w:tcW w:w="1697" w:type="pct"/>
            <w:tcBorders>
              <w:top w:val="nil"/>
              <w:left w:val="nil"/>
              <w:bottom w:val="single" w:sz="4" w:space="0" w:color="auto"/>
              <w:right w:val="single" w:sz="4" w:space="0" w:color="auto"/>
            </w:tcBorders>
            <w:shd w:val="clear" w:color="auto" w:fill="auto"/>
            <w:vAlign w:val="center"/>
            <w:hideMark/>
          </w:tcPr>
          <w:p w14:paraId="724B366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Papier toaletowy VELVET, biały, 16 rolek </w:t>
            </w:r>
          </w:p>
        </w:tc>
        <w:tc>
          <w:tcPr>
            <w:tcW w:w="1679" w:type="pct"/>
            <w:tcBorders>
              <w:top w:val="nil"/>
              <w:left w:val="nil"/>
              <w:bottom w:val="single" w:sz="4" w:space="0" w:color="auto"/>
              <w:right w:val="single" w:sz="4" w:space="0" w:color="auto"/>
            </w:tcBorders>
            <w:shd w:val="clear" w:color="auto" w:fill="auto"/>
            <w:vAlign w:val="center"/>
            <w:hideMark/>
          </w:tcPr>
          <w:p w14:paraId="4A72B0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Produkowany z czystej celulozy trzywarstwowy papier toaletowy Nowocześnie i funkcjonalnie gofrowany 153 listki w jednej rolce Jednostka sprzedaży: 1 opakowanie (16 rolek) </w:t>
            </w:r>
          </w:p>
        </w:tc>
        <w:tc>
          <w:tcPr>
            <w:tcW w:w="408" w:type="pct"/>
            <w:tcBorders>
              <w:top w:val="nil"/>
              <w:left w:val="nil"/>
              <w:bottom w:val="single" w:sz="4" w:space="0" w:color="auto"/>
              <w:right w:val="single" w:sz="4" w:space="0" w:color="auto"/>
            </w:tcBorders>
            <w:shd w:val="clear" w:color="auto" w:fill="auto"/>
            <w:vAlign w:val="center"/>
            <w:hideMark/>
          </w:tcPr>
          <w:p w14:paraId="2CD820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23</w:t>
            </w:r>
          </w:p>
        </w:tc>
        <w:tc>
          <w:tcPr>
            <w:tcW w:w="344" w:type="pct"/>
            <w:tcBorders>
              <w:top w:val="nil"/>
              <w:left w:val="nil"/>
              <w:bottom w:val="single" w:sz="4" w:space="0" w:color="auto"/>
              <w:right w:val="single" w:sz="4" w:space="0" w:color="auto"/>
            </w:tcBorders>
            <w:shd w:val="clear" w:color="auto" w:fill="auto"/>
            <w:vAlign w:val="center"/>
            <w:hideMark/>
          </w:tcPr>
          <w:p w14:paraId="7A54C0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nil"/>
              <w:right w:val="single" w:sz="4" w:space="0" w:color="auto"/>
            </w:tcBorders>
            <w:shd w:val="clear" w:color="auto" w:fill="auto"/>
            <w:vAlign w:val="center"/>
            <w:hideMark/>
          </w:tcPr>
          <w:p w14:paraId="20573E3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4DFB43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D64EC5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290FB9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255</w:t>
            </w:r>
          </w:p>
        </w:tc>
        <w:tc>
          <w:tcPr>
            <w:tcW w:w="1697" w:type="pct"/>
            <w:tcBorders>
              <w:top w:val="nil"/>
              <w:left w:val="nil"/>
              <w:bottom w:val="single" w:sz="4" w:space="0" w:color="auto"/>
              <w:right w:val="single" w:sz="4" w:space="0" w:color="auto"/>
            </w:tcBorders>
            <w:shd w:val="clear" w:color="auto" w:fill="auto"/>
            <w:vAlign w:val="center"/>
            <w:hideMark/>
          </w:tcPr>
          <w:p w14:paraId="7F0F800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VELVET, biały, 8 rolek UWAGA! OBECNIE 10 ROLEK</w:t>
            </w:r>
          </w:p>
        </w:tc>
        <w:tc>
          <w:tcPr>
            <w:tcW w:w="1679" w:type="pct"/>
            <w:tcBorders>
              <w:top w:val="nil"/>
              <w:left w:val="nil"/>
              <w:bottom w:val="single" w:sz="4" w:space="0" w:color="auto"/>
              <w:right w:val="single" w:sz="4" w:space="0" w:color="auto"/>
            </w:tcBorders>
            <w:shd w:val="clear" w:color="auto" w:fill="auto"/>
            <w:vAlign w:val="center"/>
            <w:hideMark/>
          </w:tcPr>
          <w:p w14:paraId="10AE852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Produkowany z czystej celulozy, trzywarstwowy papier toaletowy Nowocześnie i funkcjonalnie gofrowany Jednostka sprzedaży: 1 opakowanie (8 rolek) </w:t>
            </w:r>
          </w:p>
        </w:tc>
        <w:tc>
          <w:tcPr>
            <w:tcW w:w="408" w:type="pct"/>
            <w:tcBorders>
              <w:top w:val="nil"/>
              <w:left w:val="nil"/>
              <w:bottom w:val="single" w:sz="4" w:space="0" w:color="auto"/>
              <w:right w:val="single" w:sz="4" w:space="0" w:color="auto"/>
            </w:tcBorders>
            <w:shd w:val="clear" w:color="auto" w:fill="auto"/>
            <w:vAlign w:val="center"/>
            <w:hideMark/>
          </w:tcPr>
          <w:p w14:paraId="1236D4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68</w:t>
            </w:r>
          </w:p>
        </w:tc>
        <w:tc>
          <w:tcPr>
            <w:tcW w:w="344" w:type="pct"/>
            <w:tcBorders>
              <w:top w:val="nil"/>
              <w:left w:val="nil"/>
              <w:bottom w:val="single" w:sz="4" w:space="0" w:color="auto"/>
              <w:right w:val="single" w:sz="4" w:space="0" w:color="auto"/>
            </w:tcBorders>
            <w:shd w:val="clear" w:color="auto" w:fill="auto"/>
            <w:vAlign w:val="center"/>
            <w:hideMark/>
          </w:tcPr>
          <w:p w14:paraId="5C73C65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08D73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DA3BBB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5BE2DE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3CB9A6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256</w:t>
            </w:r>
          </w:p>
        </w:tc>
        <w:tc>
          <w:tcPr>
            <w:tcW w:w="1697" w:type="pct"/>
            <w:tcBorders>
              <w:top w:val="nil"/>
              <w:left w:val="nil"/>
              <w:bottom w:val="single" w:sz="4" w:space="0" w:color="auto"/>
              <w:right w:val="single" w:sz="4" w:space="0" w:color="auto"/>
            </w:tcBorders>
            <w:shd w:val="clear" w:color="auto" w:fill="auto"/>
            <w:vAlign w:val="center"/>
            <w:hideMark/>
          </w:tcPr>
          <w:p w14:paraId="54F012C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 toaletowy VELVET, żółty, 8 rolek UWAGA! OBECNIE 10 ROLEK</w:t>
            </w:r>
          </w:p>
        </w:tc>
        <w:tc>
          <w:tcPr>
            <w:tcW w:w="1679" w:type="pct"/>
            <w:tcBorders>
              <w:top w:val="nil"/>
              <w:left w:val="nil"/>
              <w:bottom w:val="single" w:sz="4" w:space="0" w:color="auto"/>
              <w:right w:val="single" w:sz="4" w:space="0" w:color="auto"/>
            </w:tcBorders>
            <w:shd w:val="clear" w:color="auto" w:fill="auto"/>
            <w:vAlign w:val="center"/>
            <w:hideMark/>
          </w:tcPr>
          <w:p w14:paraId="190C30B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Produkowany z czystej celulozy, trzywarstwowy papier toaletowy Nowocześnie i funkcjonalnie gofrowany Jednostka sprzedaży: 1 opakowanie (8 rolek) </w:t>
            </w:r>
          </w:p>
        </w:tc>
        <w:tc>
          <w:tcPr>
            <w:tcW w:w="408" w:type="pct"/>
            <w:tcBorders>
              <w:top w:val="nil"/>
              <w:left w:val="nil"/>
              <w:bottom w:val="single" w:sz="4" w:space="0" w:color="auto"/>
              <w:right w:val="single" w:sz="4" w:space="0" w:color="auto"/>
            </w:tcBorders>
            <w:shd w:val="clear" w:color="auto" w:fill="auto"/>
            <w:vAlign w:val="center"/>
            <w:hideMark/>
          </w:tcPr>
          <w:p w14:paraId="03B56B3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16</w:t>
            </w:r>
          </w:p>
        </w:tc>
        <w:tc>
          <w:tcPr>
            <w:tcW w:w="344" w:type="pct"/>
            <w:tcBorders>
              <w:top w:val="nil"/>
              <w:left w:val="nil"/>
              <w:bottom w:val="single" w:sz="4" w:space="0" w:color="auto"/>
              <w:right w:val="single" w:sz="4" w:space="0" w:color="auto"/>
            </w:tcBorders>
            <w:shd w:val="clear" w:color="auto" w:fill="auto"/>
            <w:vAlign w:val="center"/>
            <w:hideMark/>
          </w:tcPr>
          <w:p w14:paraId="61DFFB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8AEC6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40DF0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2BF134F"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BF416A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257</w:t>
            </w:r>
          </w:p>
        </w:tc>
        <w:tc>
          <w:tcPr>
            <w:tcW w:w="1697" w:type="pct"/>
            <w:tcBorders>
              <w:top w:val="nil"/>
              <w:left w:val="nil"/>
              <w:bottom w:val="single" w:sz="4" w:space="0" w:color="auto"/>
              <w:right w:val="single" w:sz="4" w:space="0" w:color="auto"/>
            </w:tcBorders>
            <w:shd w:val="clear" w:color="auto" w:fill="auto"/>
            <w:vAlign w:val="center"/>
            <w:hideMark/>
          </w:tcPr>
          <w:p w14:paraId="7E165B7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Papierowe kubeczki jednorazowe DUNI Izza 240 ml, 40 sztuk</w:t>
            </w:r>
          </w:p>
        </w:tc>
        <w:tc>
          <w:tcPr>
            <w:tcW w:w="1679" w:type="pct"/>
            <w:tcBorders>
              <w:top w:val="nil"/>
              <w:left w:val="nil"/>
              <w:bottom w:val="single" w:sz="4" w:space="0" w:color="auto"/>
              <w:right w:val="single" w:sz="4" w:space="0" w:color="auto"/>
            </w:tcBorders>
            <w:shd w:val="clear" w:color="auto" w:fill="auto"/>
            <w:vAlign w:val="center"/>
            <w:hideMark/>
          </w:tcPr>
          <w:p w14:paraId="3AC09B2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Papierowe kubeczki jednorazowe ,Jednostka sprzedaży: 1 opakowanie (40 szt.)</w:t>
            </w:r>
          </w:p>
        </w:tc>
        <w:tc>
          <w:tcPr>
            <w:tcW w:w="408" w:type="pct"/>
            <w:tcBorders>
              <w:top w:val="nil"/>
              <w:left w:val="nil"/>
              <w:bottom w:val="single" w:sz="4" w:space="0" w:color="auto"/>
              <w:right w:val="single" w:sz="4" w:space="0" w:color="auto"/>
            </w:tcBorders>
            <w:shd w:val="clear" w:color="auto" w:fill="auto"/>
            <w:vAlign w:val="center"/>
            <w:hideMark/>
          </w:tcPr>
          <w:p w14:paraId="0A0E2CB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11</w:t>
            </w:r>
          </w:p>
        </w:tc>
        <w:tc>
          <w:tcPr>
            <w:tcW w:w="344" w:type="pct"/>
            <w:tcBorders>
              <w:top w:val="nil"/>
              <w:left w:val="nil"/>
              <w:bottom w:val="single" w:sz="4" w:space="0" w:color="auto"/>
              <w:right w:val="single" w:sz="4" w:space="0" w:color="auto"/>
            </w:tcBorders>
            <w:shd w:val="clear" w:color="auto" w:fill="auto"/>
            <w:vAlign w:val="center"/>
            <w:hideMark/>
          </w:tcPr>
          <w:p w14:paraId="5CD676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A7D5C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642FBB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3B7CC7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754C59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258</w:t>
            </w:r>
          </w:p>
        </w:tc>
        <w:tc>
          <w:tcPr>
            <w:tcW w:w="1697" w:type="pct"/>
            <w:tcBorders>
              <w:top w:val="nil"/>
              <w:left w:val="nil"/>
              <w:bottom w:val="single" w:sz="4" w:space="0" w:color="auto"/>
              <w:right w:val="single" w:sz="4" w:space="0" w:color="auto"/>
            </w:tcBorders>
            <w:shd w:val="clear" w:color="auto" w:fill="auto"/>
            <w:vAlign w:val="center"/>
            <w:hideMark/>
          </w:tcPr>
          <w:p w14:paraId="7A2E2B6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Papierowe talerze jednorazowe DUNI, 22 cm, 100 sztuk</w:t>
            </w:r>
          </w:p>
        </w:tc>
        <w:tc>
          <w:tcPr>
            <w:tcW w:w="1679" w:type="pct"/>
            <w:tcBorders>
              <w:top w:val="nil"/>
              <w:left w:val="nil"/>
              <w:bottom w:val="single" w:sz="4" w:space="0" w:color="auto"/>
              <w:right w:val="single" w:sz="4" w:space="0" w:color="auto"/>
            </w:tcBorders>
            <w:shd w:val="clear" w:color="auto" w:fill="auto"/>
            <w:vAlign w:val="center"/>
            <w:hideMark/>
          </w:tcPr>
          <w:p w14:paraId="58448CB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Przeznaczone do ciepłych i gorących posiłków Wykonane z papieru Mają Certyfikat FSC Zakres temperatur: max +80°C Średnica 22 cm Jednostka sprzedaży: 1 opakowanie (100 sztuk)</w:t>
            </w:r>
          </w:p>
        </w:tc>
        <w:tc>
          <w:tcPr>
            <w:tcW w:w="408" w:type="pct"/>
            <w:tcBorders>
              <w:top w:val="nil"/>
              <w:left w:val="nil"/>
              <w:bottom w:val="single" w:sz="4" w:space="0" w:color="auto"/>
              <w:right w:val="single" w:sz="4" w:space="0" w:color="auto"/>
            </w:tcBorders>
            <w:shd w:val="clear" w:color="auto" w:fill="auto"/>
            <w:vAlign w:val="center"/>
            <w:hideMark/>
          </w:tcPr>
          <w:p w14:paraId="58D781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5EA0507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73AD5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726B9E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7E670AF"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D2C6F8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259</w:t>
            </w:r>
          </w:p>
        </w:tc>
        <w:tc>
          <w:tcPr>
            <w:tcW w:w="1697" w:type="pct"/>
            <w:tcBorders>
              <w:top w:val="nil"/>
              <w:left w:val="nil"/>
              <w:bottom w:val="single" w:sz="4" w:space="0" w:color="auto"/>
              <w:right w:val="single" w:sz="4" w:space="0" w:color="auto"/>
            </w:tcBorders>
            <w:shd w:val="clear" w:color="auto" w:fill="auto"/>
            <w:vAlign w:val="center"/>
            <w:hideMark/>
          </w:tcPr>
          <w:p w14:paraId="4CBFC75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Pasta do rąk MERIDA, 500 ml</w:t>
            </w:r>
          </w:p>
        </w:tc>
        <w:tc>
          <w:tcPr>
            <w:tcW w:w="1679" w:type="pct"/>
            <w:tcBorders>
              <w:top w:val="nil"/>
              <w:left w:val="nil"/>
              <w:bottom w:val="single" w:sz="4" w:space="0" w:color="auto"/>
              <w:right w:val="single" w:sz="4" w:space="0" w:color="auto"/>
            </w:tcBorders>
            <w:shd w:val="clear" w:color="auto" w:fill="auto"/>
            <w:vAlign w:val="center"/>
            <w:hideMark/>
          </w:tcPr>
          <w:p w14:paraId="744F360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 mycia silnie zabrudzonych rąk Usuwa wszelkie zabrudzenia nawet powstałe od smarów i olejów Oszczędna w użyciu Jest niealkaliczna i nie zawiera mineralnych środków ściernych Nie zawiera pisaku, środkiem ściernym jest mączka drzewna Nie zatyka kanalizacji Testowana dermatologicznie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DD7F00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34</w:t>
            </w:r>
          </w:p>
        </w:tc>
        <w:tc>
          <w:tcPr>
            <w:tcW w:w="344" w:type="pct"/>
            <w:tcBorders>
              <w:top w:val="nil"/>
              <w:left w:val="nil"/>
              <w:bottom w:val="single" w:sz="4" w:space="0" w:color="auto"/>
              <w:right w:val="single" w:sz="4" w:space="0" w:color="auto"/>
            </w:tcBorders>
            <w:shd w:val="clear" w:color="auto" w:fill="auto"/>
            <w:vAlign w:val="center"/>
            <w:hideMark/>
          </w:tcPr>
          <w:p w14:paraId="001FF5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516B8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A479E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A2C50E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E7DBF8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260</w:t>
            </w:r>
          </w:p>
        </w:tc>
        <w:tc>
          <w:tcPr>
            <w:tcW w:w="1697" w:type="pct"/>
            <w:tcBorders>
              <w:top w:val="nil"/>
              <w:left w:val="nil"/>
              <w:bottom w:val="single" w:sz="4" w:space="0" w:color="auto"/>
              <w:right w:val="single" w:sz="4" w:space="0" w:color="auto"/>
            </w:tcBorders>
            <w:shd w:val="clear" w:color="auto" w:fill="auto"/>
            <w:vAlign w:val="center"/>
            <w:hideMark/>
          </w:tcPr>
          <w:p w14:paraId="692911E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Plastikowe kubeczki jednorazowe DUNI, białe 210 ml, 100 sztuk</w:t>
            </w:r>
          </w:p>
        </w:tc>
        <w:tc>
          <w:tcPr>
            <w:tcW w:w="1679" w:type="pct"/>
            <w:tcBorders>
              <w:top w:val="nil"/>
              <w:left w:val="nil"/>
              <w:bottom w:val="single" w:sz="4" w:space="0" w:color="auto"/>
              <w:right w:val="single" w:sz="4" w:space="0" w:color="auto"/>
            </w:tcBorders>
            <w:shd w:val="clear" w:color="auto" w:fill="auto"/>
            <w:vAlign w:val="center"/>
            <w:hideMark/>
          </w:tcPr>
          <w:p w14:paraId="67A0BAE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Plastikowe kubeczki jednorazowe Zakres temperatur: max +70°C Pojemność: 210 ml Jednostka sprzedaży: 1 opakowanie (100 sztuk)</w:t>
            </w:r>
          </w:p>
        </w:tc>
        <w:tc>
          <w:tcPr>
            <w:tcW w:w="408" w:type="pct"/>
            <w:tcBorders>
              <w:top w:val="nil"/>
              <w:left w:val="nil"/>
              <w:bottom w:val="single" w:sz="4" w:space="0" w:color="auto"/>
              <w:right w:val="single" w:sz="4" w:space="0" w:color="auto"/>
            </w:tcBorders>
            <w:shd w:val="clear" w:color="auto" w:fill="auto"/>
            <w:vAlign w:val="center"/>
            <w:hideMark/>
          </w:tcPr>
          <w:p w14:paraId="1C3051D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33</w:t>
            </w:r>
          </w:p>
        </w:tc>
        <w:tc>
          <w:tcPr>
            <w:tcW w:w="344" w:type="pct"/>
            <w:tcBorders>
              <w:top w:val="nil"/>
              <w:left w:val="nil"/>
              <w:bottom w:val="single" w:sz="4" w:space="0" w:color="auto"/>
              <w:right w:val="single" w:sz="4" w:space="0" w:color="auto"/>
            </w:tcBorders>
            <w:shd w:val="clear" w:color="auto" w:fill="auto"/>
            <w:vAlign w:val="center"/>
            <w:hideMark/>
          </w:tcPr>
          <w:p w14:paraId="04C192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12ABF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FFDE44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A187E67"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128ECE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261</w:t>
            </w:r>
          </w:p>
        </w:tc>
        <w:tc>
          <w:tcPr>
            <w:tcW w:w="1697" w:type="pct"/>
            <w:tcBorders>
              <w:top w:val="nil"/>
              <w:left w:val="nil"/>
              <w:bottom w:val="single" w:sz="4" w:space="0" w:color="auto"/>
              <w:right w:val="single" w:sz="4" w:space="0" w:color="auto"/>
            </w:tcBorders>
            <w:shd w:val="clear" w:color="auto" w:fill="auto"/>
            <w:vAlign w:val="center"/>
            <w:hideMark/>
          </w:tcPr>
          <w:p w14:paraId="2A15808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Plastikowe, jednorazowe łyżeczki do kawy DUNI, 250 sztuk</w:t>
            </w:r>
          </w:p>
        </w:tc>
        <w:tc>
          <w:tcPr>
            <w:tcW w:w="1679" w:type="pct"/>
            <w:tcBorders>
              <w:top w:val="nil"/>
              <w:left w:val="nil"/>
              <w:bottom w:val="single" w:sz="4" w:space="0" w:color="auto"/>
              <w:right w:val="single" w:sz="4" w:space="0" w:color="auto"/>
            </w:tcBorders>
            <w:shd w:val="clear" w:color="auto" w:fill="auto"/>
            <w:vAlign w:val="center"/>
            <w:hideMark/>
          </w:tcPr>
          <w:p w14:paraId="15F1C69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Przeznaczone do ciepłych i gorących posiłków Wykonane z plastiku Zakres temperatur: max +100°C Długość: 160 mm Jednostka sprzedaży: 1 opakowanie (250 sztuk)</w:t>
            </w:r>
          </w:p>
        </w:tc>
        <w:tc>
          <w:tcPr>
            <w:tcW w:w="408" w:type="pct"/>
            <w:tcBorders>
              <w:top w:val="nil"/>
              <w:left w:val="nil"/>
              <w:bottom w:val="single" w:sz="4" w:space="0" w:color="auto"/>
              <w:right w:val="single" w:sz="4" w:space="0" w:color="auto"/>
            </w:tcBorders>
            <w:shd w:val="clear" w:color="auto" w:fill="auto"/>
            <w:vAlign w:val="center"/>
            <w:hideMark/>
          </w:tcPr>
          <w:p w14:paraId="775C64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2E79EE3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6B4EF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6501A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12679F7"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8B5F8B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262</w:t>
            </w:r>
          </w:p>
        </w:tc>
        <w:tc>
          <w:tcPr>
            <w:tcW w:w="1697" w:type="pct"/>
            <w:tcBorders>
              <w:top w:val="nil"/>
              <w:left w:val="nil"/>
              <w:bottom w:val="single" w:sz="4" w:space="0" w:color="auto"/>
              <w:right w:val="single" w:sz="4" w:space="0" w:color="auto"/>
            </w:tcBorders>
            <w:shd w:val="clear" w:color="auto" w:fill="auto"/>
            <w:vAlign w:val="center"/>
            <w:hideMark/>
          </w:tcPr>
          <w:p w14:paraId="5812EF93"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Płyn AJAX Active Force, 1 l</w:t>
            </w:r>
          </w:p>
        </w:tc>
        <w:tc>
          <w:tcPr>
            <w:tcW w:w="1679" w:type="pct"/>
            <w:tcBorders>
              <w:top w:val="nil"/>
              <w:left w:val="nil"/>
              <w:bottom w:val="single" w:sz="4" w:space="0" w:color="auto"/>
              <w:right w:val="single" w:sz="4" w:space="0" w:color="auto"/>
            </w:tcBorders>
            <w:shd w:val="clear" w:color="auto" w:fill="auto"/>
            <w:vAlign w:val="center"/>
            <w:hideMark/>
          </w:tcPr>
          <w:p w14:paraId="697DC09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Doskonale usuwa kurz i brud, pozostawiając na długo świeży zapach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852CAD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150</w:t>
            </w:r>
          </w:p>
        </w:tc>
        <w:tc>
          <w:tcPr>
            <w:tcW w:w="344" w:type="pct"/>
            <w:tcBorders>
              <w:top w:val="nil"/>
              <w:left w:val="nil"/>
              <w:bottom w:val="single" w:sz="4" w:space="0" w:color="auto"/>
              <w:right w:val="single" w:sz="4" w:space="0" w:color="auto"/>
            </w:tcBorders>
            <w:shd w:val="clear" w:color="auto" w:fill="auto"/>
            <w:vAlign w:val="center"/>
            <w:hideMark/>
          </w:tcPr>
          <w:p w14:paraId="3B3D17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31BBE24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FE437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CA5999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C21DBC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263</w:t>
            </w:r>
          </w:p>
        </w:tc>
        <w:tc>
          <w:tcPr>
            <w:tcW w:w="1697" w:type="pct"/>
            <w:tcBorders>
              <w:top w:val="nil"/>
              <w:left w:val="nil"/>
              <w:bottom w:val="single" w:sz="4" w:space="0" w:color="auto"/>
              <w:right w:val="single" w:sz="4" w:space="0" w:color="auto"/>
            </w:tcBorders>
            <w:shd w:val="clear" w:color="auto" w:fill="auto"/>
            <w:vAlign w:val="center"/>
            <w:hideMark/>
          </w:tcPr>
          <w:p w14:paraId="39F98CCE"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Płyn AJAX Floral Fiesta, 1 l</w:t>
            </w:r>
          </w:p>
        </w:tc>
        <w:tc>
          <w:tcPr>
            <w:tcW w:w="1679" w:type="pct"/>
            <w:tcBorders>
              <w:top w:val="nil"/>
              <w:left w:val="nil"/>
              <w:bottom w:val="single" w:sz="4" w:space="0" w:color="auto"/>
              <w:right w:val="single" w:sz="4" w:space="0" w:color="auto"/>
            </w:tcBorders>
            <w:shd w:val="clear" w:color="auto" w:fill="auto"/>
            <w:vAlign w:val="center"/>
            <w:hideMark/>
          </w:tcPr>
          <w:p w14:paraId="359B8C2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Doskonale usuwa kurz i brud, pozostawiając na długo świeży zapach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B5BD14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37</w:t>
            </w:r>
          </w:p>
        </w:tc>
        <w:tc>
          <w:tcPr>
            <w:tcW w:w="344" w:type="pct"/>
            <w:tcBorders>
              <w:top w:val="nil"/>
              <w:left w:val="nil"/>
              <w:bottom w:val="single" w:sz="4" w:space="0" w:color="auto"/>
              <w:right w:val="single" w:sz="4" w:space="0" w:color="auto"/>
            </w:tcBorders>
            <w:shd w:val="clear" w:color="auto" w:fill="auto"/>
            <w:vAlign w:val="center"/>
            <w:hideMark/>
          </w:tcPr>
          <w:p w14:paraId="7C77DA2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CF993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DAA630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5012D3"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8015F4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264</w:t>
            </w:r>
          </w:p>
        </w:tc>
        <w:tc>
          <w:tcPr>
            <w:tcW w:w="1697" w:type="pct"/>
            <w:tcBorders>
              <w:top w:val="nil"/>
              <w:left w:val="nil"/>
              <w:bottom w:val="single" w:sz="4" w:space="0" w:color="auto"/>
              <w:right w:val="single" w:sz="4" w:space="0" w:color="auto"/>
            </w:tcBorders>
            <w:shd w:val="clear" w:color="auto" w:fill="auto"/>
            <w:vAlign w:val="center"/>
            <w:hideMark/>
          </w:tcPr>
          <w:p w14:paraId="67B261D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czyszczenia zmywarek FINISH, 250 ml</w:t>
            </w:r>
          </w:p>
        </w:tc>
        <w:tc>
          <w:tcPr>
            <w:tcW w:w="1679" w:type="pct"/>
            <w:tcBorders>
              <w:top w:val="nil"/>
              <w:left w:val="nil"/>
              <w:bottom w:val="single" w:sz="4" w:space="0" w:color="auto"/>
              <w:right w:val="single" w:sz="4" w:space="0" w:color="auto"/>
            </w:tcBorders>
            <w:shd w:val="clear" w:color="auto" w:fill="auto"/>
            <w:vAlign w:val="center"/>
            <w:hideMark/>
          </w:tcPr>
          <w:p w14:paraId="416076F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Płyn do czyszczenia zmywarek o zapachu cytrynowym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2CC066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6C2A14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56122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A795F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541C07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3EF042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265</w:t>
            </w:r>
          </w:p>
        </w:tc>
        <w:tc>
          <w:tcPr>
            <w:tcW w:w="1697" w:type="pct"/>
            <w:tcBorders>
              <w:top w:val="nil"/>
              <w:left w:val="nil"/>
              <w:bottom w:val="single" w:sz="4" w:space="0" w:color="auto"/>
              <w:right w:val="single" w:sz="4" w:space="0" w:color="auto"/>
            </w:tcBorders>
            <w:shd w:val="clear" w:color="auto" w:fill="auto"/>
            <w:vAlign w:val="center"/>
            <w:hideMark/>
          </w:tcPr>
          <w:p w14:paraId="437EAA9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łazienek AJAX, 500 ml</w:t>
            </w:r>
          </w:p>
        </w:tc>
        <w:tc>
          <w:tcPr>
            <w:tcW w:w="1679" w:type="pct"/>
            <w:tcBorders>
              <w:top w:val="nil"/>
              <w:left w:val="nil"/>
              <w:bottom w:val="single" w:sz="4" w:space="0" w:color="auto"/>
              <w:right w:val="single" w:sz="4" w:space="0" w:color="auto"/>
            </w:tcBorders>
            <w:shd w:val="clear" w:color="auto" w:fill="auto"/>
            <w:vAlign w:val="center"/>
            <w:hideMark/>
          </w:tcPr>
          <w:p w14:paraId="6D63A16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Łatwo usuwa cały osad z kamienia, osad z mydła i tłusty nalot Pozostawia delikatny zapach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22339C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32</w:t>
            </w:r>
          </w:p>
        </w:tc>
        <w:tc>
          <w:tcPr>
            <w:tcW w:w="344" w:type="pct"/>
            <w:tcBorders>
              <w:top w:val="nil"/>
              <w:left w:val="nil"/>
              <w:bottom w:val="single" w:sz="4" w:space="0" w:color="auto"/>
              <w:right w:val="single" w:sz="4" w:space="0" w:color="auto"/>
            </w:tcBorders>
            <w:shd w:val="clear" w:color="auto" w:fill="auto"/>
            <w:vAlign w:val="center"/>
            <w:hideMark/>
          </w:tcPr>
          <w:p w14:paraId="31088B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FE94B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FBFD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4C9CF7" w14:textId="77777777" w:rsidTr="00282CD8">
        <w:trPr>
          <w:trHeight w:val="228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68113F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266</w:t>
            </w:r>
          </w:p>
        </w:tc>
        <w:tc>
          <w:tcPr>
            <w:tcW w:w="1697" w:type="pct"/>
            <w:tcBorders>
              <w:top w:val="nil"/>
              <w:left w:val="nil"/>
              <w:bottom w:val="single" w:sz="4" w:space="0" w:color="auto"/>
              <w:right w:val="single" w:sz="4" w:space="0" w:color="auto"/>
            </w:tcBorders>
            <w:shd w:val="clear" w:color="auto" w:fill="auto"/>
            <w:vAlign w:val="center"/>
            <w:hideMark/>
          </w:tcPr>
          <w:p w14:paraId="70E7747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łazienek BUZIL T464 Bucasan® Trendy, 1 l UWAGA!*</w:t>
            </w:r>
          </w:p>
        </w:tc>
        <w:tc>
          <w:tcPr>
            <w:tcW w:w="1679" w:type="pct"/>
            <w:tcBorders>
              <w:top w:val="nil"/>
              <w:left w:val="nil"/>
              <w:bottom w:val="single" w:sz="4" w:space="0" w:color="auto"/>
              <w:right w:val="single" w:sz="4" w:space="0" w:color="auto"/>
            </w:tcBorders>
            <w:shd w:val="clear" w:color="auto" w:fill="auto"/>
            <w:vAlign w:val="center"/>
            <w:hideMark/>
          </w:tcPr>
          <w:p w14:paraId="7A6C10F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Środek na bazie kwasu amidosulfonowego stosowany do czyszczenia nawierzchni w sanitariatach i nawierzchni odpornych na działanie kwasów takich jak pisuary, muszle WC, umywalki i płytki Zalecany do ceramiki sanitarnej, nawierzchni chromowanych i ze stali nierdzewnej Skutecznie rozpuszcza naloty wapienne, brud, resztki mydła W koncentracie wykazuje działanie antybakteryjne, wysycha szybko bez pozostawiania smug i konieczności dosuszania (efekt skraplania) Możliwość stosowania w lancy pianotwórczej lub szorowarce Dozowanie: od 20 ml/ 1 l wody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ED3807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13</w:t>
            </w:r>
          </w:p>
        </w:tc>
        <w:tc>
          <w:tcPr>
            <w:tcW w:w="344" w:type="pct"/>
            <w:tcBorders>
              <w:top w:val="nil"/>
              <w:left w:val="nil"/>
              <w:bottom w:val="single" w:sz="4" w:space="0" w:color="auto"/>
              <w:right w:val="single" w:sz="4" w:space="0" w:color="auto"/>
            </w:tcBorders>
            <w:shd w:val="clear" w:color="auto" w:fill="auto"/>
            <w:vAlign w:val="center"/>
            <w:hideMark/>
          </w:tcPr>
          <w:p w14:paraId="32F419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9887C3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4117F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E94E81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C2E5ED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267</w:t>
            </w:r>
          </w:p>
        </w:tc>
        <w:tc>
          <w:tcPr>
            <w:tcW w:w="1697" w:type="pct"/>
            <w:tcBorders>
              <w:top w:val="nil"/>
              <w:left w:val="nil"/>
              <w:bottom w:val="single" w:sz="4" w:space="0" w:color="auto"/>
              <w:right w:val="single" w:sz="4" w:space="0" w:color="auto"/>
            </w:tcBorders>
            <w:shd w:val="clear" w:color="auto" w:fill="auto"/>
            <w:vAlign w:val="center"/>
            <w:hideMark/>
          </w:tcPr>
          <w:p w14:paraId="09FA016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mycia naczyń FAIRY, 1 l, cytrynowy</w:t>
            </w:r>
          </w:p>
        </w:tc>
        <w:tc>
          <w:tcPr>
            <w:tcW w:w="1679" w:type="pct"/>
            <w:tcBorders>
              <w:top w:val="nil"/>
              <w:left w:val="nil"/>
              <w:bottom w:val="single" w:sz="4" w:space="0" w:color="auto"/>
              <w:right w:val="single" w:sz="4" w:space="0" w:color="auto"/>
            </w:tcBorders>
            <w:shd w:val="clear" w:color="auto" w:fill="auto"/>
            <w:vAlign w:val="center"/>
            <w:hideMark/>
          </w:tcPr>
          <w:p w14:paraId="571594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Skutecznie usuwa tłuszcz i inne zabrudzenia Pojemność: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1FB67D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54CCD49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510390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10CE1F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C8EFDF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9920A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268</w:t>
            </w:r>
          </w:p>
        </w:tc>
        <w:tc>
          <w:tcPr>
            <w:tcW w:w="1697" w:type="pct"/>
            <w:tcBorders>
              <w:top w:val="nil"/>
              <w:left w:val="nil"/>
              <w:bottom w:val="single" w:sz="4" w:space="0" w:color="auto"/>
              <w:right w:val="single" w:sz="4" w:space="0" w:color="auto"/>
            </w:tcBorders>
            <w:shd w:val="clear" w:color="auto" w:fill="auto"/>
            <w:vAlign w:val="center"/>
            <w:hideMark/>
          </w:tcPr>
          <w:p w14:paraId="2A87C15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mycia naczyń FAIRY, 1 l, jabłkowy</w:t>
            </w:r>
          </w:p>
        </w:tc>
        <w:tc>
          <w:tcPr>
            <w:tcW w:w="1679" w:type="pct"/>
            <w:tcBorders>
              <w:top w:val="nil"/>
              <w:left w:val="nil"/>
              <w:bottom w:val="single" w:sz="4" w:space="0" w:color="auto"/>
              <w:right w:val="single" w:sz="4" w:space="0" w:color="auto"/>
            </w:tcBorders>
            <w:shd w:val="clear" w:color="auto" w:fill="auto"/>
            <w:vAlign w:val="center"/>
            <w:hideMark/>
          </w:tcPr>
          <w:p w14:paraId="3511632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Skutecznie usuwa tłuszcz i inne zabrudzenia Pojemność: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7149CC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6CCED26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569E9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B1D42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877356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4B2491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269</w:t>
            </w:r>
          </w:p>
        </w:tc>
        <w:tc>
          <w:tcPr>
            <w:tcW w:w="1697" w:type="pct"/>
            <w:tcBorders>
              <w:top w:val="nil"/>
              <w:left w:val="nil"/>
              <w:bottom w:val="single" w:sz="4" w:space="0" w:color="auto"/>
              <w:right w:val="single" w:sz="4" w:space="0" w:color="auto"/>
            </w:tcBorders>
            <w:shd w:val="clear" w:color="auto" w:fill="auto"/>
            <w:vAlign w:val="center"/>
            <w:hideMark/>
          </w:tcPr>
          <w:p w14:paraId="26AAFF6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mycia naczyń FAIRY, 1 l, rumianek + wit E</w:t>
            </w:r>
          </w:p>
        </w:tc>
        <w:tc>
          <w:tcPr>
            <w:tcW w:w="1679" w:type="pct"/>
            <w:tcBorders>
              <w:top w:val="nil"/>
              <w:left w:val="nil"/>
              <w:bottom w:val="single" w:sz="4" w:space="0" w:color="auto"/>
              <w:right w:val="single" w:sz="4" w:space="0" w:color="auto"/>
            </w:tcBorders>
            <w:shd w:val="clear" w:color="auto" w:fill="auto"/>
            <w:vAlign w:val="center"/>
            <w:hideMark/>
          </w:tcPr>
          <w:p w14:paraId="0915CD0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Skutecznie usuwa tłuszcz i inne zabrudzenia Pojemność: 1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467EDA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12</w:t>
            </w:r>
          </w:p>
        </w:tc>
        <w:tc>
          <w:tcPr>
            <w:tcW w:w="344" w:type="pct"/>
            <w:tcBorders>
              <w:top w:val="nil"/>
              <w:left w:val="nil"/>
              <w:bottom w:val="single" w:sz="4" w:space="0" w:color="auto"/>
              <w:right w:val="single" w:sz="4" w:space="0" w:color="auto"/>
            </w:tcBorders>
            <w:shd w:val="clear" w:color="auto" w:fill="auto"/>
            <w:vAlign w:val="center"/>
            <w:hideMark/>
          </w:tcPr>
          <w:p w14:paraId="4215AE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4DB493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B9399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EB95437"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0498A3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270</w:t>
            </w:r>
          </w:p>
        </w:tc>
        <w:tc>
          <w:tcPr>
            <w:tcW w:w="1697" w:type="pct"/>
            <w:tcBorders>
              <w:top w:val="nil"/>
              <w:left w:val="nil"/>
              <w:bottom w:val="single" w:sz="4" w:space="0" w:color="auto"/>
              <w:right w:val="single" w:sz="4" w:space="0" w:color="auto"/>
            </w:tcBorders>
            <w:shd w:val="clear" w:color="auto" w:fill="auto"/>
            <w:vAlign w:val="center"/>
            <w:hideMark/>
          </w:tcPr>
          <w:p w14:paraId="60481DD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mycia szyb CIF Window &amp; Multi Surface, 750 ml</w:t>
            </w:r>
          </w:p>
        </w:tc>
        <w:tc>
          <w:tcPr>
            <w:tcW w:w="1679" w:type="pct"/>
            <w:tcBorders>
              <w:top w:val="nil"/>
              <w:left w:val="nil"/>
              <w:bottom w:val="single" w:sz="4" w:space="0" w:color="auto"/>
              <w:right w:val="single" w:sz="4" w:space="0" w:color="auto"/>
            </w:tcBorders>
            <w:shd w:val="clear" w:color="auto" w:fill="auto"/>
            <w:vAlign w:val="center"/>
            <w:hideMark/>
          </w:tcPr>
          <w:p w14:paraId="49AECF3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Produkt myjący, który szybko i skutecznie usuwa brud i zabrudzenia tłuszczowe Przeznaczony do mycia szyb i innych wodoodpornych powierzchni typu: lustra, stoły itp. Nie wymaga rozcieńczania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24FB3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56A7911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575348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C6C385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F66833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6E0A53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271</w:t>
            </w:r>
          </w:p>
        </w:tc>
        <w:tc>
          <w:tcPr>
            <w:tcW w:w="1697" w:type="pct"/>
            <w:tcBorders>
              <w:top w:val="nil"/>
              <w:left w:val="nil"/>
              <w:bottom w:val="single" w:sz="4" w:space="0" w:color="auto"/>
              <w:right w:val="single" w:sz="4" w:space="0" w:color="auto"/>
            </w:tcBorders>
            <w:shd w:val="clear" w:color="auto" w:fill="auto"/>
            <w:vAlign w:val="center"/>
            <w:hideMark/>
          </w:tcPr>
          <w:p w14:paraId="632DE8C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mycia szyb CLIN, 500 ml</w:t>
            </w:r>
          </w:p>
        </w:tc>
        <w:tc>
          <w:tcPr>
            <w:tcW w:w="1679" w:type="pct"/>
            <w:tcBorders>
              <w:top w:val="nil"/>
              <w:left w:val="nil"/>
              <w:bottom w:val="single" w:sz="4" w:space="0" w:color="auto"/>
              <w:right w:val="single" w:sz="4" w:space="0" w:color="auto"/>
            </w:tcBorders>
            <w:shd w:val="clear" w:color="auto" w:fill="auto"/>
            <w:vAlign w:val="center"/>
            <w:hideMark/>
          </w:tcPr>
          <w:p w14:paraId="7348A31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Preparat do czyszczenia okien Miks rodzajów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4A5800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366</w:t>
            </w:r>
          </w:p>
        </w:tc>
        <w:tc>
          <w:tcPr>
            <w:tcW w:w="344" w:type="pct"/>
            <w:tcBorders>
              <w:top w:val="nil"/>
              <w:left w:val="nil"/>
              <w:bottom w:val="single" w:sz="4" w:space="0" w:color="auto"/>
              <w:right w:val="single" w:sz="4" w:space="0" w:color="auto"/>
            </w:tcBorders>
            <w:shd w:val="clear" w:color="auto" w:fill="auto"/>
            <w:vAlign w:val="center"/>
            <w:hideMark/>
          </w:tcPr>
          <w:p w14:paraId="1C2E2C5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3267F99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9DF1CF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3A8551B"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AC4FF9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272</w:t>
            </w:r>
          </w:p>
        </w:tc>
        <w:tc>
          <w:tcPr>
            <w:tcW w:w="1697" w:type="pct"/>
            <w:tcBorders>
              <w:top w:val="nil"/>
              <w:left w:val="nil"/>
              <w:bottom w:val="single" w:sz="4" w:space="0" w:color="auto"/>
              <w:right w:val="single" w:sz="4" w:space="0" w:color="auto"/>
            </w:tcBorders>
            <w:shd w:val="clear" w:color="auto" w:fill="auto"/>
            <w:vAlign w:val="center"/>
            <w:hideMark/>
          </w:tcPr>
          <w:p w14:paraId="728E34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podłóg BUZIL G235 Unibuz, 1 l</w:t>
            </w:r>
          </w:p>
        </w:tc>
        <w:tc>
          <w:tcPr>
            <w:tcW w:w="1679" w:type="pct"/>
            <w:tcBorders>
              <w:top w:val="nil"/>
              <w:left w:val="nil"/>
              <w:bottom w:val="single" w:sz="4" w:space="0" w:color="auto"/>
              <w:right w:val="single" w:sz="4" w:space="0" w:color="auto"/>
            </w:tcBorders>
            <w:shd w:val="clear" w:color="auto" w:fill="auto"/>
            <w:vAlign w:val="center"/>
            <w:hideMark/>
          </w:tcPr>
          <w:p w14:paraId="5482BFE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Środek na bazie polimerów rozpuszczalnych w wodzie Do mycia podłóg odpornych na działanie wody Szczególnie zalecany do PVC, linoleum, kauczuku, granitu, marmuru i wyrobów betonowych Możliwość stosowania w automacie myjącym Czyści i pielęgnuje, szybko wysycha bez pozostawiania smug, pozostawia półmatowy połysk Dozowanie: 50 – 150 ml / 10 l wody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3708705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21</w:t>
            </w:r>
          </w:p>
        </w:tc>
        <w:tc>
          <w:tcPr>
            <w:tcW w:w="344" w:type="pct"/>
            <w:tcBorders>
              <w:top w:val="nil"/>
              <w:left w:val="nil"/>
              <w:bottom w:val="single" w:sz="4" w:space="0" w:color="auto"/>
              <w:right w:val="single" w:sz="4" w:space="0" w:color="auto"/>
            </w:tcBorders>
            <w:shd w:val="clear" w:color="auto" w:fill="auto"/>
            <w:vAlign w:val="center"/>
            <w:hideMark/>
          </w:tcPr>
          <w:p w14:paraId="59CB4DC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7742C7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EDA31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954BB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BD5D38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273</w:t>
            </w:r>
          </w:p>
        </w:tc>
        <w:tc>
          <w:tcPr>
            <w:tcW w:w="1697" w:type="pct"/>
            <w:tcBorders>
              <w:top w:val="nil"/>
              <w:left w:val="nil"/>
              <w:bottom w:val="single" w:sz="4" w:space="0" w:color="auto"/>
              <w:right w:val="single" w:sz="4" w:space="0" w:color="auto"/>
            </w:tcBorders>
            <w:shd w:val="clear" w:color="auto" w:fill="auto"/>
            <w:vAlign w:val="center"/>
            <w:hideMark/>
          </w:tcPr>
          <w:p w14:paraId="452109BC"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Płyn do toalet DOMESTOS Toilet Limescale Remover, 750 ml</w:t>
            </w:r>
          </w:p>
        </w:tc>
        <w:tc>
          <w:tcPr>
            <w:tcW w:w="1679" w:type="pct"/>
            <w:tcBorders>
              <w:top w:val="nil"/>
              <w:left w:val="nil"/>
              <w:bottom w:val="single" w:sz="4" w:space="0" w:color="auto"/>
              <w:right w:val="single" w:sz="4" w:space="0" w:color="auto"/>
            </w:tcBorders>
            <w:shd w:val="clear" w:color="auto" w:fill="auto"/>
            <w:vAlign w:val="center"/>
            <w:hideMark/>
          </w:tcPr>
          <w:p w14:paraId="1F7F386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Gęsty płyn do czyszczenia muszli klozetowych Formuła ściśle przylegająca do czyszczonych powierzchni, rozpuszcza kamień wapienny Przeznaczony do powierzchni porcelanowych i szkliwionych Butelka z wygodnym </w:t>
            </w:r>
            <w:r w:rsidRPr="00282CD8">
              <w:rPr>
                <w:rFonts w:ascii="Arial" w:hAnsi="Arial" w:cs="Arial"/>
                <w:sz w:val="20"/>
                <w:szCs w:val="20"/>
                <w:vertAlign w:val="superscript"/>
              </w:rPr>
              <w:lastRenderedPageBreak/>
              <w:t>dozownikiem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6EA3AFB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22</w:t>
            </w:r>
          </w:p>
        </w:tc>
        <w:tc>
          <w:tcPr>
            <w:tcW w:w="344" w:type="pct"/>
            <w:tcBorders>
              <w:top w:val="nil"/>
              <w:left w:val="nil"/>
              <w:bottom w:val="single" w:sz="4" w:space="0" w:color="auto"/>
              <w:right w:val="single" w:sz="4" w:space="0" w:color="auto"/>
            </w:tcBorders>
            <w:shd w:val="clear" w:color="auto" w:fill="auto"/>
            <w:vAlign w:val="center"/>
            <w:hideMark/>
          </w:tcPr>
          <w:p w14:paraId="1898F9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3FAFB8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34C48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DCD7E5C"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A85784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274</w:t>
            </w:r>
          </w:p>
        </w:tc>
        <w:tc>
          <w:tcPr>
            <w:tcW w:w="1697" w:type="pct"/>
            <w:tcBorders>
              <w:top w:val="nil"/>
              <w:left w:val="nil"/>
              <w:bottom w:val="single" w:sz="4" w:space="0" w:color="auto"/>
              <w:right w:val="single" w:sz="4" w:space="0" w:color="auto"/>
            </w:tcBorders>
            <w:shd w:val="clear" w:color="auto" w:fill="auto"/>
            <w:vAlign w:val="center"/>
            <w:hideMark/>
          </w:tcPr>
          <w:p w14:paraId="1D631CD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WC DOMESTOS 24H, 1,25 l, cytrynowy</w:t>
            </w:r>
          </w:p>
        </w:tc>
        <w:tc>
          <w:tcPr>
            <w:tcW w:w="1679" w:type="pct"/>
            <w:tcBorders>
              <w:top w:val="nil"/>
              <w:left w:val="nil"/>
              <w:bottom w:val="single" w:sz="4" w:space="0" w:color="auto"/>
              <w:right w:val="single" w:sz="4" w:space="0" w:color="auto"/>
            </w:tcBorders>
            <w:shd w:val="clear" w:color="auto" w:fill="auto"/>
            <w:vAlign w:val="center"/>
            <w:hideMark/>
          </w:tcPr>
          <w:p w14:paraId="7E5766E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Produkt czyszcząco-dezynfekująco-wybielający Możliwość stosowania do: muszli klozetowych, umywalek, zlewów itp. Produkt nadaje się także do wybielania tkanin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7A12DE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49</w:t>
            </w:r>
          </w:p>
        </w:tc>
        <w:tc>
          <w:tcPr>
            <w:tcW w:w="344" w:type="pct"/>
            <w:tcBorders>
              <w:top w:val="nil"/>
              <w:left w:val="nil"/>
              <w:bottom w:val="single" w:sz="4" w:space="0" w:color="auto"/>
              <w:right w:val="single" w:sz="4" w:space="0" w:color="auto"/>
            </w:tcBorders>
            <w:shd w:val="clear" w:color="auto" w:fill="auto"/>
            <w:vAlign w:val="center"/>
            <w:hideMark/>
          </w:tcPr>
          <w:p w14:paraId="40DE16A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317F4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9188C5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285EB4"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F7580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275</w:t>
            </w:r>
          </w:p>
        </w:tc>
        <w:tc>
          <w:tcPr>
            <w:tcW w:w="1697" w:type="pct"/>
            <w:tcBorders>
              <w:top w:val="nil"/>
              <w:left w:val="nil"/>
              <w:bottom w:val="single" w:sz="4" w:space="0" w:color="auto"/>
              <w:right w:val="single" w:sz="4" w:space="0" w:color="auto"/>
            </w:tcBorders>
            <w:shd w:val="clear" w:color="auto" w:fill="auto"/>
            <w:vAlign w:val="center"/>
            <w:hideMark/>
          </w:tcPr>
          <w:p w14:paraId="59D1F8F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WC DOMESTOS 24H, 1,25 l, leśny</w:t>
            </w:r>
          </w:p>
        </w:tc>
        <w:tc>
          <w:tcPr>
            <w:tcW w:w="1679" w:type="pct"/>
            <w:tcBorders>
              <w:top w:val="nil"/>
              <w:left w:val="nil"/>
              <w:bottom w:val="single" w:sz="4" w:space="0" w:color="auto"/>
              <w:right w:val="single" w:sz="4" w:space="0" w:color="auto"/>
            </w:tcBorders>
            <w:shd w:val="clear" w:color="auto" w:fill="auto"/>
            <w:vAlign w:val="center"/>
            <w:hideMark/>
          </w:tcPr>
          <w:p w14:paraId="67480D4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Produkt czyszcząco-dezynfekująco-wybielający Możliwość stosowania do: muszli klozetowych, umywalek, zlewów itp. Produkt nadaje się także do wybielania tkanin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232C49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157</w:t>
            </w:r>
          </w:p>
        </w:tc>
        <w:tc>
          <w:tcPr>
            <w:tcW w:w="344" w:type="pct"/>
            <w:tcBorders>
              <w:top w:val="nil"/>
              <w:left w:val="nil"/>
              <w:bottom w:val="single" w:sz="4" w:space="0" w:color="auto"/>
              <w:right w:val="single" w:sz="4" w:space="0" w:color="auto"/>
            </w:tcBorders>
            <w:shd w:val="clear" w:color="auto" w:fill="auto"/>
            <w:vAlign w:val="center"/>
            <w:hideMark/>
          </w:tcPr>
          <w:p w14:paraId="00ADE1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29AEE2E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35428D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AD84417" w14:textId="77777777" w:rsidTr="00282CD8">
        <w:trPr>
          <w:trHeight w:val="285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8C600D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276</w:t>
            </w:r>
          </w:p>
        </w:tc>
        <w:tc>
          <w:tcPr>
            <w:tcW w:w="1697" w:type="pct"/>
            <w:tcBorders>
              <w:top w:val="nil"/>
              <w:left w:val="nil"/>
              <w:bottom w:val="single" w:sz="4" w:space="0" w:color="auto"/>
              <w:right w:val="single" w:sz="4" w:space="0" w:color="auto"/>
            </w:tcBorders>
            <w:shd w:val="clear" w:color="auto" w:fill="auto"/>
            <w:vAlign w:val="center"/>
            <w:hideMark/>
          </w:tcPr>
          <w:p w14:paraId="2F1AE10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LUDWIK do mycia naczyń cytrynowy, 5 kg</w:t>
            </w:r>
          </w:p>
        </w:tc>
        <w:tc>
          <w:tcPr>
            <w:tcW w:w="1679" w:type="pct"/>
            <w:tcBorders>
              <w:top w:val="nil"/>
              <w:left w:val="nil"/>
              <w:bottom w:val="single" w:sz="4" w:space="0" w:color="auto"/>
              <w:right w:val="single" w:sz="4" w:space="0" w:color="auto"/>
            </w:tcBorders>
            <w:shd w:val="clear" w:color="auto" w:fill="auto"/>
            <w:vAlign w:val="center"/>
            <w:hideMark/>
          </w:tcPr>
          <w:p w14:paraId="353737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Posiada bardzo dobre właściwości myjące oraz wysoką zdolność do emulgowania tłuszczów Przy pomocy Ludwika można myć naczynia zarówno w ciepłej, jak i zimnej wodzie Nie pozostawia zacieków na umytych powierzchniach, nadaje im połysk bez konieczności wycierania do sucha Ludwik o zapachu miętowym zawiera wyciąg z zielonej herbaty Nowa receptura została również wzbogacona kompleksem witamin A,E,F,H, mającym działanie ochronne i odżywcze dla skóry rąk Polecany również do mycia i czyszczenia wszelkiego typu powierzchni sprzętów domowego użytku: mebli, lodówek, wykładzin, podłóg, glazury, dywanów i tworzyw sztucznych Posiada Świadectwo Jakości Zdrowotnej Państwowego Zakładu Higieny Przebadany dermatologicznie Jednostka sprzedaży: 1 sztuka (5 kg)</w:t>
            </w:r>
          </w:p>
        </w:tc>
        <w:tc>
          <w:tcPr>
            <w:tcW w:w="408" w:type="pct"/>
            <w:tcBorders>
              <w:top w:val="nil"/>
              <w:left w:val="nil"/>
              <w:bottom w:val="single" w:sz="4" w:space="0" w:color="auto"/>
              <w:right w:val="single" w:sz="4" w:space="0" w:color="auto"/>
            </w:tcBorders>
            <w:shd w:val="clear" w:color="auto" w:fill="auto"/>
            <w:vAlign w:val="center"/>
            <w:hideMark/>
          </w:tcPr>
          <w:p w14:paraId="224733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17</w:t>
            </w:r>
          </w:p>
        </w:tc>
        <w:tc>
          <w:tcPr>
            <w:tcW w:w="344" w:type="pct"/>
            <w:tcBorders>
              <w:top w:val="nil"/>
              <w:left w:val="nil"/>
              <w:bottom w:val="single" w:sz="4" w:space="0" w:color="auto"/>
              <w:right w:val="single" w:sz="4" w:space="0" w:color="auto"/>
            </w:tcBorders>
            <w:shd w:val="clear" w:color="auto" w:fill="auto"/>
            <w:vAlign w:val="center"/>
            <w:hideMark/>
          </w:tcPr>
          <w:p w14:paraId="208710E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8A0F7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23CA02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301428B" w14:textId="77777777" w:rsidTr="00282CD8">
        <w:trPr>
          <w:trHeight w:val="285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5B91D5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277</w:t>
            </w:r>
          </w:p>
        </w:tc>
        <w:tc>
          <w:tcPr>
            <w:tcW w:w="1697" w:type="pct"/>
            <w:tcBorders>
              <w:top w:val="nil"/>
              <w:left w:val="nil"/>
              <w:bottom w:val="single" w:sz="4" w:space="0" w:color="auto"/>
              <w:right w:val="single" w:sz="4" w:space="0" w:color="auto"/>
            </w:tcBorders>
            <w:shd w:val="clear" w:color="auto" w:fill="auto"/>
            <w:vAlign w:val="center"/>
            <w:hideMark/>
          </w:tcPr>
          <w:p w14:paraId="39A77D8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LUDWIK do mycia naczyń cytrynowy, 500 g</w:t>
            </w:r>
          </w:p>
        </w:tc>
        <w:tc>
          <w:tcPr>
            <w:tcW w:w="1679" w:type="pct"/>
            <w:tcBorders>
              <w:top w:val="nil"/>
              <w:left w:val="nil"/>
              <w:bottom w:val="single" w:sz="4" w:space="0" w:color="auto"/>
              <w:right w:val="single" w:sz="4" w:space="0" w:color="auto"/>
            </w:tcBorders>
            <w:shd w:val="clear" w:color="auto" w:fill="auto"/>
            <w:vAlign w:val="center"/>
            <w:hideMark/>
          </w:tcPr>
          <w:p w14:paraId="6987859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Posiada bardzo dobre właściwości myjące oraz wysoką zdolność do emulgowania tłuszczów Przy pomocy Ludwika można myć naczynia zarówno w ciepłej, jak i zimnej wodzie Nie pozostawia zacieków na umytych powierzchniach, nadaje im połysk bez konieczności wycierania do sucha Ludwik o zapachu miętowym zawiera wyciąg z zielonej herbaty Nowa receptura została również wzbogacona kompleksem witamin A,E,F,H, mającym działanie ochronne i odżywcze dla skóry rąk Polecany również do mycia i czyszczenia wszelkiego typu powierzchni sprzętów domowego użytku: mebli, lodówek, wykładzin, podłóg, glazury, dywanów i </w:t>
            </w:r>
            <w:r w:rsidRPr="00282CD8">
              <w:rPr>
                <w:rFonts w:ascii="Arial" w:hAnsi="Arial" w:cs="Arial"/>
                <w:sz w:val="20"/>
                <w:szCs w:val="20"/>
                <w:vertAlign w:val="superscript"/>
              </w:rPr>
              <w:lastRenderedPageBreak/>
              <w:t>tworzyw sztucznych Posiada Świadectwo Jakości Zdrowotnej Państwowego Zakładu Higieny Przebadany dermatologicznie Jednostka sprzedaży: 1 sztuka (5 kg)</w:t>
            </w:r>
          </w:p>
        </w:tc>
        <w:tc>
          <w:tcPr>
            <w:tcW w:w="408" w:type="pct"/>
            <w:tcBorders>
              <w:top w:val="nil"/>
              <w:left w:val="nil"/>
              <w:bottom w:val="single" w:sz="4" w:space="0" w:color="auto"/>
              <w:right w:val="single" w:sz="4" w:space="0" w:color="auto"/>
            </w:tcBorders>
            <w:shd w:val="clear" w:color="auto" w:fill="auto"/>
            <w:vAlign w:val="center"/>
            <w:hideMark/>
          </w:tcPr>
          <w:p w14:paraId="0F1D2B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193</w:t>
            </w:r>
          </w:p>
        </w:tc>
        <w:tc>
          <w:tcPr>
            <w:tcW w:w="344" w:type="pct"/>
            <w:tcBorders>
              <w:top w:val="nil"/>
              <w:left w:val="nil"/>
              <w:bottom w:val="single" w:sz="4" w:space="0" w:color="auto"/>
              <w:right w:val="single" w:sz="4" w:space="0" w:color="auto"/>
            </w:tcBorders>
            <w:shd w:val="clear" w:color="auto" w:fill="auto"/>
            <w:vAlign w:val="center"/>
            <w:hideMark/>
          </w:tcPr>
          <w:p w14:paraId="6D18D80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6D2585E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8EA94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C833FCF" w14:textId="77777777" w:rsidTr="00282CD8">
        <w:trPr>
          <w:trHeight w:val="285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2628CF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278</w:t>
            </w:r>
          </w:p>
        </w:tc>
        <w:tc>
          <w:tcPr>
            <w:tcW w:w="1697" w:type="pct"/>
            <w:tcBorders>
              <w:top w:val="nil"/>
              <w:left w:val="nil"/>
              <w:bottom w:val="single" w:sz="4" w:space="0" w:color="auto"/>
              <w:right w:val="single" w:sz="4" w:space="0" w:color="auto"/>
            </w:tcBorders>
            <w:shd w:val="clear" w:color="auto" w:fill="auto"/>
            <w:vAlign w:val="center"/>
            <w:hideMark/>
          </w:tcPr>
          <w:p w14:paraId="19C78C1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LUDWIK do mycia naczyń miętowy, 5 kg</w:t>
            </w:r>
          </w:p>
        </w:tc>
        <w:tc>
          <w:tcPr>
            <w:tcW w:w="1679" w:type="pct"/>
            <w:tcBorders>
              <w:top w:val="nil"/>
              <w:left w:val="nil"/>
              <w:bottom w:val="single" w:sz="4" w:space="0" w:color="auto"/>
              <w:right w:val="single" w:sz="4" w:space="0" w:color="auto"/>
            </w:tcBorders>
            <w:shd w:val="clear" w:color="auto" w:fill="auto"/>
            <w:vAlign w:val="center"/>
            <w:hideMark/>
          </w:tcPr>
          <w:p w14:paraId="17573C4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Posiada bardzo dobre właściwości myjące oraz wysoką zdolność do emulgowania tłuszczów Przy pomocy Ludwika można myć naczynia zarówno w ciepłej, jak i zimnej wodzie Nie pozostawia zacieków na umytych powierzchniach, nadaje im połysk bez konieczności wycierania do sucha Ludwik o zapachu miętowym zawiera wyciąg z aloesu Nowa receptura została również wzbogacona kompleksem witamin A,E,F,H, mającym działanie ochronne i odżywcze dla skóry rąk Polecany również do mycia i czyszczenia wszelkiego typu powierzchni sprzętów domowego użytku: mebli, lodówek, wykładzin, podłóg, glazury, dywanów i tworzyw sztucznych Posiada Świadectwo Jakości Zdrowotnej Państwowego Zakładu Higieny Przebadany dermatologicznie Jednostka sprzedaży: 1 sztuka (5 kg)</w:t>
            </w:r>
          </w:p>
        </w:tc>
        <w:tc>
          <w:tcPr>
            <w:tcW w:w="408" w:type="pct"/>
            <w:tcBorders>
              <w:top w:val="nil"/>
              <w:left w:val="nil"/>
              <w:bottom w:val="single" w:sz="4" w:space="0" w:color="auto"/>
              <w:right w:val="single" w:sz="4" w:space="0" w:color="auto"/>
            </w:tcBorders>
            <w:shd w:val="clear" w:color="auto" w:fill="auto"/>
            <w:vAlign w:val="center"/>
            <w:hideMark/>
          </w:tcPr>
          <w:p w14:paraId="08B172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w:t>
            </w:r>
          </w:p>
        </w:tc>
        <w:tc>
          <w:tcPr>
            <w:tcW w:w="344" w:type="pct"/>
            <w:tcBorders>
              <w:top w:val="nil"/>
              <w:left w:val="nil"/>
              <w:bottom w:val="single" w:sz="4" w:space="0" w:color="auto"/>
              <w:right w:val="single" w:sz="4" w:space="0" w:color="auto"/>
            </w:tcBorders>
            <w:shd w:val="clear" w:color="auto" w:fill="auto"/>
            <w:vAlign w:val="center"/>
            <w:hideMark/>
          </w:tcPr>
          <w:p w14:paraId="1A79BD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4B688C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4D78E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D0B2F75" w14:textId="77777777" w:rsidTr="00282CD8">
        <w:trPr>
          <w:trHeight w:val="285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233CA9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279</w:t>
            </w:r>
          </w:p>
        </w:tc>
        <w:tc>
          <w:tcPr>
            <w:tcW w:w="1697" w:type="pct"/>
            <w:tcBorders>
              <w:top w:val="nil"/>
              <w:left w:val="nil"/>
              <w:bottom w:val="single" w:sz="4" w:space="0" w:color="auto"/>
              <w:right w:val="single" w:sz="4" w:space="0" w:color="auto"/>
            </w:tcBorders>
            <w:shd w:val="clear" w:color="auto" w:fill="auto"/>
            <w:vAlign w:val="center"/>
            <w:hideMark/>
          </w:tcPr>
          <w:p w14:paraId="07EF7C9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LUDWIK do mycia naczyń miętowy, 500 g</w:t>
            </w:r>
          </w:p>
        </w:tc>
        <w:tc>
          <w:tcPr>
            <w:tcW w:w="1679" w:type="pct"/>
            <w:tcBorders>
              <w:top w:val="nil"/>
              <w:left w:val="nil"/>
              <w:bottom w:val="single" w:sz="4" w:space="0" w:color="auto"/>
              <w:right w:val="single" w:sz="4" w:space="0" w:color="auto"/>
            </w:tcBorders>
            <w:shd w:val="clear" w:color="auto" w:fill="auto"/>
            <w:vAlign w:val="center"/>
            <w:hideMark/>
          </w:tcPr>
          <w:p w14:paraId="098A704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Posiada bardzo dobre właściwości myjące oraz wysoką zdolność do emulgowania tłuszczów Przy pomocy Ludwika można myć naczynia zarówno w ciepłej, jak i zimnej wodzie Nie pozostawia zacieków na umytych powierzchniach, nadaje im połysk bez konieczności wycierania do sucha Ludwik o zapachu miętowym zawiera wyciąg z aloesu Nowa receptura została również wzbogacona kompleksem witamin A,E,F,H, mającym działanie ochronne i odżywcze dla skóry rąk Polecany również do mycia i czyszczenia wszelkiego typu powierzchni sprzętów domowego użytku: mebli, lodówek, wykładzin, podłóg, glazury, dywanów i tworzyw sztucznych Posiada Świadectwo Jakości Zdrowotnej Państwowego Zakładu Higieny </w:t>
            </w:r>
            <w:r w:rsidRPr="00282CD8">
              <w:rPr>
                <w:rFonts w:ascii="Arial" w:hAnsi="Arial" w:cs="Arial"/>
                <w:sz w:val="20"/>
                <w:szCs w:val="20"/>
                <w:vertAlign w:val="superscript"/>
              </w:rPr>
              <w:lastRenderedPageBreak/>
              <w:t>Przebadany dermatologicznie Jednostka sprzedaży: 1 sztuka (500 g)</w:t>
            </w:r>
          </w:p>
        </w:tc>
        <w:tc>
          <w:tcPr>
            <w:tcW w:w="408" w:type="pct"/>
            <w:tcBorders>
              <w:top w:val="nil"/>
              <w:left w:val="nil"/>
              <w:bottom w:val="single" w:sz="4" w:space="0" w:color="auto"/>
              <w:right w:val="single" w:sz="4" w:space="0" w:color="auto"/>
            </w:tcBorders>
            <w:shd w:val="clear" w:color="auto" w:fill="auto"/>
            <w:vAlign w:val="center"/>
            <w:hideMark/>
          </w:tcPr>
          <w:p w14:paraId="1F018CE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88</w:t>
            </w:r>
          </w:p>
        </w:tc>
        <w:tc>
          <w:tcPr>
            <w:tcW w:w="344" w:type="pct"/>
            <w:tcBorders>
              <w:top w:val="nil"/>
              <w:left w:val="nil"/>
              <w:bottom w:val="single" w:sz="4" w:space="0" w:color="auto"/>
              <w:right w:val="single" w:sz="4" w:space="0" w:color="auto"/>
            </w:tcBorders>
            <w:shd w:val="clear" w:color="auto" w:fill="auto"/>
            <w:vAlign w:val="center"/>
            <w:hideMark/>
          </w:tcPr>
          <w:p w14:paraId="1987A6E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41BBB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36F8AC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2B4EA9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12891A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280</w:t>
            </w:r>
          </w:p>
        </w:tc>
        <w:tc>
          <w:tcPr>
            <w:tcW w:w="1697" w:type="pct"/>
            <w:tcBorders>
              <w:top w:val="nil"/>
              <w:left w:val="nil"/>
              <w:bottom w:val="single" w:sz="4" w:space="0" w:color="auto"/>
              <w:right w:val="single" w:sz="4" w:space="0" w:color="auto"/>
            </w:tcBorders>
            <w:shd w:val="clear" w:color="auto" w:fill="auto"/>
            <w:vAlign w:val="center"/>
            <w:hideMark/>
          </w:tcPr>
          <w:p w14:paraId="7C6911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nabłyszczający FINISH, 400 ml</w:t>
            </w:r>
          </w:p>
        </w:tc>
        <w:tc>
          <w:tcPr>
            <w:tcW w:w="1679" w:type="pct"/>
            <w:tcBorders>
              <w:top w:val="nil"/>
              <w:left w:val="nil"/>
              <w:bottom w:val="single" w:sz="4" w:space="0" w:color="auto"/>
              <w:right w:val="single" w:sz="4" w:space="0" w:color="auto"/>
            </w:tcBorders>
            <w:shd w:val="clear" w:color="auto" w:fill="auto"/>
            <w:vAlign w:val="center"/>
            <w:hideMark/>
          </w:tcPr>
          <w:p w14:paraId="65DDE18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Usuwa ślady po kroplach wody i osad z kamienia, pozostawiając Diamentowy Połysk Jednostka sprzedaży: 1 opakowanie (400 ml) </w:t>
            </w:r>
          </w:p>
        </w:tc>
        <w:tc>
          <w:tcPr>
            <w:tcW w:w="408" w:type="pct"/>
            <w:tcBorders>
              <w:top w:val="nil"/>
              <w:left w:val="nil"/>
              <w:bottom w:val="single" w:sz="4" w:space="0" w:color="auto"/>
              <w:right w:val="single" w:sz="4" w:space="0" w:color="auto"/>
            </w:tcBorders>
            <w:shd w:val="clear" w:color="auto" w:fill="auto"/>
            <w:vAlign w:val="center"/>
            <w:hideMark/>
          </w:tcPr>
          <w:p w14:paraId="0C211CD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6D5CD5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D6CD9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DFFB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72F3DAB"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198372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281</w:t>
            </w:r>
          </w:p>
        </w:tc>
        <w:tc>
          <w:tcPr>
            <w:tcW w:w="1697" w:type="pct"/>
            <w:tcBorders>
              <w:top w:val="nil"/>
              <w:left w:val="nil"/>
              <w:bottom w:val="single" w:sz="4" w:space="0" w:color="auto"/>
              <w:right w:val="single" w:sz="4" w:space="0" w:color="auto"/>
            </w:tcBorders>
            <w:shd w:val="clear" w:color="auto" w:fill="auto"/>
            <w:vAlign w:val="center"/>
            <w:hideMark/>
          </w:tcPr>
          <w:p w14:paraId="6789026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nabłyszczający LUDWIK, 750 ml</w:t>
            </w:r>
          </w:p>
        </w:tc>
        <w:tc>
          <w:tcPr>
            <w:tcW w:w="1679" w:type="pct"/>
            <w:tcBorders>
              <w:top w:val="nil"/>
              <w:left w:val="nil"/>
              <w:bottom w:val="single" w:sz="4" w:space="0" w:color="auto"/>
              <w:right w:val="single" w:sz="4" w:space="0" w:color="auto"/>
            </w:tcBorders>
            <w:shd w:val="clear" w:color="auto" w:fill="auto"/>
            <w:vAlign w:val="center"/>
            <w:hideMark/>
          </w:tcPr>
          <w:p w14:paraId="0E2EE3F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Przeznaczony do płukania i nabłyszczania naczyń zmywanych w zmywarce Dzięki właściwie dobranym składnikom i zawartości kwasku cytrynowego płyn sprawia, że myte naczynia wysychają bez plam i zacieków Jednostka sprzedaży: 1 opakowanie (750 ml)</w:t>
            </w:r>
          </w:p>
        </w:tc>
        <w:tc>
          <w:tcPr>
            <w:tcW w:w="408" w:type="pct"/>
            <w:tcBorders>
              <w:top w:val="nil"/>
              <w:left w:val="nil"/>
              <w:bottom w:val="single" w:sz="4" w:space="0" w:color="auto"/>
              <w:right w:val="single" w:sz="4" w:space="0" w:color="auto"/>
            </w:tcBorders>
            <w:shd w:val="clear" w:color="auto" w:fill="auto"/>
            <w:vAlign w:val="center"/>
            <w:hideMark/>
          </w:tcPr>
          <w:p w14:paraId="37EC68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037D53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nil"/>
              <w:right w:val="single" w:sz="4" w:space="0" w:color="auto"/>
            </w:tcBorders>
            <w:shd w:val="clear" w:color="auto" w:fill="auto"/>
            <w:vAlign w:val="center"/>
            <w:hideMark/>
          </w:tcPr>
          <w:p w14:paraId="7A046B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16AF89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5B539E8" w14:textId="77777777" w:rsidTr="00282CD8">
        <w:trPr>
          <w:trHeight w:val="171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A5DC8A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282</w:t>
            </w:r>
          </w:p>
        </w:tc>
        <w:tc>
          <w:tcPr>
            <w:tcW w:w="1697" w:type="pct"/>
            <w:tcBorders>
              <w:top w:val="nil"/>
              <w:left w:val="nil"/>
              <w:bottom w:val="single" w:sz="4" w:space="0" w:color="auto"/>
              <w:right w:val="single" w:sz="4" w:space="0" w:color="auto"/>
            </w:tcBorders>
            <w:shd w:val="clear" w:color="auto" w:fill="auto"/>
            <w:vAlign w:val="center"/>
            <w:hideMark/>
          </w:tcPr>
          <w:p w14:paraId="1AE767F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uniwersalny LUDWIK z mydłem marsylskim, 1 l</w:t>
            </w:r>
          </w:p>
        </w:tc>
        <w:tc>
          <w:tcPr>
            <w:tcW w:w="1679" w:type="pct"/>
            <w:tcBorders>
              <w:top w:val="nil"/>
              <w:left w:val="nil"/>
              <w:bottom w:val="single" w:sz="4" w:space="0" w:color="auto"/>
              <w:right w:val="single" w:sz="4" w:space="0" w:color="auto"/>
            </w:tcBorders>
            <w:shd w:val="clear" w:color="auto" w:fill="auto"/>
            <w:vAlign w:val="center"/>
            <w:hideMark/>
          </w:tcPr>
          <w:p w14:paraId="3A8D2D0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Płyn do usuwania zanieczyszczeń z wszelkiego rodzaju powierzchni zmywalnych (lakierowanych, ceramicznych i z tworzyw sztucznych) W formie rozcieńczonej może być stosowany do zmywania podłóg i ścian w kuchni oraz w innych pomieszczeniach biurowych W postaci skoncentrowanej skutecznie usuwa silne zabrudzenia z blatów, zlewozmywaków, kuchenek i innych sprzętów Posiada Świadectwo Jakości Zdrowotnej Państwowego Zakładu Higieny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5505306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15</w:t>
            </w:r>
          </w:p>
        </w:tc>
        <w:tc>
          <w:tcPr>
            <w:tcW w:w="344" w:type="pct"/>
            <w:tcBorders>
              <w:top w:val="nil"/>
              <w:left w:val="nil"/>
              <w:bottom w:val="single" w:sz="4" w:space="0" w:color="auto"/>
              <w:right w:val="single" w:sz="4" w:space="0" w:color="auto"/>
            </w:tcBorders>
            <w:shd w:val="clear" w:color="auto" w:fill="auto"/>
            <w:vAlign w:val="center"/>
            <w:hideMark/>
          </w:tcPr>
          <w:p w14:paraId="431E7E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3D9F0B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AF35F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41A809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47B557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283</w:t>
            </w:r>
          </w:p>
        </w:tc>
        <w:tc>
          <w:tcPr>
            <w:tcW w:w="1697" w:type="pct"/>
            <w:tcBorders>
              <w:top w:val="nil"/>
              <w:left w:val="nil"/>
              <w:bottom w:val="single" w:sz="4" w:space="0" w:color="auto"/>
              <w:right w:val="single" w:sz="4" w:space="0" w:color="auto"/>
            </w:tcBorders>
            <w:shd w:val="clear" w:color="auto" w:fill="auto"/>
            <w:vAlign w:val="center"/>
            <w:hideMark/>
          </w:tcPr>
          <w:p w14:paraId="1A89B9E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Porcelanowa cukiernica LUBIANA Celebration, 200 ml</w:t>
            </w:r>
          </w:p>
        </w:tc>
        <w:tc>
          <w:tcPr>
            <w:tcW w:w="1679" w:type="pct"/>
            <w:tcBorders>
              <w:top w:val="nil"/>
              <w:left w:val="nil"/>
              <w:bottom w:val="single" w:sz="4" w:space="0" w:color="auto"/>
              <w:right w:val="single" w:sz="4" w:space="0" w:color="auto"/>
            </w:tcBorders>
            <w:shd w:val="clear" w:color="auto" w:fill="auto"/>
            <w:vAlign w:val="center"/>
            <w:hideMark/>
          </w:tcPr>
          <w:p w14:paraId="30AE85D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Nadaje się do mycia w zmywarce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3250C9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12</w:t>
            </w:r>
          </w:p>
        </w:tc>
        <w:tc>
          <w:tcPr>
            <w:tcW w:w="344" w:type="pct"/>
            <w:tcBorders>
              <w:top w:val="nil"/>
              <w:left w:val="nil"/>
              <w:bottom w:val="single" w:sz="4" w:space="0" w:color="auto"/>
              <w:right w:val="single" w:sz="4" w:space="0" w:color="auto"/>
            </w:tcBorders>
            <w:shd w:val="clear" w:color="auto" w:fill="auto"/>
            <w:vAlign w:val="center"/>
            <w:hideMark/>
          </w:tcPr>
          <w:p w14:paraId="604EB8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4706C6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6A059B0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1B21EB"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7C306A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284</w:t>
            </w:r>
          </w:p>
        </w:tc>
        <w:tc>
          <w:tcPr>
            <w:tcW w:w="1697" w:type="pct"/>
            <w:tcBorders>
              <w:top w:val="nil"/>
              <w:left w:val="nil"/>
              <w:bottom w:val="single" w:sz="4" w:space="0" w:color="auto"/>
              <w:right w:val="single" w:sz="4" w:space="0" w:color="auto"/>
            </w:tcBorders>
            <w:shd w:val="clear" w:color="auto" w:fill="auto"/>
            <w:vAlign w:val="center"/>
            <w:hideMark/>
          </w:tcPr>
          <w:p w14:paraId="4FE315B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Porcelanowe filiżanki do espresso LUBIANA Celebration, 90 ml, 6 sztuk</w:t>
            </w:r>
          </w:p>
        </w:tc>
        <w:tc>
          <w:tcPr>
            <w:tcW w:w="1679" w:type="pct"/>
            <w:tcBorders>
              <w:top w:val="nil"/>
              <w:left w:val="nil"/>
              <w:bottom w:val="single" w:sz="4" w:space="0" w:color="auto"/>
              <w:right w:val="single" w:sz="4" w:space="0" w:color="auto"/>
            </w:tcBorders>
            <w:shd w:val="clear" w:color="auto" w:fill="auto"/>
            <w:vAlign w:val="center"/>
            <w:hideMark/>
          </w:tcPr>
          <w:p w14:paraId="55C4567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Wygodne, ergonomiczne uszko Nadają się do mycia w zmywarce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6836A0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12B6279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11A384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5ECF2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EC3AC7E"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1F1146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285</w:t>
            </w:r>
          </w:p>
        </w:tc>
        <w:tc>
          <w:tcPr>
            <w:tcW w:w="1697" w:type="pct"/>
            <w:tcBorders>
              <w:top w:val="nil"/>
              <w:left w:val="nil"/>
              <w:bottom w:val="single" w:sz="4" w:space="0" w:color="auto"/>
              <w:right w:val="single" w:sz="4" w:space="0" w:color="auto"/>
            </w:tcBorders>
            <w:shd w:val="clear" w:color="auto" w:fill="auto"/>
            <w:vAlign w:val="center"/>
            <w:hideMark/>
          </w:tcPr>
          <w:p w14:paraId="08A9948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Porcelanowe filiżanki LUBIANA Celebration, 200 ml, 6 sztuk</w:t>
            </w:r>
          </w:p>
        </w:tc>
        <w:tc>
          <w:tcPr>
            <w:tcW w:w="1679" w:type="pct"/>
            <w:tcBorders>
              <w:top w:val="nil"/>
              <w:left w:val="nil"/>
              <w:bottom w:val="single" w:sz="4" w:space="0" w:color="auto"/>
              <w:right w:val="single" w:sz="4" w:space="0" w:color="auto"/>
            </w:tcBorders>
            <w:shd w:val="clear" w:color="auto" w:fill="auto"/>
            <w:vAlign w:val="center"/>
            <w:hideMark/>
          </w:tcPr>
          <w:p w14:paraId="6CB4E83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Wygodne, ergonomiczne uszko Nadają się do mycia w zmywarce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733CB3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14</w:t>
            </w:r>
          </w:p>
        </w:tc>
        <w:tc>
          <w:tcPr>
            <w:tcW w:w="344" w:type="pct"/>
            <w:tcBorders>
              <w:top w:val="nil"/>
              <w:left w:val="nil"/>
              <w:bottom w:val="single" w:sz="4" w:space="0" w:color="auto"/>
              <w:right w:val="single" w:sz="4" w:space="0" w:color="auto"/>
            </w:tcBorders>
            <w:shd w:val="clear" w:color="auto" w:fill="auto"/>
            <w:vAlign w:val="center"/>
            <w:hideMark/>
          </w:tcPr>
          <w:p w14:paraId="7ABE76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77D456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7FAE22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C921BFA"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3BD36F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286</w:t>
            </w:r>
          </w:p>
        </w:tc>
        <w:tc>
          <w:tcPr>
            <w:tcW w:w="1697" w:type="pct"/>
            <w:tcBorders>
              <w:top w:val="nil"/>
              <w:left w:val="nil"/>
              <w:bottom w:val="single" w:sz="4" w:space="0" w:color="auto"/>
              <w:right w:val="single" w:sz="4" w:space="0" w:color="auto"/>
            </w:tcBorders>
            <w:shd w:val="clear" w:color="auto" w:fill="auto"/>
            <w:vAlign w:val="center"/>
            <w:hideMark/>
          </w:tcPr>
          <w:p w14:paraId="5CF174D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Porcelanowe kubki LUBIANA Celebration, 300 ml, 6 sztuk</w:t>
            </w:r>
          </w:p>
        </w:tc>
        <w:tc>
          <w:tcPr>
            <w:tcW w:w="1679" w:type="pct"/>
            <w:tcBorders>
              <w:top w:val="nil"/>
              <w:left w:val="nil"/>
              <w:bottom w:val="single" w:sz="4" w:space="0" w:color="auto"/>
              <w:right w:val="single" w:sz="4" w:space="0" w:color="auto"/>
            </w:tcBorders>
            <w:shd w:val="clear" w:color="auto" w:fill="auto"/>
            <w:vAlign w:val="center"/>
            <w:hideMark/>
          </w:tcPr>
          <w:p w14:paraId="361D672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Wygodne, ergonomiczne uszko Nadają się do mycia w zmywarce Pasują do niego spodeczki o kodzie 5.121.182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210A27D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1DA74E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nil"/>
              <w:right w:val="single" w:sz="4" w:space="0" w:color="auto"/>
            </w:tcBorders>
            <w:shd w:val="clear" w:color="auto" w:fill="auto"/>
            <w:vAlign w:val="center"/>
            <w:hideMark/>
          </w:tcPr>
          <w:p w14:paraId="367D633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353453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DDB34B0"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C4821F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287</w:t>
            </w:r>
          </w:p>
        </w:tc>
        <w:tc>
          <w:tcPr>
            <w:tcW w:w="1697" w:type="pct"/>
            <w:tcBorders>
              <w:top w:val="nil"/>
              <w:left w:val="nil"/>
              <w:bottom w:val="single" w:sz="4" w:space="0" w:color="auto"/>
              <w:right w:val="single" w:sz="4" w:space="0" w:color="auto"/>
            </w:tcBorders>
            <w:shd w:val="clear" w:color="auto" w:fill="auto"/>
            <w:vAlign w:val="center"/>
            <w:hideMark/>
          </w:tcPr>
          <w:p w14:paraId="764C9B0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Porcelanowe spodki do filiżanki do espresso LUBIANA Celebration, 6 sztuk</w:t>
            </w:r>
          </w:p>
        </w:tc>
        <w:tc>
          <w:tcPr>
            <w:tcW w:w="1679" w:type="pct"/>
            <w:tcBorders>
              <w:top w:val="nil"/>
              <w:left w:val="nil"/>
              <w:bottom w:val="single" w:sz="4" w:space="0" w:color="auto"/>
              <w:right w:val="single" w:sz="4" w:space="0" w:color="auto"/>
            </w:tcBorders>
            <w:shd w:val="clear" w:color="auto" w:fill="auto"/>
            <w:vAlign w:val="center"/>
            <w:hideMark/>
          </w:tcPr>
          <w:p w14:paraId="73E5787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Nadają się do mycia w zmywarce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454B94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7F94494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6CD0A9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331CAB0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C2C552D"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D8146C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288</w:t>
            </w:r>
          </w:p>
        </w:tc>
        <w:tc>
          <w:tcPr>
            <w:tcW w:w="1697" w:type="pct"/>
            <w:tcBorders>
              <w:top w:val="nil"/>
              <w:left w:val="nil"/>
              <w:bottom w:val="single" w:sz="4" w:space="0" w:color="auto"/>
              <w:right w:val="single" w:sz="4" w:space="0" w:color="auto"/>
            </w:tcBorders>
            <w:shd w:val="clear" w:color="auto" w:fill="auto"/>
            <w:vAlign w:val="center"/>
            <w:hideMark/>
          </w:tcPr>
          <w:p w14:paraId="3384866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Porcelanowe spodki do filiżanki LUBIANA Celebration, 6 sztuk</w:t>
            </w:r>
          </w:p>
        </w:tc>
        <w:tc>
          <w:tcPr>
            <w:tcW w:w="1679" w:type="pct"/>
            <w:tcBorders>
              <w:top w:val="nil"/>
              <w:left w:val="nil"/>
              <w:bottom w:val="single" w:sz="4" w:space="0" w:color="auto"/>
              <w:right w:val="single" w:sz="4" w:space="0" w:color="auto"/>
            </w:tcBorders>
            <w:shd w:val="clear" w:color="auto" w:fill="auto"/>
            <w:vAlign w:val="center"/>
            <w:hideMark/>
          </w:tcPr>
          <w:p w14:paraId="7E23DB0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Nadają się do mycia w zmywarce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40977B2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13</w:t>
            </w:r>
          </w:p>
        </w:tc>
        <w:tc>
          <w:tcPr>
            <w:tcW w:w="344" w:type="pct"/>
            <w:tcBorders>
              <w:top w:val="nil"/>
              <w:left w:val="nil"/>
              <w:bottom w:val="single" w:sz="4" w:space="0" w:color="auto"/>
              <w:right w:val="single" w:sz="4" w:space="0" w:color="auto"/>
            </w:tcBorders>
            <w:shd w:val="clear" w:color="auto" w:fill="auto"/>
            <w:vAlign w:val="center"/>
            <w:hideMark/>
          </w:tcPr>
          <w:p w14:paraId="0E5D7E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33CA2E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6D24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B3815C"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BCC9B5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289</w:t>
            </w:r>
          </w:p>
        </w:tc>
        <w:tc>
          <w:tcPr>
            <w:tcW w:w="1697" w:type="pct"/>
            <w:tcBorders>
              <w:top w:val="nil"/>
              <w:left w:val="nil"/>
              <w:bottom w:val="single" w:sz="4" w:space="0" w:color="auto"/>
              <w:right w:val="single" w:sz="4" w:space="0" w:color="auto"/>
            </w:tcBorders>
            <w:shd w:val="clear" w:color="auto" w:fill="auto"/>
            <w:vAlign w:val="center"/>
            <w:hideMark/>
          </w:tcPr>
          <w:p w14:paraId="7370BD3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Porcelanowy dzbanuszek na śmietankę LUBIANA Celebration, 200 ml</w:t>
            </w:r>
          </w:p>
        </w:tc>
        <w:tc>
          <w:tcPr>
            <w:tcW w:w="1679" w:type="pct"/>
            <w:tcBorders>
              <w:top w:val="nil"/>
              <w:left w:val="nil"/>
              <w:bottom w:val="single" w:sz="4" w:space="0" w:color="auto"/>
              <w:right w:val="single" w:sz="4" w:space="0" w:color="auto"/>
            </w:tcBorders>
            <w:shd w:val="clear" w:color="auto" w:fill="auto"/>
            <w:vAlign w:val="center"/>
            <w:hideMark/>
          </w:tcPr>
          <w:p w14:paraId="4717A1A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Wygodne, ergonomiczne uszko Nadaje się do mycia w zmywarce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70A13F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751AC9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1FA2256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2A814EA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C0D1C9E"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A7689B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290</w:t>
            </w:r>
          </w:p>
        </w:tc>
        <w:tc>
          <w:tcPr>
            <w:tcW w:w="1697" w:type="pct"/>
            <w:tcBorders>
              <w:top w:val="nil"/>
              <w:left w:val="nil"/>
              <w:bottom w:val="single" w:sz="4" w:space="0" w:color="auto"/>
              <w:right w:val="single" w:sz="4" w:space="0" w:color="auto"/>
            </w:tcBorders>
            <w:shd w:val="clear" w:color="auto" w:fill="auto"/>
            <w:vAlign w:val="center"/>
            <w:hideMark/>
          </w:tcPr>
          <w:p w14:paraId="208D8B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Porcelanowy talerzyk deserowy LUBIANA Celebration, 19 cm, 6 sztuk</w:t>
            </w:r>
          </w:p>
        </w:tc>
        <w:tc>
          <w:tcPr>
            <w:tcW w:w="1679" w:type="pct"/>
            <w:tcBorders>
              <w:top w:val="nil"/>
              <w:left w:val="nil"/>
              <w:bottom w:val="single" w:sz="4" w:space="0" w:color="auto"/>
              <w:right w:val="single" w:sz="4" w:space="0" w:color="auto"/>
            </w:tcBorders>
            <w:shd w:val="clear" w:color="auto" w:fill="auto"/>
            <w:vAlign w:val="center"/>
            <w:hideMark/>
          </w:tcPr>
          <w:p w14:paraId="7135D6B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Element linii porcelany biznesowej najwyższej jakości (gatunek I) Łączy w sobie piękno i wytrzymałość Miękkie, lekko rozszerzając się ku górze łuki oraz delikatny relief podkreślają wyjątkowość formy Nadają się do mycia w zmywarce Jednostka sprzedaży: 1 komplet (6 sztuk)</w:t>
            </w:r>
          </w:p>
        </w:tc>
        <w:tc>
          <w:tcPr>
            <w:tcW w:w="408" w:type="pct"/>
            <w:tcBorders>
              <w:top w:val="nil"/>
              <w:left w:val="nil"/>
              <w:bottom w:val="single" w:sz="4" w:space="0" w:color="auto"/>
              <w:right w:val="single" w:sz="4" w:space="0" w:color="auto"/>
            </w:tcBorders>
            <w:shd w:val="clear" w:color="auto" w:fill="auto"/>
            <w:vAlign w:val="center"/>
            <w:hideMark/>
          </w:tcPr>
          <w:p w14:paraId="397A8E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2DB7FB0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62694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12E66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F532F7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E0FBFD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291</w:t>
            </w:r>
          </w:p>
        </w:tc>
        <w:tc>
          <w:tcPr>
            <w:tcW w:w="1697" w:type="pct"/>
            <w:tcBorders>
              <w:top w:val="nil"/>
              <w:left w:val="nil"/>
              <w:bottom w:val="single" w:sz="4" w:space="0" w:color="auto"/>
              <w:right w:val="single" w:sz="4" w:space="0" w:color="auto"/>
            </w:tcBorders>
            <w:shd w:val="clear" w:color="auto" w:fill="auto"/>
            <w:vAlign w:val="center"/>
            <w:hideMark/>
          </w:tcPr>
          <w:p w14:paraId="1D3EE71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Preparat CIF Brilliance, 5 l</w:t>
            </w:r>
          </w:p>
        </w:tc>
        <w:tc>
          <w:tcPr>
            <w:tcW w:w="1679" w:type="pct"/>
            <w:tcBorders>
              <w:top w:val="nil"/>
              <w:left w:val="nil"/>
              <w:bottom w:val="single" w:sz="4" w:space="0" w:color="auto"/>
              <w:right w:val="single" w:sz="4" w:space="0" w:color="auto"/>
            </w:tcBorders>
            <w:shd w:val="clear" w:color="auto" w:fill="auto"/>
            <w:vAlign w:val="center"/>
            <w:hideMark/>
          </w:tcPr>
          <w:p w14:paraId="1134CE6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Uniwersalny płyn do mycia podłóg i innych mocno zabrudzonych powierzchni Pojemność: 5 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31DF05D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14</w:t>
            </w:r>
          </w:p>
        </w:tc>
        <w:tc>
          <w:tcPr>
            <w:tcW w:w="344" w:type="pct"/>
            <w:tcBorders>
              <w:top w:val="nil"/>
              <w:left w:val="nil"/>
              <w:bottom w:val="single" w:sz="4" w:space="0" w:color="auto"/>
              <w:right w:val="single" w:sz="4" w:space="0" w:color="auto"/>
            </w:tcBorders>
            <w:shd w:val="clear" w:color="auto" w:fill="auto"/>
            <w:vAlign w:val="center"/>
            <w:hideMark/>
          </w:tcPr>
          <w:p w14:paraId="53F0847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D1798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D4C33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317655C"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551C3D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292</w:t>
            </w:r>
          </w:p>
        </w:tc>
        <w:tc>
          <w:tcPr>
            <w:tcW w:w="1697" w:type="pct"/>
            <w:tcBorders>
              <w:top w:val="nil"/>
              <w:left w:val="nil"/>
              <w:bottom w:val="single" w:sz="4" w:space="0" w:color="auto"/>
              <w:right w:val="single" w:sz="4" w:space="0" w:color="auto"/>
            </w:tcBorders>
            <w:shd w:val="clear" w:color="auto" w:fill="auto"/>
            <w:vAlign w:val="center"/>
            <w:hideMark/>
          </w:tcPr>
          <w:p w14:paraId="2CD24155"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Preparat w spray'u PRONTO Multi Surface, 400 ml</w:t>
            </w:r>
          </w:p>
        </w:tc>
        <w:tc>
          <w:tcPr>
            <w:tcW w:w="1679" w:type="pct"/>
            <w:tcBorders>
              <w:top w:val="nil"/>
              <w:left w:val="nil"/>
              <w:bottom w:val="single" w:sz="4" w:space="0" w:color="auto"/>
              <w:right w:val="single" w:sz="4" w:space="0" w:color="auto"/>
            </w:tcBorders>
            <w:shd w:val="clear" w:color="auto" w:fill="auto"/>
            <w:vAlign w:val="center"/>
            <w:hideMark/>
          </w:tcPr>
          <w:p w14:paraId="19211EE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Profesjonalny preparat w spray’u o przyjemnym zapachu Przeznaczony do czyszczenia mebli oraz sprzętu biurowego Zapobiega osiadaniu kurzu na czyszczonych powierzchniach Pozostawia warstwę ochronną i konserwuje Łatwo usuwa wszelkie zabrudzenia, odciski palców, kurz, tłuszcz, itp. Pojemność: 400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6AACF7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14</w:t>
            </w:r>
          </w:p>
        </w:tc>
        <w:tc>
          <w:tcPr>
            <w:tcW w:w="344" w:type="pct"/>
            <w:tcBorders>
              <w:top w:val="nil"/>
              <w:left w:val="nil"/>
              <w:bottom w:val="single" w:sz="4" w:space="0" w:color="auto"/>
              <w:right w:val="single" w:sz="4" w:space="0" w:color="auto"/>
            </w:tcBorders>
            <w:shd w:val="clear" w:color="auto" w:fill="auto"/>
            <w:vAlign w:val="center"/>
            <w:hideMark/>
          </w:tcPr>
          <w:p w14:paraId="01E602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003E5D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094AF5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79078E"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98629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293</w:t>
            </w:r>
          </w:p>
        </w:tc>
        <w:tc>
          <w:tcPr>
            <w:tcW w:w="1697" w:type="pct"/>
            <w:tcBorders>
              <w:top w:val="nil"/>
              <w:left w:val="nil"/>
              <w:bottom w:val="single" w:sz="4" w:space="0" w:color="auto"/>
              <w:right w:val="single" w:sz="4" w:space="0" w:color="auto"/>
            </w:tcBorders>
            <w:shd w:val="clear" w:color="auto" w:fill="auto"/>
            <w:vAlign w:val="center"/>
            <w:hideMark/>
          </w:tcPr>
          <w:p w14:paraId="380A6750"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Preparat w spray'u PRONTO Wood Classic, 400 ml</w:t>
            </w:r>
          </w:p>
        </w:tc>
        <w:tc>
          <w:tcPr>
            <w:tcW w:w="1679" w:type="pct"/>
            <w:tcBorders>
              <w:top w:val="nil"/>
              <w:left w:val="nil"/>
              <w:bottom w:val="single" w:sz="4" w:space="0" w:color="auto"/>
              <w:right w:val="single" w:sz="4" w:space="0" w:color="auto"/>
            </w:tcBorders>
            <w:shd w:val="clear" w:color="auto" w:fill="auto"/>
            <w:vAlign w:val="center"/>
            <w:hideMark/>
          </w:tcPr>
          <w:p w14:paraId="022A2DA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Profesjonalny preparat w spray’u o przyjemnym zapachu Przeznaczony do czyszczenia mebli oraz sprzętu biurowego Zapobiega osiadaniu kurzu na czyszczonych powierzchniach Pozostawia warstwę ochronną i konserwuje Łatwo usuwa wszelkie zabrudzenia, odciski palców, kurz, tłuszcz, itp. Pojemność: 400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2726EF8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18</w:t>
            </w:r>
          </w:p>
        </w:tc>
        <w:tc>
          <w:tcPr>
            <w:tcW w:w="344" w:type="pct"/>
            <w:tcBorders>
              <w:top w:val="nil"/>
              <w:left w:val="nil"/>
              <w:bottom w:val="single" w:sz="4" w:space="0" w:color="auto"/>
              <w:right w:val="single" w:sz="4" w:space="0" w:color="auto"/>
            </w:tcBorders>
            <w:shd w:val="clear" w:color="auto" w:fill="auto"/>
            <w:vAlign w:val="center"/>
            <w:hideMark/>
          </w:tcPr>
          <w:p w14:paraId="1BBF27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F657D5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3875FF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3CF98B3"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D23AC5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294</w:t>
            </w:r>
          </w:p>
        </w:tc>
        <w:tc>
          <w:tcPr>
            <w:tcW w:w="1697" w:type="pct"/>
            <w:tcBorders>
              <w:top w:val="nil"/>
              <w:left w:val="nil"/>
              <w:bottom w:val="single" w:sz="4" w:space="0" w:color="auto"/>
              <w:right w:val="single" w:sz="4" w:space="0" w:color="auto"/>
            </w:tcBorders>
            <w:shd w:val="clear" w:color="auto" w:fill="auto"/>
            <w:vAlign w:val="center"/>
            <w:hideMark/>
          </w:tcPr>
          <w:p w14:paraId="4C97C36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Proszek do prania MULTICOLOR, 5 kg</w:t>
            </w:r>
          </w:p>
        </w:tc>
        <w:tc>
          <w:tcPr>
            <w:tcW w:w="1679" w:type="pct"/>
            <w:tcBorders>
              <w:top w:val="nil"/>
              <w:left w:val="nil"/>
              <w:bottom w:val="single" w:sz="4" w:space="0" w:color="auto"/>
              <w:right w:val="single" w:sz="4" w:space="0" w:color="auto"/>
            </w:tcBorders>
            <w:shd w:val="clear" w:color="auto" w:fill="auto"/>
            <w:vAlign w:val="center"/>
            <w:hideMark/>
          </w:tcPr>
          <w:p w14:paraId="752FFD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Skuteczny, a zarazem wyjątkowo ekonomiczny proszek do prania ubrań białych i kolorowych Do wszystkich typów pralek i do prania ręcznego Proszek zawiera składniki chroniące pralkę przed osadzaniem kamienia Działa w pełnym zakresie temperatur Jednostka sprzedaży: 1 opakowanie (5 kg)</w:t>
            </w:r>
          </w:p>
        </w:tc>
        <w:tc>
          <w:tcPr>
            <w:tcW w:w="408" w:type="pct"/>
            <w:tcBorders>
              <w:top w:val="nil"/>
              <w:left w:val="nil"/>
              <w:bottom w:val="single" w:sz="4" w:space="0" w:color="auto"/>
              <w:right w:val="single" w:sz="4" w:space="0" w:color="auto"/>
            </w:tcBorders>
            <w:shd w:val="clear" w:color="auto" w:fill="auto"/>
            <w:vAlign w:val="center"/>
            <w:hideMark/>
          </w:tcPr>
          <w:p w14:paraId="4D1F71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17</w:t>
            </w:r>
          </w:p>
        </w:tc>
        <w:tc>
          <w:tcPr>
            <w:tcW w:w="344" w:type="pct"/>
            <w:tcBorders>
              <w:top w:val="nil"/>
              <w:left w:val="nil"/>
              <w:bottom w:val="single" w:sz="4" w:space="0" w:color="auto"/>
              <w:right w:val="single" w:sz="4" w:space="0" w:color="auto"/>
            </w:tcBorders>
            <w:shd w:val="clear" w:color="auto" w:fill="auto"/>
            <w:vAlign w:val="center"/>
            <w:hideMark/>
          </w:tcPr>
          <w:p w14:paraId="4A53176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0B53EE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43A18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66553C0"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E21FE7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295</w:t>
            </w:r>
          </w:p>
        </w:tc>
        <w:tc>
          <w:tcPr>
            <w:tcW w:w="1697" w:type="pct"/>
            <w:tcBorders>
              <w:top w:val="nil"/>
              <w:left w:val="nil"/>
              <w:bottom w:val="single" w:sz="4" w:space="0" w:color="auto"/>
              <w:right w:val="single" w:sz="4" w:space="0" w:color="auto"/>
            </w:tcBorders>
            <w:shd w:val="clear" w:color="auto" w:fill="auto"/>
            <w:vAlign w:val="center"/>
            <w:hideMark/>
          </w:tcPr>
          <w:p w14:paraId="792CFE2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Proszek do prania MULTIWHITE, 5 kg</w:t>
            </w:r>
          </w:p>
        </w:tc>
        <w:tc>
          <w:tcPr>
            <w:tcW w:w="1679" w:type="pct"/>
            <w:tcBorders>
              <w:top w:val="nil"/>
              <w:left w:val="nil"/>
              <w:bottom w:val="single" w:sz="4" w:space="0" w:color="auto"/>
              <w:right w:val="single" w:sz="4" w:space="0" w:color="auto"/>
            </w:tcBorders>
            <w:shd w:val="clear" w:color="auto" w:fill="auto"/>
            <w:vAlign w:val="center"/>
            <w:hideMark/>
          </w:tcPr>
          <w:p w14:paraId="4E1F7BB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Skuteczny, a zarazem wyjątkowo ekonomiczny proszek do prania ubrań białych Do wszystkich typów pralek i do prania ręcznego Działa w pełnym zakresie temperatur Jednostka sprzedaży: 1 opakowanie (5 kg)</w:t>
            </w:r>
          </w:p>
        </w:tc>
        <w:tc>
          <w:tcPr>
            <w:tcW w:w="408" w:type="pct"/>
            <w:tcBorders>
              <w:top w:val="nil"/>
              <w:left w:val="nil"/>
              <w:bottom w:val="single" w:sz="4" w:space="0" w:color="auto"/>
              <w:right w:val="single" w:sz="4" w:space="0" w:color="auto"/>
            </w:tcBorders>
            <w:shd w:val="clear" w:color="auto" w:fill="auto"/>
            <w:vAlign w:val="center"/>
            <w:hideMark/>
          </w:tcPr>
          <w:p w14:paraId="28DA93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644ACC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484D1F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678E1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8C06A04"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84AB2E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296</w:t>
            </w:r>
          </w:p>
        </w:tc>
        <w:tc>
          <w:tcPr>
            <w:tcW w:w="1697" w:type="pct"/>
            <w:tcBorders>
              <w:top w:val="nil"/>
              <w:left w:val="nil"/>
              <w:bottom w:val="single" w:sz="4" w:space="0" w:color="auto"/>
              <w:right w:val="single" w:sz="4" w:space="0" w:color="auto"/>
            </w:tcBorders>
            <w:shd w:val="clear" w:color="auto" w:fill="auto"/>
            <w:vAlign w:val="center"/>
            <w:hideMark/>
          </w:tcPr>
          <w:p w14:paraId="14BD628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Proszek do zmywarek FINISH, 2,5 kg</w:t>
            </w:r>
          </w:p>
        </w:tc>
        <w:tc>
          <w:tcPr>
            <w:tcW w:w="1679" w:type="pct"/>
            <w:tcBorders>
              <w:top w:val="nil"/>
              <w:left w:val="nil"/>
              <w:bottom w:val="single" w:sz="4" w:space="0" w:color="auto"/>
              <w:right w:val="single" w:sz="4" w:space="0" w:color="auto"/>
            </w:tcBorders>
            <w:shd w:val="clear" w:color="auto" w:fill="auto"/>
            <w:vAlign w:val="center"/>
            <w:hideMark/>
          </w:tcPr>
          <w:p w14:paraId="407A2B3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Proszek do zmywarek o zapachu cytrynowym Jednostka sprzedaży: 1 opakowanie (2,5 kg) </w:t>
            </w:r>
          </w:p>
        </w:tc>
        <w:tc>
          <w:tcPr>
            <w:tcW w:w="408" w:type="pct"/>
            <w:tcBorders>
              <w:top w:val="nil"/>
              <w:left w:val="nil"/>
              <w:bottom w:val="single" w:sz="4" w:space="0" w:color="auto"/>
              <w:right w:val="single" w:sz="4" w:space="0" w:color="auto"/>
            </w:tcBorders>
            <w:shd w:val="clear" w:color="auto" w:fill="auto"/>
            <w:vAlign w:val="center"/>
            <w:hideMark/>
          </w:tcPr>
          <w:p w14:paraId="29D7AF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5269EEE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4FFF66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A9CB45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681F71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8AFFC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297</w:t>
            </w:r>
          </w:p>
        </w:tc>
        <w:tc>
          <w:tcPr>
            <w:tcW w:w="1697" w:type="pct"/>
            <w:tcBorders>
              <w:top w:val="nil"/>
              <w:left w:val="nil"/>
              <w:bottom w:val="single" w:sz="4" w:space="0" w:color="auto"/>
              <w:right w:val="single" w:sz="4" w:space="0" w:color="auto"/>
            </w:tcBorders>
            <w:shd w:val="clear" w:color="auto" w:fill="auto"/>
            <w:vAlign w:val="center"/>
            <w:hideMark/>
          </w:tcPr>
          <w:p w14:paraId="4278E36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Reklamówki biodegradowalne, 30 +/- 7,5 x 55 cm, 100 sztuk</w:t>
            </w:r>
          </w:p>
        </w:tc>
        <w:tc>
          <w:tcPr>
            <w:tcW w:w="1679" w:type="pct"/>
            <w:tcBorders>
              <w:top w:val="nil"/>
              <w:left w:val="nil"/>
              <w:bottom w:val="single" w:sz="4" w:space="0" w:color="auto"/>
              <w:right w:val="single" w:sz="4" w:space="0" w:color="auto"/>
            </w:tcBorders>
            <w:shd w:val="clear" w:color="auto" w:fill="auto"/>
            <w:vAlign w:val="center"/>
            <w:hideMark/>
          </w:tcPr>
          <w:p w14:paraId="32B7A32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Biodegradowalne reklamówki o wymiarach 30 +7,5 x 55 cm Grubość folii: 0,015 mm Jednostka sprzedaży: 1 opakowanie (100 sztuk) </w:t>
            </w:r>
          </w:p>
        </w:tc>
        <w:tc>
          <w:tcPr>
            <w:tcW w:w="408" w:type="pct"/>
            <w:tcBorders>
              <w:top w:val="nil"/>
              <w:left w:val="nil"/>
              <w:bottom w:val="single" w:sz="4" w:space="0" w:color="auto"/>
              <w:right w:val="single" w:sz="4" w:space="0" w:color="auto"/>
            </w:tcBorders>
            <w:shd w:val="clear" w:color="auto" w:fill="auto"/>
            <w:vAlign w:val="center"/>
            <w:hideMark/>
          </w:tcPr>
          <w:p w14:paraId="49FB01B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12</w:t>
            </w:r>
          </w:p>
        </w:tc>
        <w:tc>
          <w:tcPr>
            <w:tcW w:w="344" w:type="pct"/>
            <w:tcBorders>
              <w:top w:val="nil"/>
              <w:left w:val="nil"/>
              <w:bottom w:val="single" w:sz="4" w:space="0" w:color="auto"/>
              <w:right w:val="single" w:sz="4" w:space="0" w:color="auto"/>
            </w:tcBorders>
            <w:shd w:val="clear" w:color="auto" w:fill="auto"/>
            <w:vAlign w:val="center"/>
            <w:hideMark/>
          </w:tcPr>
          <w:p w14:paraId="3D7E58B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31E79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22BB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3CF98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2F162F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298</w:t>
            </w:r>
          </w:p>
        </w:tc>
        <w:tc>
          <w:tcPr>
            <w:tcW w:w="1697" w:type="pct"/>
            <w:tcBorders>
              <w:top w:val="nil"/>
              <w:left w:val="nil"/>
              <w:bottom w:val="single" w:sz="4" w:space="0" w:color="auto"/>
              <w:right w:val="single" w:sz="4" w:space="0" w:color="auto"/>
            </w:tcBorders>
            <w:shd w:val="clear" w:color="auto" w:fill="auto"/>
            <w:vAlign w:val="center"/>
            <w:hideMark/>
          </w:tcPr>
          <w:p w14:paraId="116F1C6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Reklamówki foliowe, 30 +/- 7,5 x 55 cm, 200 sztuk</w:t>
            </w:r>
          </w:p>
        </w:tc>
        <w:tc>
          <w:tcPr>
            <w:tcW w:w="1679" w:type="pct"/>
            <w:tcBorders>
              <w:top w:val="nil"/>
              <w:left w:val="nil"/>
              <w:bottom w:val="single" w:sz="4" w:space="0" w:color="auto"/>
              <w:right w:val="single" w:sz="4" w:space="0" w:color="auto"/>
            </w:tcBorders>
            <w:shd w:val="clear" w:color="auto" w:fill="auto"/>
            <w:vAlign w:val="center"/>
            <w:hideMark/>
          </w:tcPr>
          <w:p w14:paraId="6EA1D13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Reklamówki o wymiarach 30+7,5 x 55 cm Grubość folii: 0,013 mm Jednostka sprzedaży: 1 opakowanie (200 sztuk) </w:t>
            </w:r>
          </w:p>
        </w:tc>
        <w:tc>
          <w:tcPr>
            <w:tcW w:w="408" w:type="pct"/>
            <w:tcBorders>
              <w:top w:val="nil"/>
              <w:left w:val="nil"/>
              <w:bottom w:val="single" w:sz="4" w:space="0" w:color="auto"/>
              <w:right w:val="single" w:sz="4" w:space="0" w:color="auto"/>
            </w:tcBorders>
            <w:shd w:val="clear" w:color="auto" w:fill="auto"/>
            <w:vAlign w:val="center"/>
            <w:hideMark/>
          </w:tcPr>
          <w:p w14:paraId="50E337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13</w:t>
            </w:r>
          </w:p>
        </w:tc>
        <w:tc>
          <w:tcPr>
            <w:tcW w:w="344" w:type="pct"/>
            <w:tcBorders>
              <w:top w:val="nil"/>
              <w:left w:val="nil"/>
              <w:bottom w:val="single" w:sz="4" w:space="0" w:color="auto"/>
              <w:right w:val="single" w:sz="4" w:space="0" w:color="auto"/>
            </w:tcBorders>
            <w:shd w:val="clear" w:color="auto" w:fill="auto"/>
            <w:vAlign w:val="center"/>
            <w:hideMark/>
          </w:tcPr>
          <w:p w14:paraId="37E6DF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F1D5E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4C143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9E209A5"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F3CF09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299</w:t>
            </w:r>
          </w:p>
        </w:tc>
        <w:tc>
          <w:tcPr>
            <w:tcW w:w="1697" w:type="pct"/>
            <w:tcBorders>
              <w:top w:val="nil"/>
              <w:left w:val="nil"/>
              <w:bottom w:val="single" w:sz="4" w:space="0" w:color="auto"/>
              <w:right w:val="single" w:sz="4" w:space="0" w:color="auto"/>
            </w:tcBorders>
            <w:shd w:val="clear" w:color="auto" w:fill="auto"/>
            <w:vAlign w:val="center"/>
            <w:hideMark/>
          </w:tcPr>
          <w:p w14:paraId="7FE63D5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kuchenny KATRIN Plus, dwuwarstwowy, 1 rolka, opakowanie z uchwytem</w:t>
            </w:r>
          </w:p>
        </w:tc>
        <w:tc>
          <w:tcPr>
            <w:tcW w:w="1679" w:type="pct"/>
            <w:tcBorders>
              <w:top w:val="nil"/>
              <w:left w:val="nil"/>
              <w:bottom w:val="single" w:sz="4" w:space="0" w:color="auto"/>
              <w:right w:val="single" w:sz="4" w:space="0" w:color="auto"/>
            </w:tcBorders>
            <w:shd w:val="clear" w:color="auto" w:fill="auto"/>
            <w:vAlign w:val="center"/>
            <w:hideMark/>
          </w:tcPr>
          <w:p w14:paraId="3ECD5D0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Wysokiej jakości, uniwersalny ręcznik do wszystkich prac w gospodarstwie domowym i poza domem Idealny do polerowania, osuszania czy wycierania Wysoce chłonny i odporny na rozdarcia Poręczne opakowanie, które można zabrać ze sobą do samochodu, na przyjęcie w ogrodzie, do garażu czy warsztatu 430 odcinków </w:t>
            </w:r>
            <w:r w:rsidRPr="00282CD8">
              <w:rPr>
                <w:rFonts w:ascii="Arial" w:hAnsi="Arial" w:cs="Arial"/>
                <w:sz w:val="20"/>
                <w:szCs w:val="20"/>
                <w:vertAlign w:val="superscript"/>
              </w:rPr>
              <w:lastRenderedPageBreak/>
              <w:t xml:space="preserve">o wymiarach 23,2 x 21 cm Biały Jednostka sprzedaży: 1 rolka </w:t>
            </w:r>
          </w:p>
        </w:tc>
        <w:tc>
          <w:tcPr>
            <w:tcW w:w="408" w:type="pct"/>
            <w:tcBorders>
              <w:top w:val="nil"/>
              <w:left w:val="nil"/>
              <w:bottom w:val="single" w:sz="4" w:space="0" w:color="auto"/>
              <w:right w:val="single" w:sz="4" w:space="0" w:color="auto"/>
            </w:tcBorders>
            <w:shd w:val="clear" w:color="auto" w:fill="auto"/>
            <w:vAlign w:val="center"/>
            <w:hideMark/>
          </w:tcPr>
          <w:p w14:paraId="67767E3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4</w:t>
            </w:r>
          </w:p>
        </w:tc>
        <w:tc>
          <w:tcPr>
            <w:tcW w:w="344" w:type="pct"/>
            <w:tcBorders>
              <w:top w:val="nil"/>
              <w:left w:val="nil"/>
              <w:bottom w:val="single" w:sz="4" w:space="0" w:color="auto"/>
              <w:right w:val="single" w:sz="4" w:space="0" w:color="auto"/>
            </w:tcBorders>
            <w:shd w:val="clear" w:color="auto" w:fill="auto"/>
            <w:vAlign w:val="center"/>
            <w:hideMark/>
          </w:tcPr>
          <w:p w14:paraId="47D569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12E42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6BBB3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40B17B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F98D81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300</w:t>
            </w:r>
          </w:p>
        </w:tc>
        <w:tc>
          <w:tcPr>
            <w:tcW w:w="1697" w:type="pct"/>
            <w:tcBorders>
              <w:top w:val="nil"/>
              <w:left w:val="nil"/>
              <w:bottom w:val="single" w:sz="4" w:space="0" w:color="auto"/>
              <w:right w:val="single" w:sz="4" w:space="0" w:color="auto"/>
            </w:tcBorders>
            <w:shd w:val="clear" w:color="auto" w:fill="auto"/>
            <w:vAlign w:val="center"/>
            <w:hideMark/>
          </w:tcPr>
          <w:p w14:paraId="05A7637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kuchenny VELVET Jumbo, biały, 1 rolka</w:t>
            </w:r>
          </w:p>
        </w:tc>
        <w:tc>
          <w:tcPr>
            <w:tcW w:w="1679" w:type="pct"/>
            <w:tcBorders>
              <w:top w:val="nil"/>
              <w:left w:val="nil"/>
              <w:bottom w:val="single" w:sz="4" w:space="0" w:color="auto"/>
              <w:right w:val="single" w:sz="4" w:space="0" w:color="auto"/>
            </w:tcBorders>
            <w:shd w:val="clear" w:color="auto" w:fill="auto"/>
            <w:vAlign w:val="center"/>
            <w:hideMark/>
          </w:tcPr>
          <w:p w14:paraId="01A0B0E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Chłonny i wytrzymały ręcznik kuchenny Jedna rolka zawiera aż 520 listków Jedna rolka długością odpowiada 13 standardowym rolkom kuchennym Wysokość rolki: 22 cm Jednostka sprzedaży: 1 rolka </w:t>
            </w:r>
          </w:p>
        </w:tc>
        <w:tc>
          <w:tcPr>
            <w:tcW w:w="408" w:type="pct"/>
            <w:tcBorders>
              <w:top w:val="nil"/>
              <w:left w:val="nil"/>
              <w:bottom w:val="single" w:sz="4" w:space="0" w:color="auto"/>
              <w:right w:val="single" w:sz="4" w:space="0" w:color="auto"/>
            </w:tcBorders>
            <w:shd w:val="clear" w:color="auto" w:fill="auto"/>
            <w:vAlign w:val="center"/>
            <w:hideMark/>
          </w:tcPr>
          <w:p w14:paraId="0CAEE5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2CAE2FA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rolka</w:t>
            </w:r>
          </w:p>
        </w:tc>
        <w:tc>
          <w:tcPr>
            <w:tcW w:w="412" w:type="pct"/>
            <w:tcBorders>
              <w:top w:val="nil"/>
              <w:left w:val="nil"/>
              <w:bottom w:val="nil"/>
              <w:right w:val="single" w:sz="4" w:space="0" w:color="auto"/>
            </w:tcBorders>
            <w:shd w:val="clear" w:color="auto" w:fill="auto"/>
            <w:vAlign w:val="center"/>
            <w:hideMark/>
          </w:tcPr>
          <w:p w14:paraId="3167378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FC92E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0A5AF9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899DD2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301</w:t>
            </w:r>
          </w:p>
        </w:tc>
        <w:tc>
          <w:tcPr>
            <w:tcW w:w="1697" w:type="pct"/>
            <w:tcBorders>
              <w:top w:val="nil"/>
              <w:left w:val="nil"/>
              <w:bottom w:val="single" w:sz="4" w:space="0" w:color="auto"/>
              <w:right w:val="single" w:sz="4" w:space="0" w:color="auto"/>
            </w:tcBorders>
            <w:shd w:val="clear" w:color="auto" w:fill="auto"/>
            <w:vAlign w:val="center"/>
            <w:hideMark/>
          </w:tcPr>
          <w:p w14:paraId="41C7512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papierowy biały, w opakowaniu 20 x 200 listków</w:t>
            </w:r>
          </w:p>
        </w:tc>
        <w:tc>
          <w:tcPr>
            <w:tcW w:w="1679" w:type="pct"/>
            <w:tcBorders>
              <w:top w:val="nil"/>
              <w:left w:val="nil"/>
              <w:bottom w:val="single" w:sz="4" w:space="0" w:color="auto"/>
              <w:right w:val="single" w:sz="4" w:space="0" w:color="auto"/>
            </w:tcBorders>
            <w:shd w:val="clear" w:color="auto" w:fill="auto"/>
            <w:vAlign w:val="center"/>
            <w:hideMark/>
          </w:tcPr>
          <w:p w14:paraId="16803E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Papierowy ręcznik gofrowany w składce typu ZZ-fold Wymiary ręcznika: 25 x 23 cm W kartonie: 20 x 200 listków Jednostka sprzedaży: 1 karton</w:t>
            </w:r>
          </w:p>
        </w:tc>
        <w:tc>
          <w:tcPr>
            <w:tcW w:w="408" w:type="pct"/>
            <w:tcBorders>
              <w:top w:val="nil"/>
              <w:left w:val="nil"/>
              <w:bottom w:val="single" w:sz="4" w:space="0" w:color="auto"/>
              <w:right w:val="single" w:sz="4" w:space="0" w:color="auto"/>
            </w:tcBorders>
            <w:shd w:val="clear" w:color="auto" w:fill="auto"/>
            <w:vAlign w:val="center"/>
            <w:hideMark/>
          </w:tcPr>
          <w:p w14:paraId="50FCA41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145</w:t>
            </w:r>
          </w:p>
        </w:tc>
        <w:tc>
          <w:tcPr>
            <w:tcW w:w="344" w:type="pct"/>
            <w:tcBorders>
              <w:top w:val="nil"/>
              <w:left w:val="nil"/>
              <w:bottom w:val="single" w:sz="4" w:space="0" w:color="auto"/>
              <w:right w:val="single" w:sz="4" w:space="0" w:color="auto"/>
            </w:tcBorders>
            <w:shd w:val="clear" w:color="auto" w:fill="auto"/>
            <w:vAlign w:val="center"/>
            <w:hideMark/>
          </w:tcPr>
          <w:p w14:paraId="072F9A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kart.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841A8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9E4FC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04D0F0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F4E619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302</w:t>
            </w:r>
          </w:p>
        </w:tc>
        <w:tc>
          <w:tcPr>
            <w:tcW w:w="1697" w:type="pct"/>
            <w:tcBorders>
              <w:top w:val="nil"/>
              <w:left w:val="nil"/>
              <w:bottom w:val="single" w:sz="4" w:space="0" w:color="auto"/>
              <w:right w:val="single" w:sz="4" w:space="0" w:color="auto"/>
            </w:tcBorders>
            <w:shd w:val="clear" w:color="auto" w:fill="auto"/>
            <w:vAlign w:val="center"/>
            <w:hideMark/>
          </w:tcPr>
          <w:p w14:paraId="2D03A67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papierowy MERIDA Maxi w roli, biały, 6 rolek</w:t>
            </w:r>
          </w:p>
        </w:tc>
        <w:tc>
          <w:tcPr>
            <w:tcW w:w="1679" w:type="pct"/>
            <w:tcBorders>
              <w:top w:val="nil"/>
              <w:left w:val="nil"/>
              <w:bottom w:val="single" w:sz="4" w:space="0" w:color="auto"/>
              <w:right w:val="single" w:sz="4" w:space="0" w:color="auto"/>
            </w:tcBorders>
            <w:shd w:val="clear" w:color="auto" w:fill="auto"/>
            <w:vAlign w:val="center"/>
            <w:hideMark/>
          </w:tcPr>
          <w:p w14:paraId="001708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perforowane co 29 cm Dwie warstwy Wysokość rolki: 21,5 cm Długość: 157 m Liczba rolek w zgrzewce: 6 rolek Jednostka sprzedaży: 1 zgrzewka</w:t>
            </w:r>
          </w:p>
        </w:tc>
        <w:tc>
          <w:tcPr>
            <w:tcW w:w="408" w:type="pct"/>
            <w:tcBorders>
              <w:top w:val="nil"/>
              <w:left w:val="nil"/>
              <w:bottom w:val="single" w:sz="4" w:space="0" w:color="auto"/>
              <w:right w:val="single" w:sz="4" w:space="0" w:color="auto"/>
            </w:tcBorders>
            <w:shd w:val="clear" w:color="auto" w:fill="auto"/>
            <w:vAlign w:val="center"/>
            <w:hideMark/>
          </w:tcPr>
          <w:p w14:paraId="0EB61F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7BDA0B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zgrzewka</w:t>
            </w:r>
          </w:p>
        </w:tc>
        <w:tc>
          <w:tcPr>
            <w:tcW w:w="412" w:type="pct"/>
            <w:tcBorders>
              <w:top w:val="nil"/>
              <w:left w:val="nil"/>
              <w:bottom w:val="single" w:sz="4" w:space="0" w:color="auto"/>
              <w:right w:val="single" w:sz="4" w:space="0" w:color="auto"/>
            </w:tcBorders>
            <w:shd w:val="clear" w:color="auto" w:fill="auto"/>
            <w:vAlign w:val="center"/>
            <w:hideMark/>
          </w:tcPr>
          <w:p w14:paraId="76F65E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4A31AE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9C7DC2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7464EF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303</w:t>
            </w:r>
          </w:p>
        </w:tc>
        <w:tc>
          <w:tcPr>
            <w:tcW w:w="1697" w:type="pct"/>
            <w:tcBorders>
              <w:top w:val="nil"/>
              <w:left w:val="nil"/>
              <w:bottom w:val="single" w:sz="4" w:space="0" w:color="auto"/>
              <w:right w:val="single" w:sz="4" w:space="0" w:color="auto"/>
            </w:tcBorders>
            <w:shd w:val="clear" w:color="auto" w:fill="auto"/>
            <w:vAlign w:val="center"/>
            <w:hideMark/>
          </w:tcPr>
          <w:p w14:paraId="2F50484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papierowy MERIDA Mini w roli, biały, 12 rolek</w:t>
            </w:r>
          </w:p>
        </w:tc>
        <w:tc>
          <w:tcPr>
            <w:tcW w:w="1679" w:type="pct"/>
            <w:tcBorders>
              <w:top w:val="nil"/>
              <w:left w:val="nil"/>
              <w:bottom w:val="single" w:sz="4" w:space="0" w:color="auto"/>
              <w:right w:val="single" w:sz="4" w:space="0" w:color="auto"/>
            </w:tcBorders>
            <w:shd w:val="clear" w:color="auto" w:fill="auto"/>
            <w:vAlign w:val="center"/>
            <w:hideMark/>
          </w:tcPr>
          <w:p w14:paraId="35F0960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perforowane co 29 cm Dwie warstwy Wysokość rolki: 21,5 cm Długość: 69 m Liczba rolek w zgrzewce: 12 rolek Jednostka sprzedaży: 1 zgrzewka</w:t>
            </w:r>
          </w:p>
        </w:tc>
        <w:tc>
          <w:tcPr>
            <w:tcW w:w="408" w:type="pct"/>
            <w:tcBorders>
              <w:top w:val="nil"/>
              <w:left w:val="nil"/>
              <w:bottom w:val="single" w:sz="4" w:space="0" w:color="auto"/>
              <w:right w:val="single" w:sz="4" w:space="0" w:color="auto"/>
            </w:tcBorders>
            <w:shd w:val="clear" w:color="auto" w:fill="auto"/>
            <w:vAlign w:val="center"/>
            <w:hideMark/>
          </w:tcPr>
          <w:p w14:paraId="69B7FE5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52A4C5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zgrzewka</w:t>
            </w:r>
          </w:p>
        </w:tc>
        <w:tc>
          <w:tcPr>
            <w:tcW w:w="412" w:type="pct"/>
            <w:tcBorders>
              <w:top w:val="nil"/>
              <w:left w:val="nil"/>
              <w:bottom w:val="single" w:sz="4" w:space="0" w:color="auto"/>
              <w:right w:val="single" w:sz="4" w:space="0" w:color="auto"/>
            </w:tcBorders>
            <w:shd w:val="clear" w:color="auto" w:fill="auto"/>
            <w:vAlign w:val="center"/>
            <w:hideMark/>
          </w:tcPr>
          <w:p w14:paraId="163658B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DF70D5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F5A87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354E52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304</w:t>
            </w:r>
          </w:p>
        </w:tc>
        <w:tc>
          <w:tcPr>
            <w:tcW w:w="1697" w:type="pct"/>
            <w:tcBorders>
              <w:top w:val="nil"/>
              <w:left w:val="nil"/>
              <w:bottom w:val="single" w:sz="4" w:space="0" w:color="auto"/>
              <w:right w:val="single" w:sz="4" w:space="0" w:color="auto"/>
            </w:tcBorders>
            <w:shd w:val="clear" w:color="auto" w:fill="auto"/>
            <w:vAlign w:val="center"/>
            <w:hideMark/>
          </w:tcPr>
          <w:p w14:paraId="3AE8237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papierowy szary, w opakowaniu 20 x 200 listków</w:t>
            </w:r>
          </w:p>
        </w:tc>
        <w:tc>
          <w:tcPr>
            <w:tcW w:w="1679" w:type="pct"/>
            <w:tcBorders>
              <w:top w:val="nil"/>
              <w:left w:val="nil"/>
              <w:bottom w:val="single" w:sz="4" w:space="0" w:color="auto"/>
              <w:right w:val="single" w:sz="4" w:space="0" w:color="auto"/>
            </w:tcBorders>
            <w:shd w:val="clear" w:color="auto" w:fill="auto"/>
            <w:vAlign w:val="center"/>
            <w:hideMark/>
          </w:tcPr>
          <w:p w14:paraId="76A4A62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Papierowy ręcznik gofrowany w składce typu ZZ-fold Wymiary ręcznika: 25 x 23 cm W kartonie: 20 x 200 listków Jednostka sprzedaży: 1 karton</w:t>
            </w:r>
          </w:p>
        </w:tc>
        <w:tc>
          <w:tcPr>
            <w:tcW w:w="408" w:type="pct"/>
            <w:tcBorders>
              <w:top w:val="nil"/>
              <w:left w:val="nil"/>
              <w:bottom w:val="single" w:sz="4" w:space="0" w:color="auto"/>
              <w:right w:val="single" w:sz="4" w:space="0" w:color="auto"/>
            </w:tcBorders>
            <w:shd w:val="clear" w:color="auto" w:fill="auto"/>
            <w:vAlign w:val="center"/>
            <w:hideMark/>
          </w:tcPr>
          <w:p w14:paraId="2587FD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41</w:t>
            </w:r>
          </w:p>
        </w:tc>
        <w:tc>
          <w:tcPr>
            <w:tcW w:w="344" w:type="pct"/>
            <w:tcBorders>
              <w:top w:val="nil"/>
              <w:left w:val="nil"/>
              <w:bottom w:val="single" w:sz="4" w:space="0" w:color="auto"/>
              <w:right w:val="single" w:sz="4" w:space="0" w:color="auto"/>
            </w:tcBorders>
            <w:shd w:val="clear" w:color="auto" w:fill="auto"/>
            <w:vAlign w:val="center"/>
            <w:hideMark/>
          </w:tcPr>
          <w:p w14:paraId="6D11A91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kart.</w:t>
            </w:r>
          </w:p>
        </w:tc>
        <w:tc>
          <w:tcPr>
            <w:tcW w:w="412" w:type="pct"/>
            <w:tcBorders>
              <w:top w:val="nil"/>
              <w:left w:val="nil"/>
              <w:bottom w:val="single" w:sz="4" w:space="0" w:color="auto"/>
              <w:right w:val="single" w:sz="4" w:space="0" w:color="auto"/>
            </w:tcBorders>
            <w:shd w:val="clear" w:color="auto" w:fill="auto"/>
            <w:vAlign w:val="center"/>
            <w:hideMark/>
          </w:tcPr>
          <w:p w14:paraId="5990D2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E9C3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FC3DD5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04D2BC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305</w:t>
            </w:r>
          </w:p>
        </w:tc>
        <w:tc>
          <w:tcPr>
            <w:tcW w:w="1697" w:type="pct"/>
            <w:tcBorders>
              <w:top w:val="nil"/>
              <w:left w:val="nil"/>
              <w:bottom w:val="single" w:sz="4" w:space="0" w:color="auto"/>
              <w:right w:val="single" w:sz="4" w:space="0" w:color="auto"/>
            </w:tcBorders>
            <w:shd w:val="clear" w:color="auto" w:fill="auto"/>
            <w:vAlign w:val="center"/>
            <w:hideMark/>
          </w:tcPr>
          <w:p w14:paraId="6B9675B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 papierowy zielony, w opakowaniu 20 x 200 listków</w:t>
            </w:r>
          </w:p>
        </w:tc>
        <w:tc>
          <w:tcPr>
            <w:tcW w:w="1679" w:type="pct"/>
            <w:tcBorders>
              <w:top w:val="nil"/>
              <w:left w:val="nil"/>
              <w:bottom w:val="single" w:sz="4" w:space="0" w:color="auto"/>
              <w:right w:val="single" w:sz="4" w:space="0" w:color="auto"/>
            </w:tcBorders>
            <w:shd w:val="clear" w:color="auto" w:fill="auto"/>
            <w:vAlign w:val="center"/>
            <w:hideMark/>
          </w:tcPr>
          <w:p w14:paraId="062F05A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Papierowy ręcznik gofrowany w składce typu ZZ-fold Wymiary ręcznika: 25 x 23 cm W kartonie: 20 x 200 listków Jednostka sprzedaży: 1 karton</w:t>
            </w:r>
          </w:p>
        </w:tc>
        <w:tc>
          <w:tcPr>
            <w:tcW w:w="408" w:type="pct"/>
            <w:tcBorders>
              <w:top w:val="nil"/>
              <w:left w:val="nil"/>
              <w:bottom w:val="single" w:sz="4" w:space="0" w:color="auto"/>
              <w:right w:val="single" w:sz="4" w:space="0" w:color="auto"/>
            </w:tcBorders>
            <w:shd w:val="clear" w:color="auto" w:fill="auto"/>
            <w:vAlign w:val="center"/>
            <w:hideMark/>
          </w:tcPr>
          <w:p w14:paraId="54F8FAF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31</w:t>
            </w:r>
          </w:p>
        </w:tc>
        <w:tc>
          <w:tcPr>
            <w:tcW w:w="344" w:type="pct"/>
            <w:tcBorders>
              <w:top w:val="nil"/>
              <w:left w:val="nil"/>
              <w:bottom w:val="single" w:sz="4" w:space="0" w:color="auto"/>
              <w:right w:val="single" w:sz="4" w:space="0" w:color="auto"/>
            </w:tcBorders>
            <w:shd w:val="clear" w:color="auto" w:fill="auto"/>
            <w:vAlign w:val="center"/>
            <w:hideMark/>
          </w:tcPr>
          <w:p w14:paraId="6EBF9B2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kart.</w:t>
            </w:r>
          </w:p>
        </w:tc>
        <w:tc>
          <w:tcPr>
            <w:tcW w:w="412" w:type="pct"/>
            <w:tcBorders>
              <w:top w:val="nil"/>
              <w:left w:val="nil"/>
              <w:bottom w:val="single" w:sz="4" w:space="0" w:color="auto"/>
              <w:right w:val="single" w:sz="4" w:space="0" w:color="auto"/>
            </w:tcBorders>
            <w:shd w:val="clear" w:color="auto" w:fill="auto"/>
            <w:vAlign w:val="center"/>
            <w:hideMark/>
          </w:tcPr>
          <w:p w14:paraId="47B042C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FFF49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60A6F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80E4C8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306</w:t>
            </w:r>
          </w:p>
        </w:tc>
        <w:tc>
          <w:tcPr>
            <w:tcW w:w="1697" w:type="pct"/>
            <w:tcBorders>
              <w:top w:val="nil"/>
              <w:left w:val="nil"/>
              <w:bottom w:val="single" w:sz="4" w:space="0" w:color="auto"/>
              <w:right w:val="single" w:sz="4" w:space="0" w:color="auto"/>
            </w:tcBorders>
            <w:shd w:val="clear" w:color="auto" w:fill="auto"/>
            <w:vAlign w:val="center"/>
            <w:hideMark/>
          </w:tcPr>
          <w:p w14:paraId="079BE58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kuchenne AHA, białe, 2 rolki</w:t>
            </w:r>
          </w:p>
        </w:tc>
        <w:tc>
          <w:tcPr>
            <w:tcW w:w="1679" w:type="pct"/>
            <w:tcBorders>
              <w:top w:val="nil"/>
              <w:left w:val="nil"/>
              <w:bottom w:val="single" w:sz="4" w:space="0" w:color="auto"/>
              <w:right w:val="single" w:sz="4" w:space="0" w:color="auto"/>
            </w:tcBorders>
            <w:shd w:val="clear" w:color="auto" w:fill="auto"/>
            <w:vAlign w:val="center"/>
            <w:hideMark/>
          </w:tcPr>
          <w:p w14:paraId="02C0AB1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Dwuwarstwowy ręcznik wykonany z czystej celulozy Szerokość: 23 cm, perforacja co 20 cm W opakowaniu 2 rolki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4700BF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339</w:t>
            </w:r>
          </w:p>
        </w:tc>
        <w:tc>
          <w:tcPr>
            <w:tcW w:w="344" w:type="pct"/>
            <w:tcBorders>
              <w:top w:val="nil"/>
              <w:left w:val="nil"/>
              <w:bottom w:val="single" w:sz="4" w:space="0" w:color="auto"/>
              <w:right w:val="single" w:sz="4" w:space="0" w:color="auto"/>
            </w:tcBorders>
            <w:shd w:val="clear" w:color="auto" w:fill="auto"/>
            <w:vAlign w:val="center"/>
            <w:hideMark/>
          </w:tcPr>
          <w:p w14:paraId="4987B33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5F2FD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5E4AA2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609D036"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6F1EA7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307</w:t>
            </w:r>
          </w:p>
        </w:tc>
        <w:tc>
          <w:tcPr>
            <w:tcW w:w="1697" w:type="pct"/>
            <w:tcBorders>
              <w:top w:val="nil"/>
              <w:left w:val="nil"/>
              <w:bottom w:val="single" w:sz="4" w:space="0" w:color="auto"/>
              <w:right w:val="single" w:sz="4" w:space="0" w:color="auto"/>
            </w:tcBorders>
            <w:shd w:val="clear" w:color="auto" w:fill="auto"/>
            <w:vAlign w:val="center"/>
            <w:hideMark/>
          </w:tcPr>
          <w:p w14:paraId="09BC621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kuchenne KATRIN, 2 rolki</w:t>
            </w:r>
          </w:p>
        </w:tc>
        <w:tc>
          <w:tcPr>
            <w:tcW w:w="1679" w:type="pct"/>
            <w:tcBorders>
              <w:top w:val="nil"/>
              <w:left w:val="nil"/>
              <w:bottom w:val="single" w:sz="4" w:space="0" w:color="auto"/>
              <w:right w:val="single" w:sz="4" w:space="0" w:color="auto"/>
            </w:tcBorders>
            <w:shd w:val="clear" w:color="auto" w:fill="auto"/>
            <w:vAlign w:val="center"/>
            <w:hideMark/>
          </w:tcPr>
          <w:p w14:paraId="1B0C198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Wysokiej jakości celulozowy, dwuwarstwowy ręcznik kuchenny przeznaczony do stosowania w codziennych pracach w kuchni Bardzo miękki i chłonny o wysokiej absorpcji płynów W jednej rolce: 80 odcinków o wymiarach 12,5 x 22 cm Białe W opakowaniu: 2 rolki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3A3BE54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61</w:t>
            </w:r>
          </w:p>
        </w:tc>
        <w:tc>
          <w:tcPr>
            <w:tcW w:w="344" w:type="pct"/>
            <w:tcBorders>
              <w:top w:val="nil"/>
              <w:left w:val="nil"/>
              <w:bottom w:val="single" w:sz="4" w:space="0" w:color="auto"/>
              <w:right w:val="single" w:sz="4" w:space="0" w:color="auto"/>
            </w:tcBorders>
            <w:shd w:val="clear" w:color="auto" w:fill="auto"/>
            <w:vAlign w:val="center"/>
            <w:hideMark/>
          </w:tcPr>
          <w:p w14:paraId="26D68B3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FA8657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A49A3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A6A63E8"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854CE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308</w:t>
            </w:r>
          </w:p>
        </w:tc>
        <w:tc>
          <w:tcPr>
            <w:tcW w:w="1697" w:type="pct"/>
            <w:tcBorders>
              <w:top w:val="nil"/>
              <w:left w:val="nil"/>
              <w:bottom w:val="single" w:sz="4" w:space="0" w:color="auto"/>
              <w:right w:val="single" w:sz="4" w:space="0" w:color="auto"/>
            </w:tcBorders>
            <w:shd w:val="clear" w:color="auto" w:fill="auto"/>
            <w:vAlign w:val="center"/>
            <w:hideMark/>
          </w:tcPr>
          <w:p w14:paraId="31E531D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kuchenne TORK, 2 rolki</w:t>
            </w:r>
          </w:p>
        </w:tc>
        <w:tc>
          <w:tcPr>
            <w:tcW w:w="1679" w:type="pct"/>
            <w:tcBorders>
              <w:top w:val="nil"/>
              <w:left w:val="nil"/>
              <w:bottom w:val="single" w:sz="4" w:space="0" w:color="auto"/>
              <w:right w:val="single" w:sz="4" w:space="0" w:color="auto"/>
            </w:tcBorders>
            <w:shd w:val="clear" w:color="auto" w:fill="auto"/>
            <w:vAlign w:val="center"/>
            <w:hideMark/>
          </w:tcPr>
          <w:p w14:paraId="40B59D6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Papierowe, dwuwarstwowe ręczniki kuchenne Wytrzymałe na rozdzieranie w stanie mokrym O wysokiej chłonności W rolce 54 odcinki o wymiarach 24 x 23 cm Długość 1 rolki: </w:t>
            </w:r>
            <w:r w:rsidRPr="00282CD8">
              <w:rPr>
                <w:rFonts w:ascii="Arial" w:hAnsi="Arial" w:cs="Arial"/>
                <w:sz w:val="20"/>
                <w:szCs w:val="20"/>
                <w:vertAlign w:val="superscript"/>
              </w:rPr>
              <w:lastRenderedPageBreak/>
              <w:t xml:space="preserve">15,4 m Białe W opakowaniu: 2 rolki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12638C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4</w:t>
            </w:r>
          </w:p>
        </w:tc>
        <w:tc>
          <w:tcPr>
            <w:tcW w:w="344" w:type="pct"/>
            <w:tcBorders>
              <w:top w:val="nil"/>
              <w:left w:val="nil"/>
              <w:bottom w:val="single" w:sz="4" w:space="0" w:color="auto"/>
              <w:right w:val="single" w:sz="4" w:space="0" w:color="auto"/>
            </w:tcBorders>
            <w:shd w:val="clear" w:color="auto" w:fill="auto"/>
            <w:vAlign w:val="center"/>
            <w:hideMark/>
          </w:tcPr>
          <w:p w14:paraId="101B548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38784E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102906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FF65E1"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E87A6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309</w:t>
            </w:r>
          </w:p>
        </w:tc>
        <w:tc>
          <w:tcPr>
            <w:tcW w:w="1697" w:type="pct"/>
            <w:tcBorders>
              <w:top w:val="nil"/>
              <w:left w:val="nil"/>
              <w:bottom w:val="single" w:sz="4" w:space="0" w:color="auto"/>
              <w:right w:val="single" w:sz="4" w:space="0" w:color="auto"/>
            </w:tcBorders>
            <w:shd w:val="clear" w:color="auto" w:fill="auto"/>
            <w:vAlign w:val="center"/>
            <w:hideMark/>
          </w:tcPr>
          <w:p w14:paraId="7514250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kuchenne VELVET, 2 rolki</w:t>
            </w:r>
          </w:p>
        </w:tc>
        <w:tc>
          <w:tcPr>
            <w:tcW w:w="1679" w:type="pct"/>
            <w:tcBorders>
              <w:top w:val="nil"/>
              <w:left w:val="nil"/>
              <w:bottom w:val="single" w:sz="4" w:space="0" w:color="auto"/>
              <w:right w:val="single" w:sz="4" w:space="0" w:color="auto"/>
            </w:tcBorders>
            <w:shd w:val="clear" w:color="auto" w:fill="auto"/>
            <w:vAlign w:val="center"/>
            <w:hideMark/>
          </w:tcPr>
          <w:p w14:paraId="20DC85B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Białe ręczniki wykonane z czystej celulozy Dwuwarstwowe, niezwykle chłonne oraz odporne na rozdzieranie po zamoczeniu 50 listków o wymiarach 21 x 23 cm Białe W opakowaniu: 2 rolki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4703463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167</w:t>
            </w:r>
          </w:p>
        </w:tc>
        <w:tc>
          <w:tcPr>
            <w:tcW w:w="344" w:type="pct"/>
            <w:tcBorders>
              <w:top w:val="nil"/>
              <w:left w:val="nil"/>
              <w:bottom w:val="single" w:sz="4" w:space="0" w:color="auto"/>
              <w:right w:val="single" w:sz="4" w:space="0" w:color="auto"/>
            </w:tcBorders>
            <w:shd w:val="clear" w:color="auto" w:fill="auto"/>
            <w:vAlign w:val="center"/>
            <w:hideMark/>
          </w:tcPr>
          <w:p w14:paraId="63A908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6BC53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1CB79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151178B"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1F4438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310</w:t>
            </w:r>
          </w:p>
        </w:tc>
        <w:tc>
          <w:tcPr>
            <w:tcW w:w="1697" w:type="pct"/>
            <w:tcBorders>
              <w:top w:val="nil"/>
              <w:left w:val="nil"/>
              <w:bottom w:val="single" w:sz="4" w:space="0" w:color="auto"/>
              <w:right w:val="single" w:sz="4" w:space="0" w:color="auto"/>
            </w:tcBorders>
            <w:shd w:val="clear" w:color="auto" w:fill="auto"/>
            <w:vAlign w:val="center"/>
            <w:hideMark/>
          </w:tcPr>
          <w:p w14:paraId="52D057C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MERIDA Ideal, w opakowaniu 20 x 160 listków</w:t>
            </w:r>
          </w:p>
        </w:tc>
        <w:tc>
          <w:tcPr>
            <w:tcW w:w="1679" w:type="pct"/>
            <w:tcBorders>
              <w:top w:val="nil"/>
              <w:left w:val="nil"/>
              <w:bottom w:val="single" w:sz="4" w:space="0" w:color="auto"/>
              <w:right w:val="single" w:sz="4" w:space="0" w:color="auto"/>
            </w:tcBorders>
            <w:shd w:val="clear" w:color="auto" w:fill="auto"/>
            <w:vAlign w:val="center"/>
            <w:hideMark/>
          </w:tcPr>
          <w:p w14:paraId="1DC377A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Papierowy ręcznik gofrowany Biały W składce typu ZZ-fold Wymiary ręcznika: 25 x 23 cm W składce: 160 listków W kartonie 20 składek Jednostka sprzedaży: 1 karton (20 x 160 listków)</w:t>
            </w:r>
          </w:p>
        </w:tc>
        <w:tc>
          <w:tcPr>
            <w:tcW w:w="408" w:type="pct"/>
            <w:tcBorders>
              <w:top w:val="nil"/>
              <w:left w:val="nil"/>
              <w:bottom w:val="single" w:sz="4" w:space="0" w:color="auto"/>
              <w:right w:val="single" w:sz="4" w:space="0" w:color="auto"/>
            </w:tcBorders>
            <w:shd w:val="clear" w:color="auto" w:fill="auto"/>
            <w:vAlign w:val="center"/>
            <w:hideMark/>
          </w:tcPr>
          <w:p w14:paraId="6ED23B2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123325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kart.</w:t>
            </w:r>
          </w:p>
        </w:tc>
        <w:tc>
          <w:tcPr>
            <w:tcW w:w="412" w:type="pct"/>
            <w:tcBorders>
              <w:top w:val="nil"/>
              <w:left w:val="nil"/>
              <w:bottom w:val="single" w:sz="4" w:space="0" w:color="auto"/>
              <w:right w:val="single" w:sz="4" w:space="0" w:color="auto"/>
            </w:tcBorders>
            <w:shd w:val="clear" w:color="auto" w:fill="auto"/>
            <w:vAlign w:val="center"/>
            <w:hideMark/>
          </w:tcPr>
          <w:p w14:paraId="4F2BADC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9B78AB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AD694A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F012EE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311</w:t>
            </w:r>
          </w:p>
        </w:tc>
        <w:tc>
          <w:tcPr>
            <w:tcW w:w="1697" w:type="pct"/>
            <w:tcBorders>
              <w:top w:val="nil"/>
              <w:left w:val="nil"/>
              <w:bottom w:val="single" w:sz="4" w:space="0" w:color="auto"/>
              <w:right w:val="single" w:sz="4" w:space="0" w:color="auto"/>
            </w:tcBorders>
            <w:shd w:val="clear" w:color="auto" w:fill="auto"/>
            <w:vAlign w:val="center"/>
            <w:hideMark/>
          </w:tcPr>
          <w:p w14:paraId="7B70191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papierowe MERIDA PZ33, makulatura, 20 x 160 listków</w:t>
            </w:r>
          </w:p>
        </w:tc>
        <w:tc>
          <w:tcPr>
            <w:tcW w:w="1679" w:type="pct"/>
            <w:tcBorders>
              <w:top w:val="nil"/>
              <w:left w:val="nil"/>
              <w:bottom w:val="single" w:sz="4" w:space="0" w:color="auto"/>
              <w:right w:val="single" w:sz="4" w:space="0" w:color="auto"/>
            </w:tcBorders>
            <w:shd w:val="clear" w:color="auto" w:fill="auto"/>
            <w:vAlign w:val="center"/>
            <w:hideMark/>
          </w:tcPr>
          <w:p w14:paraId="16809A9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Ręczniki papierowe składane białe, makulaturowe, 2-warstwowe, gofrowane Wymiary ręcznika: 25 x 23 cm W kartonie: 20 x 160 listków Jednostka sprzedaży: 1 karton</w:t>
            </w:r>
          </w:p>
        </w:tc>
        <w:tc>
          <w:tcPr>
            <w:tcW w:w="408" w:type="pct"/>
            <w:tcBorders>
              <w:top w:val="nil"/>
              <w:left w:val="nil"/>
              <w:bottom w:val="single" w:sz="4" w:space="0" w:color="auto"/>
              <w:right w:val="single" w:sz="4" w:space="0" w:color="auto"/>
            </w:tcBorders>
            <w:shd w:val="clear" w:color="auto" w:fill="auto"/>
            <w:vAlign w:val="center"/>
            <w:hideMark/>
          </w:tcPr>
          <w:p w14:paraId="5EB8900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6979C3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kart.</w:t>
            </w:r>
          </w:p>
        </w:tc>
        <w:tc>
          <w:tcPr>
            <w:tcW w:w="412" w:type="pct"/>
            <w:tcBorders>
              <w:top w:val="nil"/>
              <w:left w:val="nil"/>
              <w:bottom w:val="nil"/>
              <w:right w:val="single" w:sz="4" w:space="0" w:color="auto"/>
            </w:tcBorders>
            <w:shd w:val="clear" w:color="auto" w:fill="auto"/>
            <w:vAlign w:val="center"/>
            <w:hideMark/>
          </w:tcPr>
          <w:p w14:paraId="7F4E858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2657F7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76207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512720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312</w:t>
            </w:r>
          </w:p>
        </w:tc>
        <w:tc>
          <w:tcPr>
            <w:tcW w:w="1697" w:type="pct"/>
            <w:tcBorders>
              <w:top w:val="nil"/>
              <w:left w:val="nil"/>
              <w:bottom w:val="single" w:sz="4" w:space="0" w:color="auto"/>
              <w:right w:val="single" w:sz="4" w:space="0" w:color="auto"/>
            </w:tcBorders>
            <w:shd w:val="clear" w:color="auto" w:fill="auto"/>
            <w:vAlign w:val="center"/>
            <w:hideMark/>
          </w:tcPr>
          <w:p w14:paraId="0FADB52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33 x 33 cm, białe, 125 sztuk</w:t>
            </w:r>
          </w:p>
        </w:tc>
        <w:tc>
          <w:tcPr>
            <w:tcW w:w="1679" w:type="pct"/>
            <w:tcBorders>
              <w:top w:val="nil"/>
              <w:left w:val="nil"/>
              <w:bottom w:val="single" w:sz="4" w:space="0" w:color="auto"/>
              <w:right w:val="single" w:sz="4" w:space="0" w:color="auto"/>
            </w:tcBorders>
            <w:shd w:val="clear" w:color="auto" w:fill="auto"/>
            <w:vAlign w:val="center"/>
            <w:hideMark/>
          </w:tcPr>
          <w:p w14:paraId="160B675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Dwuwarstwowe serwetki o wymiarach 33 x 33 cm Mają Certyfikat FSC i Nordic Swan Jednostka sprzedaży: 1 opakowanie (125 sztuk) </w:t>
            </w:r>
          </w:p>
        </w:tc>
        <w:tc>
          <w:tcPr>
            <w:tcW w:w="408" w:type="pct"/>
            <w:tcBorders>
              <w:top w:val="nil"/>
              <w:left w:val="nil"/>
              <w:bottom w:val="single" w:sz="4" w:space="0" w:color="auto"/>
              <w:right w:val="single" w:sz="4" w:space="0" w:color="auto"/>
            </w:tcBorders>
            <w:shd w:val="clear" w:color="auto" w:fill="auto"/>
            <w:vAlign w:val="center"/>
            <w:hideMark/>
          </w:tcPr>
          <w:p w14:paraId="4E87799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3E4FCC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6652B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422FC3C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31FB92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7C7CB5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313</w:t>
            </w:r>
          </w:p>
        </w:tc>
        <w:tc>
          <w:tcPr>
            <w:tcW w:w="1697" w:type="pct"/>
            <w:tcBorders>
              <w:top w:val="nil"/>
              <w:left w:val="nil"/>
              <w:bottom w:val="single" w:sz="4" w:space="0" w:color="auto"/>
              <w:right w:val="single" w:sz="4" w:space="0" w:color="auto"/>
            </w:tcBorders>
            <w:shd w:val="clear" w:color="auto" w:fill="auto"/>
            <w:vAlign w:val="center"/>
            <w:hideMark/>
          </w:tcPr>
          <w:p w14:paraId="46D0DA9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33 x 33 cm, champagne, 125 sztuk</w:t>
            </w:r>
          </w:p>
        </w:tc>
        <w:tc>
          <w:tcPr>
            <w:tcW w:w="1679" w:type="pct"/>
            <w:tcBorders>
              <w:top w:val="nil"/>
              <w:left w:val="nil"/>
              <w:bottom w:val="single" w:sz="4" w:space="0" w:color="auto"/>
              <w:right w:val="single" w:sz="4" w:space="0" w:color="auto"/>
            </w:tcBorders>
            <w:shd w:val="clear" w:color="auto" w:fill="auto"/>
            <w:vAlign w:val="center"/>
            <w:hideMark/>
          </w:tcPr>
          <w:p w14:paraId="555DC03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Dwuwarstwowe serwetki o wymiarach 33 x 33 cm Mają Certyfikat FSC i Nordic Swan Jednostka sprzedaży: 1 opakowanie (125 sztuk) </w:t>
            </w:r>
          </w:p>
        </w:tc>
        <w:tc>
          <w:tcPr>
            <w:tcW w:w="408" w:type="pct"/>
            <w:tcBorders>
              <w:top w:val="nil"/>
              <w:left w:val="nil"/>
              <w:bottom w:val="single" w:sz="4" w:space="0" w:color="auto"/>
              <w:right w:val="single" w:sz="4" w:space="0" w:color="auto"/>
            </w:tcBorders>
            <w:shd w:val="clear" w:color="auto" w:fill="auto"/>
            <w:vAlign w:val="center"/>
            <w:hideMark/>
          </w:tcPr>
          <w:p w14:paraId="08A412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19661FB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DDAEB2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27BD17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A1684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30E7E0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314</w:t>
            </w:r>
          </w:p>
        </w:tc>
        <w:tc>
          <w:tcPr>
            <w:tcW w:w="1697" w:type="pct"/>
            <w:tcBorders>
              <w:top w:val="nil"/>
              <w:left w:val="nil"/>
              <w:bottom w:val="single" w:sz="4" w:space="0" w:color="auto"/>
              <w:right w:val="single" w:sz="4" w:space="0" w:color="auto"/>
            </w:tcBorders>
            <w:shd w:val="clear" w:color="auto" w:fill="auto"/>
            <w:vAlign w:val="center"/>
            <w:hideMark/>
          </w:tcPr>
          <w:p w14:paraId="7E05DEB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33 x 33 cm, czerwone, 125 sztuk</w:t>
            </w:r>
          </w:p>
        </w:tc>
        <w:tc>
          <w:tcPr>
            <w:tcW w:w="1679" w:type="pct"/>
            <w:tcBorders>
              <w:top w:val="nil"/>
              <w:left w:val="nil"/>
              <w:bottom w:val="single" w:sz="4" w:space="0" w:color="auto"/>
              <w:right w:val="single" w:sz="4" w:space="0" w:color="auto"/>
            </w:tcBorders>
            <w:shd w:val="clear" w:color="auto" w:fill="auto"/>
            <w:vAlign w:val="center"/>
            <w:hideMark/>
          </w:tcPr>
          <w:p w14:paraId="423EA6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Dwuwarstwowe serwetki o wymiarach 33 x 33 cm W opakowaniu: 125 sztuk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7881367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101471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B53A49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2DE85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A87DCC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42A61B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315</w:t>
            </w:r>
          </w:p>
        </w:tc>
        <w:tc>
          <w:tcPr>
            <w:tcW w:w="1697" w:type="pct"/>
            <w:tcBorders>
              <w:top w:val="nil"/>
              <w:left w:val="nil"/>
              <w:bottom w:val="single" w:sz="4" w:space="0" w:color="auto"/>
              <w:right w:val="single" w:sz="4" w:space="0" w:color="auto"/>
            </w:tcBorders>
            <w:shd w:val="clear" w:color="auto" w:fill="auto"/>
            <w:vAlign w:val="center"/>
            <w:hideMark/>
          </w:tcPr>
          <w:p w14:paraId="18F4190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33 x 33 cm, granatowe, 125 sztuk</w:t>
            </w:r>
          </w:p>
        </w:tc>
        <w:tc>
          <w:tcPr>
            <w:tcW w:w="1679" w:type="pct"/>
            <w:tcBorders>
              <w:top w:val="nil"/>
              <w:left w:val="nil"/>
              <w:bottom w:val="single" w:sz="4" w:space="0" w:color="auto"/>
              <w:right w:val="single" w:sz="4" w:space="0" w:color="auto"/>
            </w:tcBorders>
            <w:shd w:val="clear" w:color="auto" w:fill="auto"/>
            <w:vAlign w:val="center"/>
            <w:hideMark/>
          </w:tcPr>
          <w:p w14:paraId="6770F02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Dwuwarstwowe serwetki o wymiarach 33 x 33 cm Mają Certyfikat FSC i Nordic Swan Jednostka sprzedaży: </w:t>
            </w:r>
          </w:p>
        </w:tc>
        <w:tc>
          <w:tcPr>
            <w:tcW w:w="408" w:type="pct"/>
            <w:tcBorders>
              <w:top w:val="nil"/>
              <w:left w:val="nil"/>
              <w:bottom w:val="single" w:sz="4" w:space="0" w:color="auto"/>
              <w:right w:val="single" w:sz="4" w:space="0" w:color="auto"/>
            </w:tcBorders>
            <w:shd w:val="clear" w:color="auto" w:fill="auto"/>
            <w:vAlign w:val="center"/>
            <w:hideMark/>
          </w:tcPr>
          <w:p w14:paraId="72B983A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11</w:t>
            </w:r>
          </w:p>
        </w:tc>
        <w:tc>
          <w:tcPr>
            <w:tcW w:w="344" w:type="pct"/>
            <w:tcBorders>
              <w:top w:val="nil"/>
              <w:left w:val="nil"/>
              <w:bottom w:val="single" w:sz="4" w:space="0" w:color="auto"/>
              <w:right w:val="single" w:sz="4" w:space="0" w:color="auto"/>
            </w:tcBorders>
            <w:shd w:val="clear" w:color="auto" w:fill="auto"/>
            <w:vAlign w:val="center"/>
            <w:hideMark/>
          </w:tcPr>
          <w:p w14:paraId="51FD3B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AD5B6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3BAA63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10EF8E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92EADA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316</w:t>
            </w:r>
          </w:p>
        </w:tc>
        <w:tc>
          <w:tcPr>
            <w:tcW w:w="1697" w:type="pct"/>
            <w:tcBorders>
              <w:top w:val="nil"/>
              <w:left w:val="nil"/>
              <w:bottom w:val="single" w:sz="4" w:space="0" w:color="auto"/>
              <w:right w:val="single" w:sz="4" w:space="0" w:color="auto"/>
            </w:tcBorders>
            <w:shd w:val="clear" w:color="auto" w:fill="auto"/>
            <w:vAlign w:val="center"/>
            <w:hideMark/>
          </w:tcPr>
          <w:p w14:paraId="7EC942F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33 x 33 cm, kiwi, 125 sztuk</w:t>
            </w:r>
          </w:p>
        </w:tc>
        <w:tc>
          <w:tcPr>
            <w:tcW w:w="1679" w:type="pct"/>
            <w:tcBorders>
              <w:top w:val="nil"/>
              <w:left w:val="nil"/>
              <w:bottom w:val="single" w:sz="4" w:space="0" w:color="auto"/>
              <w:right w:val="single" w:sz="4" w:space="0" w:color="auto"/>
            </w:tcBorders>
            <w:shd w:val="clear" w:color="auto" w:fill="auto"/>
            <w:vAlign w:val="center"/>
            <w:hideMark/>
          </w:tcPr>
          <w:p w14:paraId="0A1C349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Dwuwarstwowe serwetki o wymiarach 33 x 33 cm Mają Certyfikat FSC i Nordic Swan Jednostka sprzedaży: </w:t>
            </w:r>
          </w:p>
        </w:tc>
        <w:tc>
          <w:tcPr>
            <w:tcW w:w="408" w:type="pct"/>
            <w:tcBorders>
              <w:top w:val="nil"/>
              <w:left w:val="nil"/>
              <w:bottom w:val="single" w:sz="4" w:space="0" w:color="auto"/>
              <w:right w:val="single" w:sz="4" w:space="0" w:color="auto"/>
            </w:tcBorders>
            <w:shd w:val="clear" w:color="auto" w:fill="auto"/>
            <w:vAlign w:val="center"/>
            <w:hideMark/>
          </w:tcPr>
          <w:p w14:paraId="771A336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43322F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7453B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6150FE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F317D0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66F079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317</w:t>
            </w:r>
          </w:p>
        </w:tc>
        <w:tc>
          <w:tcPr>
            <w:tcW w:w="1697" w:type="pct"/>
            <w:tcBorders>
              <w:top w:val="nil"/>
              <w:left w:val="nil"/>
              <w:bottom w:val="single" w:sz="4" w:space="0" w:color="auto"/>
              <w:right w:val="single" w:sz="4" w:space="0" w:color="auto"/>
            </w:tcBorders>
            <w:shd w:val="clear" w:color="auto" w:fill="auto"/>
            <w:vAlign w:val="center"/>
            <w:hideMark/>
          </w:tcPr>
          <w:p w14:paraId="3C83E22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DUNI Tissue, 24 x 24 cm, białe, 300 sztuk</w:t>
            </w:r>
          </w:p>
        </w:tc>
        <w:tc>
          <w:tcPr>
            <w:tcW w:w="1679" w:type="pct"/>
            <w:tcBorders>
              <w:top w:val="nil"/>
              <w:left w:val="nil"/>
              <w:bottom w:val="single" w:sz="4" w:space="0" w:color="auto"/>
              <w:right w:val="single" w:sz="4" w:space="0" w:color="auto"/>
            </w:tcBorders>
            <w:shd w:val="clear" w:color="auto" w:fill="auto"/>
            <w:vAlign w:val="center"/>
            <w:hideMark/>
          </w:tcPr>
          <w:p w14:paraId="2A8712D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Dwuwarstwowe serwetki o wymiarach 24 x 24 cm Mają Certyfikat FSC i Nordic Swan Jednostka sprzedaży:</w:t>
            </w:r>
          </w:p>
        </w:tc>
        <w:tc>
          <w:tcPr>
            <w:tcW w:w="408" w:type="pct"/>
            <w:tcBorders>
              <w:top w:val="nil"/>
              <w:left w:val="nil"/>
              <w:bottom w:val="single" w:sz="4" w:space="0" w:color="auto"/>
              <w:right w:val="single" w:sz="4" w:space="0" w:color="auto"/>
            </w:tcBorders>
            <w:shd w:val="clear" w:color="auto" w:fill="auto"/>
            <w:vAlign w:val="center"/>
            <w:hideMark/>
          </w:tcPr>
          <w:p w14:paraId="1AEB59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51E71C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A41A2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307D9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769867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896D6C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318</w:t>
            </w:r>
          </w:p>
        </w:tc>
        <w:tc>
          <w:tcPr>
            <w:tcW w:w="1697" w:type="pct"/>
            <w:tcBorders>
              <w:top w:val="nil"/>
              <w:left w:val="nil"/>
              <w:bottom w:val="single" w:sz="4" w:space="0" w:color="auto"/>
              <w:right w:val="single" w:sz="4" w:space="0" w:color="auto"/>
            </w:tcBorders>
            <w:shd w:val="clear" w:color="auto" w:fill="auto"/>
            <w:vAlign w:val="center"/>
            <w:hideMark/>
          </w:tcPr>
          <w:p w14:paraId="0DBA6A9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Serwetki w dozowniku DUNI, 60 sztuk</w:t>
            </w:r>
          </w:p>
        </w:tc>
        <w:tc>
          <w:tcPr>
            <w:tcW w:w="1679" w:type="pct"/>
            <w:tcBorders>
              <w:top w:val="nil"/>
              <w:left w:val="nil"/>
              <w:bottom w:val="single" w:sz="4" w:space="0" w:color="auto"/>
              <w:right w:val="single" w:sz="4" w:space="0" w:color="auto"/>
            </w:tcBorders>
            <w:shd w:val="clear" w:color="auto" w:fill="auto"/>
            <w:vAlign w:val="center"/>
            <w:hideMark/>
          </w:tcPr>
          <w:p w14:paraId="4397AB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Kartonowy dozownik do serwetek 24 x 33 cm Jednostka sprzedaży: 1 opakowanie (60 sztuk) </w:t>
            </w:r>
          </w:p>
        </w:tc>
        <w:tc>
          <w:tcPr>
            <w:tcW w:w="408" w:type="pct"/>
            <w:tcBorders>
              <w:top w:val="nil"/>
              <w:left w:val="nil"/>
              <w:bottom w:val="single" w:sz="4" w:space="0" w:color="auto"/>
              <w:right w:val="single" w:sz="4" w:space="0" w:color="auto"/>
            </w:tcBorders>
            <w:shd w:val="clear" w:color="auto" w:fill="auto"/>
            <w:vAlign w:val="center"/>
            <w:hideMark/>
          </w:tcPr>
          <w:p w14:paraId="2C9176E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638BBF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33DAEA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062BFE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28A7D1" w14:textId="77777777" w:rsidTr="00282CD8">
        <w:trPr>
          <w:trHeight w:val="171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65984B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319</w:t>
            </w:r>
          </w:p>
        </w:tc>
        <w:tc>
          <w:tcPr>
            <w:tcW w:w="1697" w:type="pct"/>
            <w:tcBorders>
              <w:top w:val="nil"/>
              <w:left w:val="nil"/>
              <w:bottom w:val="single" w:sz="4" w:space="0" w:color="auto"/>
              <w:right w:val="single" w:sz="4" w:space="0" w:color="auto"/>
            </w:tcBorders>
            <w:shd w:val="clear" w:color="auto" w:fill="auto"/>
            <w:vAlign w:val="center"/>
            <w:hideMark/>
          </w:tcPr>
          <w:p w14:paraId="73460EE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Sól ochronna do zmywarki LUDWIK, 1,5 kg</w:t>
            </w:r>
          </w:p>
        </w:tc>
        <w:tc>
          <w:tcPr>
            <w:tcW w:w="1679" w:type="pct"/>
            <w:tcBorders>
              <w:top w:val="nil"/>
              <w:left w:val="nil"/>
              <w:bottom w:val="single" w:sz="4" w:space="0" w:color="auto"/>
              <w:right w:val="single" w:sz="4" w:space="0" w:color="auto"/>
            </w:tcBorders>
            <w:shd w:val="clear" w:color="auto" w:fill="auto"/>
            <w:vAlign w:val="center"/>
            <w:hideMark/>
          </w:tcPr>
          <w:p w14:paraId="61B61E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Preparat chroniący zmywarkę przed osadzaniem się kamienia w jej wnętrzu i na mytych naczyniach Skutecznie zmiękcza wodę dzięki zastosowanej formule, preparat zawiera całkowicie rozpuszczalną szlachetną sól z granulkami o odpowiedniej wielkości Regularne stosowanie soli ochronnej Ludwik zapewnia prawidłowe funkcjonowanie zmywarki i długotrwałą ochronę jej mechanizmów Jednostka sprzedaży: 1 opakowanie (1,5 kg)</w:t>
            </w:r>
          </w:p>
        </w:tc>
        <w:tc>
          <w:tcPr>
            <w:tcW w:w="408" w:type="pct"/>
            <w:tcBorders>
              <w:top w:val="nil"/>
              <w:left w:val="nil"/>
              <w:bottom w:val="single" w:sz="4" w:space="0" w:color="auto"/>
              <w:right w:val="single" w:sz="4" w:space="0" w:color="auto"/>
            </w:tcBorders>
            <w:shd w:val="clear" w:color="auto" w:fill="auto"/>
            <w:vAlign w:val="center"/>
            <w:hideMark/>
          </w:tcPr>
          <w:p w14:paraId="22BF5D2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22651E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C490D6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992F0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5DFA18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3BADDE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320</w:t>
            </w:r>
          </w:p>
        </w:tc>
        <w:tc>
          <w:tcPr>
            <w:tcW w:w="1697" w:type="pct"/>
            <w:tcBorders>
              <w:top w:val="nil"/>
              <w:left w:val="nil"/>
              <w:bottom w:val="single" w:sz="4" w:space="0" w:color="auto"/>
              <w:right w:val="single" w:sz="4" w:space="0" w:color="auto"/>
            </w:tcBorders>
            <w:shd w:val="clear" w:color="auto" w:fill="auto"/>
            <w:vAlign w:val="center"/>
            <w:hideMark/>
          </w:tcPr>
          <w:p w14:paraId="02DF029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Sól SOMAT do zmywarek, 1,5 kg</w:t>
            </w:r>
          </w:p>
        </w:tc>
        <w:tc>
          <w:tcPr>
            <w:tcW w:w="1679" w:type="pct"/>
            <w:tcBorders>
              <w:top w:val="nil"/>
              <w:left w:val="nil"/>
              <w:bottom w:val="single" w:sz="4" w:space="0" w:color="auto"/>
              <w:right w:val="single" w:sz="4" w:space="0" w:color="auto"/>
            </w:tcBorders>
            <w:shd w:val="clear" w:color="auto" w:fill="auto"/>
            <w:vAlign w:val="center"/>
            <w:hideMark/>
          </w:tcPr>
          <w:p w14:paraId="40732C6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Zabezpiecza zmywarkę oraz naczynia przed osadzaniem się kamienia Wygodna w użyciu sól ma postać granulek Opakowanie: 1,5 kg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1D7A50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787683C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5AA04D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6898C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C9DE76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F43A2A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321</w:t>
            </w:r>
          </w:p>
        </w:tc>
        <w:tc>
          <w:tcPr>
            <w:tcW w:w="1697" w:type="pct"/>
            <w:tcBorders>
              <w:top w:val="nil"/>
              <w:left w:val="nil"/>
              <w:bottom w:val="single" w:sz="4" w:space="0" w:color="auto"/>
              <w:right w:val="single" w:sz="4" w:space="0" w:color="auto"/>
            </w:tcBorders>
            <w:shd w:val="clear" w:color="auto" w:fill="auto"/>
            <w:vAlign w:val="center"/>
            <w:hideMark/>
          </w:tcPr>
          <w:p w14:paraId="40C319B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Szczotka do WC, biała</w:t>
            </w:r>
          </w:p>
        </w:tc>
        <w:tc>
          <w:tcPr>
            <w:tcW w:w="1679" w:type="pct"/>
            <w:tcBorders>
              <w:top w:val="nil"/>
              <w:left w:val="nil"/>
              <w:bottom w:val="single" w:sz="4" w:space="0" w:color="auto"/>
              <w:right w:val="single" w:sz="4" w:space="0" w:color="auto"/>
            </w:tcBorders>
            <w:shd w:val="clear" w:color="auto" w:fill="auto"/>
            <w:vAlign w:val="center"/>
            <w:hideMark/>
          </w:tcPr>
          <w:p w14:paraId="17BE346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Szczotka toaletowa do WC Wykonana z białego plastiku Długość: 365 mm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76EE4D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2F231D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11C7B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CABF9E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D548E5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0C3634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322</w:t>
            </w:r>
          </w:p>
        </w:tc>
        <w:tc>
          <w:tcPr>
            <w:tcW w:w="1697" w:type="pct"/>
            <w:tcBorders>
              <w:top w:val="nil"/>
              <w:left w:val="nil"/>
              <w:bottom w:val="single" w:sz="4" w:space="0" w:color="auto"/>
              <w:right w:val="single" w:sz="4" w:space="0" w:color="auto"/>
            </w:tcBorders>
            <w:shd w:val="clear" w:color="auto" w:fill="auto"/>
            <w:vAlign w:val="center"/>
            <w:hideMark/>
          </w:tcPr>
          <w:p w14:paraId="12C5C86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Sznurkowa końcówka do mopa</w:t>
            </w:r>
          </w:p>
        </w:tc>
        <w:tc>
          <w:tcPr>
            <w:tcW w:w="1679" w:type="pct"/>
            <w:tcBorders>
              <w:top w:val="nil"/>
              <w:left w:val="nil"/>
              <w:bottom w:val="single" w:sz="4" w:space="0" w:color="auto"/>
              <w:right w:val="single" w:sz="4" w:space="0" w:color="auto"/>
            </w:tcBorders>
            <w:shd w:val="clear" w:color="auto" w:fill="auto"/>
            <w:vAlign w:val="center"/>
            <w:hideMark/>
          </w:tcPr>
          <w:p w14:paraId="48A7122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Wkręcana końcówka do mopa, która pasuje do kija z zestawu 6.628.998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4C714FF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3215AE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4C48FC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3CBD26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268B5DD"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FE58B4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323</w:t>
            </w:r>
          </w:p>
        </w:tc>
        <w:tc>
          <w:tcPr>
            <w:tcW w:w="1697" w:type="pct"/>
            <w:tcBorders>
              <w:top w:val="nil"/>
              <w:left w:val="nil"/>
              <w:bottom w:val="single" w:sz="4" w:space="0" w:color="auto"/>
              <w:right w:val="single" w:sz="4" w:space="0" w:color="auto"/>
            </w:tcBorders>
            <w:shd w:val="clear" w:color="auto" w:fill="auto"/>
            <w:vAlign w:val="center"/>
            <w:hideMark/>
          </w:tcPr>
          <w:p w14:paraId="541CFD4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Ściereczki PRIMA Jak bawełna, 25 szt.</w:t>
            </w:r>
          </w:p>
        </w:tc>
        <w:tc>
          <w:tcPr>
            <w:tcW w:w="1679" w:type="pct"/>
            <w:tcBorders>
              <w:top w:val="nil"/>
              <w:left w:val="nil"/>
              <w:bottom w:val="single" w:sz="4" w:space="0" w:color="auto"/>
              <w:right w:val="single" w:sz="4" w:space="0" w:color="auto"/>
            </w:tcBorders>
            <w:shd w:val="clear" w:color="auto" w:fill="auto"/>
            <w:vAlign w:val="center"/>
            <w:hideMark/>
          </w:tcPr>
          <w:p w14:paraId="772E835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Ściereczki miękkie i delikatne w dotyku Użyte na mokro doskonale wchłaniają i wycierają wodę Użyte na sucho świetnie zbierają kurz Specjalny sposób łączenia wiskozowych włókien sprawia, że ściereczki są mocne i trwałe W opakowaniu: 25 ściereczek Jednostka sprzedaży: 1 opakowanie </w:t>
            </w:r>
          </w:p>
        </w:tc>
        <w:tc>
          <w:tcPr>
            <w:tcW w:w="408" w:type="pct"/>
            <w:tcBorders>
              <w:top w:val="nil"/>
              <w:left w:val="nil"/>
              <w:bottom w:val="single" w:sz="4" w:space="0" w:color="auto"/>
              <w:right w:val="single" w:sz="4" w:space="0" w:color="auto"/>
            </w:tcBorders>
            <w:shd w:val="clear" w:color="auto" w:fill="auto"/>
            <w:vAlign w:val="center"/>
            <w:hideMark/>
          </w:tcPr>
          <w:p w14:paraId="4E723B1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0F518C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6910F0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5F9FCE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7A486DF"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615A7B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324</w:t>
            </w:r>
          </w:p>
        </w:tc>
        <w:tc>
          <w:tcPr>
            <w:tcW w:w="1697" w:type="pct"/>
            <w:tcBorders>
              <w:top w:val="nil"/>
              <w:left w:val="nil"/>
              <w:bottom w:val="single" w:sz="4" w:space="0" w:color="auto"/>
              <w:right w:val="single" w:sz="4" w:space="0" w:color="auto"/>
            </w:tcBorders>
            <w:shd w:val="clear" w:color="auto" w:fill="auto"/>
            <w:vAlign w:val="center"/>
            <w:hideMark/>
          </w:tcPr>
          <w:p w14:paraId="27D0F04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Ścierka do podłogi, 60 x 80 cm, pomarańczowa (UWAGA! OBECNIE 50x60CM)</w:t>
            </w:r>
          </w:p>
        </w:tc>
        <w:tc>
          <w:tcPr>
            <w:tcW w:w="1679" w:type="pct"/>
            <w:tcBorders>
              <w:top w:val="nil"/>
              <w:left w:val="nil"/>
              <w:bottom w:val="single" w:sz="4" w:space="0" w:color="auto"/>
              <w:right w:val="single" w:sz="4" w:space="0" w:color="auto"/>
            </w:tcBorders>
            <w:shd w:val="clear" w:color="auto" w:fill="auto"/>
            <w:vAlign w:val="center"/>
            <w:hideMark/>
          </w:tcPr>
          <w:p w14:paraId="159F90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Do czyszczenia duzych powierzchni Wykonana z wiskozy Wymiary: 60 x 80 cm Jednostka sprzedaży: 1 sztuka Opakowanie zbiorcze: 20 sztuk</w:t>
            </w:r>
          </w:p>
        </w:tc>
        <w:tc>
          <w:tcPr>
            <w:tcW w:w="408" w:type="pct"/>
            <w:tcBorders>
              <w:top w:val="nil"/>
              <w:left w:val="nil"/>
              <w:bottom w:val="single" w:sz="4" w:space="0" w:color="auto"/>
              <w:right w:val="single" w:sz="4" w:space="0" w:color="auto"/>
            </w:tcBorders>
            <w:shd w:val="clear" w:color="auto" w:fill="auto"/>
            <w:vAlign w:val="center"/>
            <w:hideMark/>
          </w:tcPr>
          <w:p w14:paraId="25722A2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27C924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nil"/>
              <w:right w:val="single" w:sz="4" w:space="0" w:color="auto"/>
            </w:tcBorders>
            <w:shd w:val="clear" w:color="auto" w:fill="auto"/>
            <w:vAlign w:val="center"/>
            <w:hideMark/>
          </w:tcPr>
          <w:p w14:paraId="6A7F355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2D2DF8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68DC1D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DD6F07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325</w:t>
            </w:r>
          </w:p>
        </w:tc>
        <w:tc>
          <w:tcPr>
            <w:tcW w:w="1697" w:type="pct"/>
            <w:tcBorders>
              <w:top w:val="nil"/>
              <w:left w:val="nil"/>
              <w:bottom w:val="single" w:sz="4" w:space="0" w:color="auto"/>
              <w:right w:val="single" w:sz="4" w:space="0" w:color="auto"/>
            </w:tcBorders>
            <w:shd w:val="clear" w:color="auto" w:fill="auto"/>
            <w:vAlign w:val="center"/>
            <w:hideMark/>
          </w:tcPr>
          <w:p w14:paraId="19D36B0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Ścierki gąbczaste, 2 sztuki</w:t>
            </w:r>
          </w:p>
        </w:tc>
        <w:tc>
          <w:tcPr>
            <w:tcW w:w="1679" w:type="pct"/>
            <w:tcBorders>
              <w:top w:val="nil"/>
              <w:left w:val="nil"/>
              <w:bottom w:val="single" w:sz="4" w:space="0" w:color="auto"/>
              <w:right w:val="single" w:sz="4" w:space="0" w:color="auto"/>
            </w:tcBorders>
            <w:shd w:val="clear" w:color="auto" w:fill="auto"/>
            <w:vAlign w:val="center"/>
            <w:hideMark/>
          </w:tcPr>
          <w:p w14:paraId="5EBCEF8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Wykonane z celulozy Miks kolorów Wymiary: 18 x 20 cm Jednostka sprzedaży: 1 opakowanie (2 sztuki) </w:t>
            </w:r>
          </w:p>
        </w:tc>
        <w:tc>
          <w:tcPr>
            <w:tcW w:w="408" w:type="pct"/>
            <w:tcBorders>
              <w:top w:val="nil"/>
              <w:left w:val="nil"/>
              <w:bottom w:val="single" w:sz="4" w:space="0" w:color="auto"/>
              <w:right w:val="single" w:sz="4" w:space="0" w:color="auto"/>
            </w:tcBorders>
            <w:shd w:val="clear" w:color="auto" w:fill="auto"/>
            <w:vAlign w:val="center"/>
            <w:hideMark/>
          </w:tcPr>
          <w:p w14:paraId="113E435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w:t>
            </w:r>
          </w:p>
        </w:tc>
        <w:tc>
          <w:tcPr>
            <w:tcW w:w="344" w:type="pct"/>
            <w:tcBorders>
              <w:top w:val="nil"/>
              <w:left w:val="nil"/>
              <w:bottom w:val="single" w:sz="4" w:space="0" w:color="auto"/>
              <w:right w:val="single" w:sz="4" w:space="0" w:color="auto"/>
            </w:tcBorders>
            <w:shd w:val="clear" w:color="auto" w:fill="auto"/>
            <w:vAlign w:val="center"/>
            <w:hideMark/>
          </w:tcPr>
          <w:p w14:paraId="1CAB5CD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51683D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BCBDA9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6BA00B0"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75195F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326</w:t>
            </w:r>
          </w:p>
        </w:tc>
        <w:tc>
          <w:tcPr>
            <w:tcW w:w="1697" w:type="pct"/>
            <w:tcBorders>
              <w:top w:val="nil"/>
              <w:left w:val="nil"/>
              <w:bottom w:val="single" w:sz="4" w:space="0" w:color="auto"/>
              <w:right w:val="single" w:sz="4" w:space="0" w:color="auto"/>
            </w:tcBorders>
            <w:shd w:val="clear" w:color="auto" w:fill="auto"/>
            <w:vAlign w:val="center"/>
            <w:hideMark/>
          </w:tcPr>
          <w:p w14:paraId="2FF213A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Ścierki uniwersalne, 5 sztuk</w:t>
            </w:r>
          </w:p>
        </w:tc>
        <w:tc>
          <w:tcPr>
            <w:tcW w:w="1679" w:type="pct"/>
            <w:tcBorders>
              <w:top w:val="nil"/>
              <w:left w:val="nil"/>
              <w:bottom w:val="single" w:sz="4" w:space="0" w:color="auto"/>
              <w:right w:val="single" w:sz="4" w:space="0" w:color="auto"/>
            </w:tcBorders>
            <w:shd w:val="clear" w:color="auto" w:fill="auto"/>
            <w:vAlign w:val="center"/>
            <w:hideMark/>
          </w:tcPr>
          <w:p w14:paraId="74E96E2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Ścierki wielokrotnego użytku Można je prać i sterylizować Wykonane z wiskozy, pachnące Miks kolorów Wymiary: 37 x 51 cm Jednostka sprzedaży: 1 opakowanie (5 sztuk) </w:t>
            </w:r>
          </w:p>
        </w:tc>
        <w:tc>
          <w:tcPr>
            <w:tcW w:w="408" w:type="pct"/>
            <w:tcBorders>
              <w:top w:val="nil"/>
              <w:left w:val="nil"/>
              <w:bottom w:val="single" w:sz="4" w:space="0" w:color="auto"/>
              <w:right w:val="single" w:sz="4" w:space="0" w:color="auto"/>
            </w:tcBorders>
            <w:shd w:val="clear" w:color="auto" w:fill="auto"/>
            <w:vAlign w:val="center"/>
            <w:hideMark/>
          </w:tcPr>
          <w:p w14:paraId="3A3378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41</w:t>
            </w:r>
          </w:p>
        </w:tc>
        <w:tc>
          <w:tcPr>
            <w:tcW w:w="344" w:type="pct"/>
            <w:tcBorders>
              <w:top w:val="nil"/>
              <w:left w:val="nil"/>
              <w:bottom w:val="single" w:sz="4" w:space="0" w:color="auto"/>
              <w:right w:val="single" w:sz="4" w:space="0" w:color="auto"/>
            </w:tcBorders>
            <w:shd w:val="clear" w:color="auto" w:fill="auto"/>
            <w:vAlign w:val="center"/>
            <w:hideMark/>
          </w:tcPr>
          <w:p w14:paraId="639A18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29BB33D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DC0564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43E01FA"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8B92A3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327</w:t>
            </w:r>
          </w:p>
        </w:tc>
        <w:tc>
          <w:tcPr>
            <w:tcW w:w="1697" w:type="pct"/>
            <w:tcBorders>
              <w:top w:val="nil"/>
              <w:left w:val="nil"/>
              <w:bottom w:val="single" w:sz="4" w:space="0" w:color="auto"/>
              <w:right w:val="single" w:sz="4" w:space="0" w:color="auto"/>
            </w:tcBorders>
            <w:shd w:val="clear" w:color="auto" w:fill="auto"/>
            <w:vAlign w:val="center"/>
            <w:hideMark/>
          </w:tcPr>
          <w:p w14:paraId="029473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Ścierki z mikrofibry 3M, Niebieska, 36 cm x 36 cm, 10 szt.</w:t>
            </w:r>
          </w:p>
        </w:tc>
        <w:tc>
          <w:tcPr>
            <w:tcW w:w="1679" w:type="pct"/>
            <w:tcBorders>
              <w:top w:val="nil"/>
              <w:left w:val="nil"/>
              <w:bottom w:val="single" w:sz="4" w:space="0" w:color="auto"/>
              <w:right w:val="single" w:sz="4" w:space="0" w:color="auto"/>
            </w:tcBorders>
            <w:shd w:val="clear" w:color="auto" w:fill="auto"/>
            <w:vAlign w:val="center"/>
            <w:hideMark/>
          </w:tcPr>
          <w:p w14:paraId="142DCBD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Wysokiej jakości ścierki z mikrofibry do codziennego użytku Do prania w pralce w temperaturze do 95°C Wytrzymują do 200 cykli prania Materiał: 85% poliester, 15% nylon Gramatura: 230 g/m2 Wymiary: 36 x 36 cm W opakowaniu: 10 sztuk Jednostka sprzedaży: 1 opakowanie</w:t>
            </w:r>
          </w:p>
        </w:tc>
        <w:tc>
          <w:tcPr>
            <w:tcW w:w="408" w:type="pct"/>
            <w:tcBorders>
              <w:top w:val="nil"/>
              <w:left w:val="nil"/>
              <w:bottom w:val="single" w:sz="4" w:space="0" w:color="auto"/>
              <w:right w:val="single" w:sz="4" w:space="0" w:color="auto"/>
            </w:tcBorders>
            <w:shd w:val="clear" w:color="auto" w:fill="auto"/>
            <w:vAlign w:val="center"/>
            <w:hideMark/>
          </w:tcPr>
          <w:p w14:paraId="3BF2AA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677CA5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3E2B1F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AD338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96F6DB8" w14:textId="77777777" w:rsidTr="00282CD8">
        <w:trPr>
          <w:trHeight w:val="199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9DE92E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328</w:t>
            </w:r>
          </w:p>
        </w:tc>
        <w:tc>
          <w:tcPr>
            <w:tcW w:w="1697" w:type="pct"/>
            <w:tcBorders>
              <w:top w:val="nil"/>
              <w:left w:val="nil"/>
              <w:bottom w:val="single" w:sz="4" w:space="0" w:color="auto"/>
              <w:right w:val="single" w:sz="4" w:space="0" w:color="auto"/>
            </w:tcBorders>
            <w:shd w:val="clear" w:color="auto" w:fill="auto"/>
            <w:vAlign w:val="center"/>
            <w:hideMark/>
          </w:tcPr>
          <w:p w14:paraId="7AB6CC3C"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Tabletki LUDWIK All in one Ultimate Power, 120 tabletek</w:t>
            </w:r>
          </w:p>
        </w:tc>
        <w:tc>
          <w:tcPr>
            <w:tcW w:w="1679" w:type="pct"/>
            <w:tcBorders>
              <w:top w:val="nil"/>
              <w:left w:val="nil"/>
              <w:bottom w:val="single" w:sz="4" w:space="0" w:color="auto"/>
              <w:right w:val="single" w:sz="4" w:space="0" w:color="auto"/>
            </w:tcBorders>
            <w:shd w:val="clear" w:color="auto" w:fill="auto"/>
            <w:vAlign w:val="center"/>
            <w:hideMark/>
          </w:tcPr>
          <w:p w14:paraId="51C6009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Wielofunkcyjne tabletki czyszczą, nabłyszczają, chronią szkło i stal nierdzewną przed matowieniem oraz zabezpieczają zmywarkę przed osadzaniem się kamienia Funkcja zmiękczania wody pozwala na jeszcze bardziej efektywne wykorzystanie składników myjących Enzymy są aktywne już w 30°C Cytrusowy aromat tabletek nadaje długotrwały zapach świeżości w kuchni Zapewniają oszczędność wody i energii Efektywnie usuwają trudne plamy Bezwzględnie walczyą z tłuszczem Nadają kryształowy połysk Jednostka sprzedaży: 1 opakowanie (120 tabletek)</w:t>
            </w:r>
          </w:p>
        </w:tc>
        <w:tc>
          <w:tcPr>
            <w:tcW w:w="408" w:type="pct"/>
            <w:tcBorders>
              <w:top w:val="nil"/>
              <w:left w:val="nil"/>
              <w:bottom w:val="single" w:sz="4" w:space="0" w:color="auto"/>
              <w:right w:val="single" w:sz="4" w:space="0" w:color="auto"/>
            </w:tcBorders>
            <w:shd w:val="clear" w:color="auto" w:fill="auto"/>
            <w:vAlign w:val="center"/>
            <w:hideMark/>
          </w:tcPr>
          <w:p w14:paraId="3411CF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2A52BDF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nil"/>
              <w:right w:val="single" w:sz="4" w:space="0" w:color="auto"/>
            </w:tcBorders>
            <w:shd w:val="clear" w:color="auto" w:fill="auto"/>
            <w:vAlign w:val="center"/>
            <w:hideMark/>
          </w:tcPr>
          <w:p w14:paraId="434D88D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108856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920B3C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2D11DE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329</w:t>
            </w:r>
          </w:p>
        </w:tc>
        <w:tc>
          <w:tcPr>
            <w:tcW w:w="1697" w:type="pct"/>
            <w:tcBorders>
              <w:top w:val="nil"/>
              <w:left w:val="nil"/>
              <w:bottom w:val="single" w:sz="4" w:space="0" w:color="auto"/>
              <w:right w:val="single" w:sz="4" w:space="0" w:color="auto"/>
            </w:tcBorders>
            <w:shd w:val="clear" w:color="auto" w:fill="auto"/>
            <w:vAlign w:val="center"/>
            <w:hideMark/>
          </w:tcPr>
          <w:p w14:paraId="4B745279" w14:textId="77777777" w:rsidR="00282CD8" w:rsidRPr="00282CD8" w:rsidRDefault="00282CD8" w:rsidP="00282CD8">
            <w:pPr>
              <w:spacing w:before="0"/>
              <w:jc w:val="left"/>
              <w:rPr>
                <w:rFonts w:ascii="Arial" w:hAnsi="Arial" w:cs="Arial"/>
                <w:sz w:val="20"/>
                <w:szCs w:val="20"/>
                <w:lang w:val="en-US"/>
              </w:rPr>
            </w:pPr>
            <w:r w:rsidRPr="00282CD8">
              <w:rPr>
                <w:rFonts w:ascii="Arial" w:hAnsi="Arial" w:cs="Arial"/>
                <w:sz w:val="20"/>
                <w:szCs w:val="20"/>
                <w:vertAlign w:val="superscript"/>
                <w:lang w:val="en-US"/>
              </w:rPr>
              <w:t>Taca CEP Take a Break, 37,2 x 53,2 cm</w:t>
            </w:r>
          </w:p>
        </w:tc>
        <w:tc>
          <w:tcPr>
            <w:tcW w:w="1679" w:type="pct"/>
            <w:tcBorders>
              <w:top w:val="nil"/>
              <w:left w:val="nil"/>
              <w:bottom w:val="single" w:sz="4" w:space="0" w:color="auto"/>
              <w:right w:val="single" w:sz="4" w:space="0" w:color="auto"/>
            </w:tcBorders>
            <w:shd w:val="clear" w:color="auto" w:fill="auto"/>
            <w:vAlign w:val="center"/>
            <w:hideMark/>
          </w:tcPr>
          <w:p w14:paraId="488CD0F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Wykonana z poliwęglanu Wymiary: 37,2 x 53,2 cm (wysokość: 2 cm)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5D3941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789317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3E0326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9F4384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505524E"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69E5A1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330</w:t>
            </w:r>
          </w:p>
        </w:tc>
        <w:tc>
          <w:tcPr>
            <w:tcW w:w="1697" w:type="pct"/>
            <w:tcBorders>
              <w:top w:val="nil"/>
              <w:left w:val="nil"/>
              <w:bottom w:val="single" w:sz="4" w:space="0" w:color="auto"/>
              <w:right w:val="single" w:sz="4" w:space="0" w:color="auto"/>
            </w:tcBorders>
            <w:shd w:val="clear" w:color="auto" w:fill="auto"/>
            <w:vAlign w:val="center"/>
            <w:hideMark/>
          </w:tcPr>
          <w:p w14:paraId="03F250E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Termos STALGAST, 1,5L</w:t>
            </w:r>
          </w:p>
        </w:tc>
        <w:tc>
          <w:tcPr>
            <w:tcW w:w="1679" w:type="pct"/>
            <w:tcBorders>
              <w:top w:val="nil"/>
              <w:left w:val="nil"/>
              <w:bottom w:val="single" w:sz="4" w:space="0" w:color="auto"/>
              <w:right w:val="single" w:sz="4" w:space="0" w:color="auto"/>
            </w:tcBorders>
            <w:shd w:val="clear" w:color="auto" w:fill="auto"/>
            <w:vAlign w:val="center"/>
            <w:hideMark/>
          </w:tcPr>
          <w:p w14:paraId="0215E0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Termos ze stali nierdzewnej Idealny do gorących i zimnych napojów Odkręcana pokrywa z polipropylenu w kolorze czarnym Wysokość: 24,5 cm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1C644F0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13</w:t>
            </w:r>
          </w:p>
        </w:tc>
        <w:tc>
          <w:tcPr>
            <w:tcW w:w="344" w:type="pct"/>
            <w:tcBorders>
              <w:top w:val="nil"/>
              <w:left w:val="nil"/>
              <w:bottom w:val="single" w:sz="4" w:space="0" w:color="auto"/>
              <w:right w:val="single" w:sz="4" w:space="0" w:color="auto"/>
            </w:tcBorders>
            <w:shd w:val="clear" w:color="auto" w:fill="auto"/>
            <w:vAlign w:val="center"/>
            <w:hideMark/>
          </w:tcPr>
          <w:p w14:paraId="4F389D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A02260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F79F6F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4F0FB7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833409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331</w:t>
            </w:r>
          </w:p>
        </w:tc>
        <w:tc>
          <w:tcPr>
            <w:tcW w:w="1697" w:type="pct"/>
            <w:tcBorders>
              <w:top w:val="nil"/>
              <w:left w:val="nil"/>
              <w:bottom w:val="single" w:sz="4" w:space="0" w:color="auto"/>
              <w:right w:val="single" w:sz="4" w:space="0" w:color="auto"/>
            </w:tcBorders>
            <w:shd w:val="clear" w:color="auto" w:fill="auto"/>
            <w:vAlign w:val="center"/>
            <w:hideMark/>
          </w:tcPr>
          <w:p w14:paraId="3142D5C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Udrażniacz do rur KAMIX w granulkach, 500 g</w:t>
            </w:r>
          </w:p>
        </w:tc>
        <w:tc>
          <w:tcPr>
            <w:tcW w:w="1679" w:type="pct"/>
            <w:tcBorders>
              <w:top w:val="nil"/>
              <w:left w:val="nil"/>
              <w:bottom w:val="single" w:sz="4" w:space="0" w:color="auto"/>
              <w:right w:val="single" w:sz="4" w:space="0" w:color="auto"/>
            </w:tcBorders>
            <w:shd w:val="clear" w:color="auto" w:fill="auto"/>
            <w:vAlign w:val="center"/>
            <w:hideMark/>
          </w:tcPr>
          <w:p w14:paraId="6C0FE7B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Doskonale udrażnia kanalizację i likwiduje nieprzyjemne zapachy Zawiera aktywny tlen W formie granulek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393A438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0B3E8F3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A0897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6BA523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431D83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BEB1AB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332</w:t>
            </w:r>
          </w:p>
        </w:tc>
        <w:tc>
          <w:tcPr>
            <w:tcW w:w="1697" w:type="pct"/>
            <w:tcBorders>
              <w:top w:val="nil"/>
              <w:left w:val="nil"/>
              <w:bottom w:val="single" w:sz="4" w:space="0" w:color="auto"/>
              <w:right w:val="single" w:sz="4" w:space="0" w:color="auto"/>
            </w:tcBorders>
            <w:shd w:val="clear" w:color="auto" w:fill="auto"/>
            <w:vAlign w:val="center"/>
            <w:hideMark/>
          </w:tcPr>
          <w:p w14:paraId="156D5B5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Wiadro STELLA z wyciskaczem do mopa, 14 l</w:t>
            </w:r>
          </w:p>
        </w:tc>
        <w:tc>
          <w:tcPr>
            <w:tcW w:w="1679" w:type="pct"/>
            <w:tcBorders>
              <w:top w:val="nil"/>
              <w:left w:val="nil"/>
              <w:bottom w:val="single" w:sz="4" w:space="0" w:color="auto"/>
              <w:right w:val="single" w:sz="4" w:space="0" w:color="auto"/>
            </w:tcBorders>
            <w:shd w:val="clear" w:color="auto" w:fill="auto"/>
            <w:vAlign w:val="center"/>
            <w:hideMark/>
          </w:tcPr>
          <w:p w14:paraId="1F56DA0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Wiadro o pojemności 14 l, zaopatrzone w duży i wytrzymały wyciskacz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1F7E15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7D8C9E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16A66A9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953856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509732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740DCB2"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333</w:t>
            </w:r>
          </w:p>
        </w:tc>
        <w:tc>
          <w:tcPr>
            <w:tcW w:w="1697" w:type="pct"/>
            <w:tcBorders>
              <w:top w:val="nil"/>
              <w:left w:val="nil"/>
              <w:bottom w:val="single" w:sz="4" w:space="0" w:color="auto"/>
              <w:right w:val="single" w:sz="4" w:space="0" w:color="auto"/>
            </w:tcBorders>
            <w:shd w:val="clear" w:color="auto" w:fill="auto"/>
            <w:vAlign w:val="center"/>
            <w:hideMark/>
          </w:tcPr>
          <w:p w14:paraId="3E5F784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Wiadro z wyciskaczem do mopa, 10 l</w:t>
            </w:r>
          </w:p>
        </w:tc>
        <w:tc>
          <w:tcPr>
            <w:tcW w:w="1679" w:type="pct"/>
            <w:tcBorders>
              <w:top w:val="nil"/>
              <w:left w:val="nil"/>
              <w:bottom w:val="single" w:sz="4" w:space="0" w:color="auto"/>
              <w:right w:val="single" w:sz="4" w:space="0" w:color="auto"/>
            </w:tcBorders>
            <w:shd w:val="clear" w:color="auto" w:fill="auto"/>
            <w:vAlign w:val="center"/>
            <w:hideMark/>
          </w:tcPr>
          <w:p w14:paraId="6F95E69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Wiadro wykonane z trwałego tworzywa sztucznego Wygodny i praktyczny wyciskach w zestawie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64BB8AB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09C65FE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A5938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BCCA60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F2C11AA"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69312C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334</w:t>
            </w:r>
          </w:p>
        </w:tc>
        <w:tc>
          <w:tcPr>
            <w:tcW w:w="1697" w:type="pct"/>
            <w:tcBorders>
              <w:top w:val="nil"/>
              <w:left w:val="nil"/>
              <w:bottom w:val="single" w:sz="4" w:space="0" w:color="auto"/>
              <w:right w:val="single" w:sz="4" w:space="0" w:color="auto"/>
            </w:tcBorders>
            <w:shd w:val="clear" w:color="auto" w:fill="auto"/>
            <w:vAlign w:val="center"/>
            <w:hideMark/>
          </w:tcPr>
          <w:p w14:paraId="034543C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Widelczyki do ciasta ze stali nierdzewnej AMEFA Prestige, 12 sztuk</w:t>
            </w:r>
          </w:p>
        </w:tc>
        <w:tc>
          <w:tcPr>
            <w:tcW w:w="1679" w:type="pct"/>
            <w:tcBorders>
              <w:top w:val="nil"/>
              <w:left w:val="nil"/>
              <w:bottom w:val="single" w:sz="4" w:space="0" w:color="auto"/>
              <w:right w:val="single" w:sz="4" w:space="0" w:color="auto"/>
            </w:tcBorders>
            <w:shd w:val="clear" w:color="auto" w:fill="auto"/>
            <w:vAlign w:val="center"/>
            <w:hideMark/>
          </w:tcPr>
          <w:p w14:paraId="1346D6B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Proste, oryginalne wzornictwo pasuje do każdego biura Wykonane ze stali nierdzewnej Nadają się do mycia w zmywarce Wykończenie: polerowane Jednostka sprzedaży: 1 komplet (12 sztuk)</w:t>
            </w:r>
          </w:p>
        </w:tc>
        <w:tc>
          <w:tcPr>
            <w:tcW w:w="408" w:type="pct"/>
            <w:tcBorders>
              <w:top w:val="nil"/>
              <w:left w:val="nil"/>
              <w:bottom w:val="single" w:sz="4" w:space="0" w:color="auto"/>
              <w:right w:val="single" w:sz="4" w:space="0" w:color="auto"/>
            </w:tcBorders>
            <w:shd w:val="clear" w:color="auto" w:fill="auto"/>
            <w:vAlign w:val="center"/>
            <w:hideMark/>
          </w:tcPr>
          <w:p w14:paraId="1FA893D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213B4E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komp.</w:t>
            </w:r>
          </w:p>
        </w:tc>
        <w:tc>
          <w:tcPr>
            <w:tcW w:w="412" w:type="pct"/>
            <w:tcBorders>
              <w:top w:val="nil"/>
              <w:left w:val="nil"/>
              <w:bottom w:val="single" w:sz="4" w:space="0" w:color="auto"/>
              <w:right w:val="single" w:sz="4" w:space="0" w:color="auto"/>
            </w:tcBorders>
            <w:shd w:val="clear" w:color="auto" w:fill="auto"/>
            <w:vAlign w:val="center"/>
            <w:hideMark/>
          </w:tcPr>
          <w:p w14:paraId="7B4B102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B851F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5F8C6D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8AEB0C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335</w:t>
            </w:r>
          </w:p>
        </w:tc>
        <w:tc>
          <w:tcPr>
            <w:tcW w:w="1697" w:type="pct"/>
            <w:tcBorders>
              <w:top w:val="nil"/>
              <w:left w:val="nil"/>
              <w:bottom w:val="single" w:sz="4" w:space="0" w:color="auto"/>
              <w:right w:val="single" w:sz="4" w:space="0" w:color="auto"/>
            </w:tcBorders>
            <w:shd w:val="clear" w:color="auto" w:fill="auto"/>
            <w:vAlign w:val="center"/>
            <w:hideMark/>
          </w:tcPr>
          <w:p w14:paraId="40C08C3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Wkład do odświeżacza AMBI PUR, - spring breeze</w:t>
            </w:r>
          </w:p>
        </w:tc>
        <w:tc>
          <w:tcPr>
            <w:tcW w:w="1679" w:type="pct"/>
            <w:tcBorders>
              <w:top w:val="nil"/>
              <w:left w:val="nil"/>
              <w:bottom w:val="single" w:sz="4" w:space="0" w:color="auto"/>
              <w:right w:val="single" w:sz="4" w:space="0" w:color="auto"/>
            </w:tcBorders>
            <w:shd w:val="clear" w:color="auto" w:fill="auto"/>
            <w:vAlign w:val="center"/>
            <w:hideMark/>
          </w:tcPr>
          <w:p w14:paraId="35D1317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Wkład do elektrycznego odświeżacza powietrza AMBI PUR (6.630.347) Jednostka sprzedaży: 1 sztuka</w:t>
            </w:r>
          </w:p>
        </w:tc>
        <w:tc>
          <w:tcPr>
            <w:tcW w:w="408" w:type="pct"/>
            <w:tcBorders>
              <w:top w:val="nil"/>
              <w:left w:val="nil"/>
              <w:bottom w:val="single" w:sz="4" w:space="0" w:color="auto"/>
              <w:right w:val="single" w:sz="4" w:space="0" w:color="auto"/>
            </w:tcBorders>
            <w:shd w:val="clear" w:color="auto" w:fill="auto"/>
            <w:vAlign w:val="center"/>
            <w:hideMark/>
          </w:tcPr>
          <w:p w14:paraId="35628CC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15</w:t>
            </w:r>
          </w:p>
        </w:tc>
        <w:tc>
          <w:tcPr>
            <w:tcW w:w="344" w:type="pct"/>
            <w:tcBorders>
              <w:top w:val="nil"/>
              <w:left w:val="nil"/>
              <w:bottom w:val="single" w:sz="4" w:space="0" w:color="auto"/>
              <w:right w:val="single" w:sz="4" w:space="0" w:color="auto"/>
            </w:tcBorders>
            <w:shd w:val="clear" w:color="auto" w:fill="auto"/>
            <w:vAlign w:val="center"/>
            <w:hideMark/>
          </w:tcPr>
          <w:p w14:paraId="20BE6D4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4731A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EC2105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E8A4C7D"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F0467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336</w:t>
            </w:r>
          </w:p>
        </w:tc>
        <w:tc>
          <w:tcPr>
            <w:tcW w:w="1697" w:type="pct"/>
            <w:tcBorders>
              <w:top w:val="nil"/>
              <w:left w:val="nil"/>
              <w:bottom w:val="single" w:sz="4" w:space="0" w:color="auto"/>
              <w:right w:val="single" w:sz="4" w:space="0" w:color="auto"/>
            </w:tcBorders>
            <w:shd w:val="clear" w:color="auto" w:fill="auto"/>
            <w:vAlign w:val="center"/>
            <w:hideMark/>
          </w:tcPr>
          <w:p w14:paraId="63CD58A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Wkład do odświeżacza AMBI PUR, Anti-Tabacco</w:t>
            </w:r>
          </w:p>
        </w:tc>
        <w:tc>
          <w:tcPr>
            <w:tcW w:w="1679" w:type="pct"/>
            <w:tcBorders>
              <w:top w:val="nil"/>
              <w:left w:val="nil"/>
              <w:bottom w:val="single" w:sz="4" w:space="0" w:color="auto"/>
              <w:right w:val="single" w:sz="4" w:space="0" w:color="auto"/>
            </w:tcBorders>
            <w:shd w:val="clear" w:color="auto" w:fill="auto"/>
            <w:vAlign w:val="center"/>
            <w:hideMark/>
          </w:tcPr>
          <w:p w14:paraId="57CF6C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Wkład do elektrycznego odświeżacza powietrza AMBI PUR (6.630.347)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B84C5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w:t>
            </w:r>
          </w:p>
        </w:tc>
        <w:tc>
          <w:tcPr>
            <w:tcW w:w="344" w:type="pct"/>
            <w:tcBorders>
              <w:top w:val="nil"/>
              <w:left w:val="nil"/>
              <w:bottom w:val="single" w:sz="4" w:space="0" w:color="auto"/>
              <w:right w:val="single" w:sz="4" w:space="0" w:color="auto"/>
            </w:tcBorders>
            <w:shd w:val="clear" w:color="auto" w:fill="auto"/>
            <w:vAlign w:val="center"/>
            <w:hideMark/>
          </w:tcPr>
          <w:p w14:paraId="3F93DC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68E16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0DBFF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BED4A19"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AA4FE2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337</w:t>
            </w:r>
          </w:p>
        </w:tc>
        <w:tc>
          <w:tcPr>
            <w:tcW w:w="1697" w:type="pct"/>
            <w:tcBorders>
              <w:top w:val="nil"/>
              <w:left w:val="nil"/>
              <w:bottom w:val="single" w:sz="4" w:space="0" w:color="auto"/>
              <w:right w:val="single" w:sz="4" w:space="0" w:color="auto"/>
            </w:tcBorders>
            <w:shd w:val="clear" w:color="auto" w:fill="auto"/>
            <w:vAlign w:val="center"/>
            <w:hideMark/>
          </w:tcPr>
          <w:p w14:paraId="56B6CE1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Wkład do odświeżacza AMBI PUR, Aqua - ocean and wind</w:t>
            </w:r>
          </w:p>
        </w:tc>
        <w:tc>
          <w:tcPr>
            <w:tcW w:w="1679" w:type="pct"/>
            <w:tcBorders>
              <w:top w:val="nil"/>
              <w:left w:val="nil"/>
              <w:bottom w:val="single" w:sz="4" w:space="0" w:color="auto"/>
              <w:right w:val="single" w:sz="4" w:space="0" w:color="auto"/>
            </w:tcBorders>
            <w:shd w:val="clear" w:color="auto" w:fill="auto"/>
            <w:vAlign w:val="center"/>
            <w:hideMark/>
          </w:tcPr>
          <w:p w14:paraId="3E0E5EB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Wkład do elektrycznego odświeżacza powietrza AMBI PUR (6.630.347)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85387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478482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1874F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EF0EE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CF525B1" w14:textId="77777777" w:rsidTr="00282CD8">
        <w:trPr>
          <w:trHeight w:val="114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9408BB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338</w:t>
            </w:r>
          </w:p>
        </w:tc>
        <w:tc>
          <w:tcPr>
            <w:tcW w:w="1697" w:type="pct"/>
            <w:tcBorders>
              <w:top w:val="nil"/>
              <w:left w:val="nil"/>
              <w:bottom w:val="single" w:sz="4" w:space="0" w:color="auto"/>
              <w:right w:val="single" w:sz="4" w:space="0" w:color="auto"/>
            </w:tcBorders>
            <w:shd w:val="clear" w:color="auto" w:fill="auto"/>
            <w:vAlign w:val="center"/>
            <w:hideMark/>
          </w:tcPr>
          <w:p w14:paraId="1C3C648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Wkład zapachowy do pisuarów MERIDA MKX02, czerwony</w:t>
            </w:r>
          </w:p>
        </w:tc>
        <w:tc>
          <w:tcPr>
            <w:tcW w:w="1679" w:type="pct"/>
            <w:tcBorders>
              <w:top w:val="nil"/>
              <w:left w:val="nil"/>
              <w:bottom w:val="single" w:sz="4" w:space="0" w:color="auto"/>
              <w:right w:val="single" w:sz="4" w:space="0" w:color="auto"/>
            </w:tcBorders>
            <w:shd w:val="clear" w:color="auto" w:fill="auto"/>
            <w:vAlign w:val="center"/>
            <w:hideMark/>
          </w:tcPr>
          <w:p w14:paraId="53E8D38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Winylowy, elastyczny wkład zapachowy do pisuarów Zapach utrzymuje się przez około 3 miesiące Dodatkowo wkład zabezpiecza pisuar przed zapchaniem Każdy wkład zapakowany jest w worek foliowy wraz z jednorazową rękawiczką foliową ułatwiającą wymianę wkładu O zapachu wiśniowym Jednostka sprzedazy: 1 sztuka</w:t>
            </w:r>
          </w:p>
        </w:tc>
        <w:tc>
          <w:tcPr>
            <w:tcW w:w="408" w:type="pct"/>
            <w:tcBorders>
              <w:top w:val="nil"/>
              <w:left w:val="nil"/>
              <w:bottom w:val="single" w:sz="4" w:space="0" w:color="auto"/>
              <w:right w:val="single" w:sz="4" w:space="0" w:color="auto"/>
            </w:tcBorders>
            <w:shd w:val="clear" w:color="auto" w:fill="auto"/>
            <w:vAlign w:val="center"/>
            <w:hideMark/>
          </w:tcPr>
          <w:p w14:paraId="260899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32F6603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0D673E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E292EC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57CE80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3B3F27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339</w:t>
            </w:r>
          </w:p>
        </w:tc>
        <w:tc>
          <w:tcPr>
            <w:tcW w:w="1697" w:type="pct"/>
            <w:tcBorders>
              <w:top w:val="nil"/>
              <w:left w:val="nil"/>
              <w:bottom w:val="single" w:sz="4" w:space="0" w:color="auto"/>
              <w:right w:val="single" w:sz="4" w:space="0" w:color="auto"/>
            </w:tcBorders>
            <w:shd w:val="clear" w:color="auto" w:fill="auto"/>
            <w:vAlign w:val="center"/>
            <w:hideMark/>
          </w:tcPr>
          <w:p w14:paraId="096A4A3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odpady medyczne, 60 l, 50 sztuk na rolce, czerwone</w:t>
            </w:r>
          </w:p>
        </w:tc>
        <w:tc>
          <w:tcPr>
            <w:tcW w:w="1679" w:type="pct"/>
            <w:tcBorders>
              <w:top w:val="nil"/>
              <w:left w:val="nil"/>
              <w:bottom w:val="single" w:sz="4" w:space="0" w:color="auto"/>
              <w:right w:val="single" w:sz="4" w:space="0" w:color="auto"/>
            </w:tcBorders>
            <w:shd w:val="clear" w:color="auto" w:fill="auto"/>
            <w:vAlign w:val="center"/>
            <w:hideMark/>
          </w:tcPr>
          <w:p w14:paraId="4DAD677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odpady medyczne, 60 l, 50 sztuk na rolce, czerwone Jednostka sprzedaży: 1 rolka</w:t>
            </w:r>
          </w:p>
        </w:tc>
        <w:tc>
          <w:tcPr>
            <w:tcW w:w="408" w:type="pct"/>
            <w:tcBorders>
              <w:top w:val="nil"/>
              <w:left w:val="nil"/>
              <w:bottom w:val="single" w:sz="4" w:space="0" w:color="auto"/>
              <w:right w:val="single" w:sz="4" w:space="0" w:color="auto"/>
            </w:tcBorders>
            <w:shd w:val="clear" w:color="auto" w:fill="auto"/>
            <w:vAlign w:val="center"/>
            <w:hideMark/>
          </w:tcPr>
          <w:p w14:paraId="1067DB8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7B5DE8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rolka</w:t>
            </w:r>
          </w:p>
        </w:tc>
        <w:tc>
          <w:tcPr>
            <w:tcW w:w="412" w:type="pct"/>
            <w:tcBorders>
              <w:top w:val="nil"/>
              <w:left w:val="nil"/>
              <w:bottom w:val="single" w:sz="4" w:space="0" w:color="auto"/>
              <w:right w:val="single" w:sz="4" w:space="0" w:color="auto"/>
            </w:tcBorders>
            <w:shd w:val="clear" w:color="auto" w:fill="auto"/>
            <w:vAlign w:val="center"/>
            <w:hideMark/>
          </w:tcPr>
          <w:p w14:paraId="5CA550B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D15B99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068A20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DD89F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340</w:t>
            </w:r>
          </w:p>
        </w:tc>
        <w:tc>
          <w:tcPr>
            <w:tcW w:w="1697" w:type="pct"/>
            <w:tcBorders>
              <w:top w:val="nil"/>
              <w:left w:val="nil"/>
              <w:bottom w:val="single" w:sz="4" w:space="0" w:color="auto"/>
              <w:right w:val="single" w:sz="4" w:space="0" w:color="auto"/>
            </w:tcBorders>
            <w:shd w:val="clear" w:color="auto" w:fill="auto"/>
            <w:vAlign w:val="center"/>
            <w:hideMark/>
          </w:tcPr>
          <w:p w14:paraId="5503930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HDPE 60 l, czarne 20 sztuk</w:t>
            </w:r>
          </w:p>
        </w:tc>
        <w:tc>
          <w:tcPr>
            <w:tcW w:w="1679" w:type="pct"/>
            <w:tcBorders>
              <w:top w:val="nil"/>
              <w:left w:val="nil"/>
              <w:bottom w:val="single" w:sz="4" w:space="0" w:color="auto"/>
              <w:right w:val="single" w:sz="4" w:space="0" w:color="auto"/>
            </w:tcBorders>
            <w:shd w:val="clear" w:color="auto" w:fill="auto"/>
            <w:vAlign w:val="center"/>
            <w:hideMark/>
          </w:tcPr>
          <w:p w14:paraId="052BCDB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60 l Wymiary: 69 x 59 cm Grubość: folii: 0,007 mm Kolor folii: czarny Jednostka sprzedaży: 1 opakowanie (20 sztuk)</w:t>
            </w:r>
          </w:p>
        </w:tc>
        <w:tc>
          <w:tcPr>
            <w:tcW w:w="408" w:type="pct"/>
            <w:tcBorders>
              <w:top w:val="nil"/>
              <w:left w:val="nil"/>
              <w:bottom w:val="single" w:sz="4" w:space="0" w:color="auto"/>
              <w:right w:val="single" w:sz="4" w:space="0" w:color="auto"/>
            </w:tcBorders>
            <w:shd w:val="clear" w:color="auto" w:fill="auto"/>
            <w:vAlign w:val="center"/>
            <w:hideMark/>
          </w:tcPr>
          <w:p w14:paraId="7C7F56A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22</w:t>
            </w:r>
          </w:p>
        </w:tc>
        <w:tc>
          <w:tcPr>
            <w:tcW w:w="344" w:type="pct"/>
            <w:tcBorders>
              <w:top w:val="nil"/>
              <w:left w:val="nil"/>
              <w:bottom w:val="single" w:sz="4" w:space="0" w:color="auto"/>
              <w:right w:val="single" w:sz="4" w:space="0" w:color="auto"/>
            </w:tcBorders>
            <w:shd w:val="clear" w:color="auto" w:fill="auto"/>
            <w:vAlign w:val="center"/>
            <w:hideMark/>
          </w:tcPr>
          <w:p w14:paraId="3C2BD3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84F751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B4B3CC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2AFC81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91D7FD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341</w:t>
            </w:r>
          </w:p>
        </w:tc>
        <w:tc>
          <w:tcPr>
            <w:tcW w:w="1697" w:type="pct"/>
            <w:tcBorders>
              <w:top w:val="nil"/>
              <w:left w:val="nil"/>
              <w:bottom w:val="single" w:sz="4" w:space="0" w:color="auto"/>
              <w:right w:val="single" w:sz="4" w:space="0" w:color="auto"/>
            </w:tcBorders>
            <w:shd w:val="clear" w:color="auto" w:fill="auto"/>
            <w:vAlign w:val="center"/>
            <w:hideMark/>
          </w:tcPr>
          <w:p w14:paraId="3BBD96D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HDPE, 35 l, czarne, 50 sztuk</w:t>
            </w:r>
          </w:p>
        </w:tc>
        <w:tc>
          <w:tcPr>
            <w:tcW w:w="1679" w:type="pct"/>
            <w:tcBorders>
              <w:top w:val="nil"/>
              <w:left w:val="nil"/>
              <w:bottom w:val="single" w:sz="4" w:space="0" w:color="auto"/>
              <w:right w:val="single" w:sz="4" w:space="0" w:color="auto"/>
            </w:tcBorders>
            <w:shd w:val="clear" w:color="auto" w:fill="auto"/>
            <w:vAlign w:val="center"/>
            <w:hideMark/>
          </w:tcPr>
          <w:p w14:paraId="7350CA7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35 l Wymiary: 55 x 48 cm Grubość: folii: 0,002 mm Kolor folii: czarny Jednostka sprzedaży: 1 opakowanie (50 sztuk)</w:t>
            </w:r>
          </w:p>
        </w:tc>
        <w:tc>
          <w:tcPr>
            <w:tcW w:w="408" w:type="pct"/>
            <w:tcBorders>
              <w:top w:val="nil"/>
              <w:left w:val="nil"/>
              <w:bottom w:val="single" w:sz="4" w:space="0" w:color="auto"/>
              <w:right w:val="single" w:sz="4" w:space="0" w:color="auto"/>
            </w:tcBorders>
            <w:shd w:val="clear" w:color="auto" w:fill="auto"/>
            <w:vAlign w:val="center"/>
            <w:hideMark/>
          </w:tcPr>
          <w:p w14:paraId="7D74039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38</w:t>
            </w:r>
          </w:p>
        </w:tc>
        <w:tc>
          <w:tcPr>
            <w:tcW w:w="344" w:type="pct"/>
            <w:tcBorders>
              <w:top w:val="nil"/>
              <w:left w:val="nil"/>
              <w:bottom w:val="single" w:sz="4" w:space="0" w:color="auto"/>
              <w:right w:val="single" w:sz="4" w:space="0" w:color="auto"/>
            </w:tcBorders>
            <w:shd w:val="clear" w:color="auto" w:fill="auto"/>
            <w:vAlign w:val="center"/>
            <w:hideMark/>
          </w:tcPr>
          <w:p w14:paraId="66BA489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37EA9A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D3E863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773F86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C9B172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342</w:t>
            </w:r>
          </w:p>
        </w:tc>
        <w:tc>
          <w:tcPr>
            <w:tcW w:w="1697" w:type="pct"/>
            <w:tcBorders>
              <w:top w:val="nil"/>
              <w:left w:val="nil"/>
              <w:bottom w:val="single" w:sz="4" w:space="0" w:color="auto"/>
              <w:right w:val="single" w:sz="4" w:space="0" w:color="auto"/>
            </w:tcBorders>
            <w:shd w:val="clear" w:color="auto" w:fill="auto"/>
            <w:vAlign w:val="center"/>
            <w:hideMark/>
          </w:tcPr>
          <w:p w14:paraId="34D4315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HDPE, 60 l, czarne, 50 sztuk</w:t>
            </w:r>
          </w:p>
        </w:tc>
        <w:tc>
          <w:tcPr>
            <w:tcW w:w="1679" w:type="pct"/>
            <w:tcBorders>
              <w:top w:val="nil"/>
              <w:left w:val="nil"/>
              <w:bottom w:val="single" w:sz="4" w:space="0" w:color="auto"/>
              <w:right w:val="single" w:sz="4" w:space="0" w:color="auto"/>
            </w:tcBorders>
            <w:shd w:val="clear" w:color="auto" w:fill="auto"/>
            <w:vAlign w:val="center"/>
            <w:hideMark/>
          </w:tcPr>
          <w:p w14:paraId="4B75F8A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60 l Wymiary: 72 x 59 cm Grubość: folii: 0,006 mm Kolor folii: czarny Jednostka sprzedaży: 1 opakowanie (50 sztuk)</w:t>
            </w:r>
          </w:p>
        </w:tc>
        <w:tc>
          <w:tcPr>
            <w:tcW w:w="408" w:type="pct"/>
            <w:tcBorders>
              <w:top w:val="nil"/>
              <w:left w:val="nil"/>
              <w:bottom w:val="single" w:sz="4" w:space="0" w:color="auto"/>
              <w:right w:val="single" w:sz="4" w:space="0" w:color="auto"/>
            </w:tcBorders>
            <w:shd w:val="clear" w:color="auto" w:fill="auto"/>
            <w:vAlign w:val="center"/>
            <w:hideMark/>
          </w:tcPr>
          <w:p w14:paraId="07D1DA6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19</w:t>
            </w:r>
          </w:p>
        </w:tc>
        <w:tc>
          <w:tcPr>
            <w:tcW w:w="344" w:type="pct"/>
            <w:tcBorders>
              <w:top w:val="nil"/>
              <w:left w:val="nil"/>
              <w:bottom w:val="single" w:sz="4" w:space="0" w:color="auto"/>
              <w:right w:val="single" w:sz="4" w:space="0" w:color="auto"/>
            </w:tcBorders>
            <w:shd w:val="clear" w:color="auto" w:fill="auto"/>
            <w:vAlign w:val="center"/>
            <w:hideMark/>
          </w:tcPr>
          <w:p w14:paraId="18B4FEF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2A6C1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252397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30BBE6C"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70E582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343</w:t>
            </w:r>
          </w:p>
        </w:tc>
        <w:tc>
          <w:tcPr>
            <w:tcW w:w="1697" w:type="pct"/>
            <w:tcBorders>
              <w:top w:val="nil"/>
              <w:left w:val="nil"/>
              <w:bottom w:val="single" w:sz="4" w:space="0" w:color="auto"/>
              <w:right w:val="single" w:sz="4" w:space="0" w:color="auto"/>
            </w:tcBorders>
            <w:shd w:val="clear" w:color="auto" w:fill="auto"/>
            <w:vAlign w:val="center"/>
            <w:hideMark/>
          </w:tcPr>
          <w:p w14:paraId="6C587F8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160 l, czarne, 10 sztuk</w:t>
            </w:r>
          </w:p>
        </w:tc>
        <w:tc>
          <w:tcPr>
            <w:tcW w:w="1679" w:type="pct"/>
            <w:tcBorders>
              <w:top w:val="nil"/>
              <w:left w:val="nil"/>
              <w:bottom w:val="single" w:sz="4" w:space="0" w:color="auto"/>
              <w:right w:val="single" w:sz="4" w:space="0" w:color="auto"/>
            </w:tcBorders>
            <w:shd w:val="clear" w:color="auto" w:fill="auto"/>
            <w:vAlign w:val="center"/>
            <w:hideMark/>
          </w:tcPr>
          <w:p w14:paraId="1A2109B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160 l Wymiary: 115 x 90 cm Grubość: folii: 0,03 mm Kolor folii: czarny Jednostka sprzedaży: 1 opakowanie (10 sztuk)</w:t>
            </w:r>
          </w:p>
        </w:tc>
        <w:tc>
          <w:tcPr>
            <w:tcW w:w="408" w:type="pct"/>
            <w:tcBorders>
              <w:top w:val="nil"/>
              <w:left w:val="nil"/>
              <w:bottom w:val="single" w:sz="4" w:space="0" w:color="auto"/>
              <w:right w:val="single" w:sz="4" w:space="0" w:color="auto"/>
            </w:tcBorders>
            <w:shd w:val="clear" w:color="auto" w:fill="auto"/>
            <w:vAlign w:val="center"/>
            <w:hideMark/>
          </w:tcPr>
          <w:p w14:paraId="007EFA8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20</w:t>
            </w:r>
          </w:p>
        </w:tc>
        <w:tc>
          <w:tcPr>
            <w:tcW w:w="344" w:type="pct"/>
            <w:tcBorders>
              <w:top w:val="nil"/>
              <w:left w:val="nil"/>
              <w:bottom w:val="single" w:sz="4" w:space="0" w:color="auto"/>
              <w:right w:val="single" w:sz="4" w:space="0" w:color="auto"/>
            </w:tcBorders>
            <w:shd w:val="clear" w:color="auto" w:fill="auto"/>
            <w:vAlign w:val="center"/>
            <w:hideMark/>
          </w:tcPr>
          <w:p w14:paraId="225D5A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26750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074FC9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E3DDA4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494EF3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344</w:t>
            </w:r>
          </w:p>
        </w:tc>
        <w:tc>
          <w:tcPr>
            <w:tcW w:w="1697" w:type="pct"/>
            <w:tcBorders>
              <w:top w:val="nil"/>
              <w:left w:val="nil"/>
              <w:bottom w:val="single" w:sz="4" w:space="0" w:color="auto"/>
              <w:right w:val="single" w:sz="4" w:space="0" w:color="auto"/>
            </w:tcBorders>
            <w:shd w:val="clear" w:color="auto" w:fill="auto"/>
            <w:vAlign w:val="center"/>
            <w:hideMark/>
          </w:tcPr>
          <w:p w14:paraId="30AA800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biodegradowalne, 240 l, zielone, 5 sztuk</w:t>
            </w:r>
          </w:p>
        </w:tc>
        <w:tc>
          <w:tcPr>
            <w:tcW w:w="1679" w:type="pct"/>
            <w:tcBorders>
              <w:top w:val="nil"/>
              <w:left w:val="nil"/>
              <w:bottom w:val="single" w:sz="4" w:space="0" w:color="auto"/>
              <w:right w:val="single" w:sz="4" w:space="0" w:color="auto"/>
            </w:tcBorders>
            <w:shd w:val="clear" w:color="auto" w:fill="auto"/>
            <w:vAlign w:val="center"/>
            <w:hideMark/>
          </w:tcPr>
          <w:p w14:paraId="17FEDA6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240 l Wymiary: 140 x 95 cm Grubość: folii: 0,04 mm Kolor folii: zielony Jednostka sprzedaży: 1 opakowanie (5 sztuk)</w:t>
            </w:r>
          </w:p>
        </w:tc>
        <w:tc>
          <w:tcPr>
            <w:tcW w:w="408" w:type="pct"/>
            <w:tcBorders>
              <w:top w:val="nil"/>
              <w:left w:val="nil"/>
              <w:bottom w:val="single" w:sz="4" w:space="0" w:color="auto"/>
              <w:right w:val="single" w:sz="4" w:space="0" w:color="auto"/>
            </w:tcBorders>
            <w:shd w:val="clear" w:color="auto" w:fill="auto"/>
            <w:vAlign w:val="center"/>
            <w:hideMark/>
          </w:tcPr>
          <w:p w14:paraId="270DB70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5432CD8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nil"/>
              <w:right w:val="single" w:sz="4" w:space="0" w:color="auto"/>
            </w:tcBorders>
            <w:shd w:val="clear" w:color="auto" w:fill="auto"/>
            <w:vAlign w:val="center"/>
            <w:hideMark/>
          </w:tcPr>
          <w:p w14:paraId="3C02ED8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75E0DA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17F2F8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5EC2BF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345</w:t>
            </w:r>
          </w:p>
        </w:tc>
        <w:tc>
          <w:tcPr>
            <w:tcW w:w="1697" w:type="pct"/>
            <w:tcBorders>
              <w:top w:val="nil"/>
              <w:left w:val="nil"/>
              <w:bottom w:val="single" w:sz="4" w:space="0" w:color="auto"/>
              <w:right w:val="single" w:sz="4" w:space="0" w:color="auto"/>
            </w:tcBorders>
            <w:shd w:val="clear" w:color="auto" w:fill="auto"/>
            <w:vAlign w:val="center"/>
            <w:hideMark/>
          </w:tcPr>
          <w:p w14:paraId="405E74F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sanitarne, czarne, 160 l, 20 sztuk</w:t>
            </w:r>
          </w:p>
        </w:tc>
        <w:tc>
          <w:tcPr>
            <w:tcW w:w="1679" w:type="pct"/>
            <w:tcBorders>
              <w:top w:val="nil"/>
              <w:left w:val="nil"/>
              <w:bottom w:val="single" w:sz="4" w:space="0" w:color="auto"/>
              <w:right w:val="single" w:sz="4" w:space="0" w:color="auto"/>
            </w:tcBorders>
            <w:shd w:val="clear" w:color="auto" w:fill="auto"/>
            <w:vAlign w:val="center"/>
            <w:hideMark/>
          </w:tcPr>
          <w:p w14:paraId="02BA45A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160 l Wymiary: 150 x 90 cm Grubość: folii: 0,027 mm Kolor folii: czarny Jednostka sprzedaży: 1 opakowanie (20 sztuk)</w:t>
            </w:r>
          </w:p>
        </w:tc>
        <w:tc>
          <w:tcPr>
            <w:tcW w:w="408" w:type="pct"/>
            <w:tcBorders>
              <w:top w:val="nil"/>
              <w:left w:val="nil"/>
              <w:bottom w:val="single" w:sz="4" w:space="0" w:color="auto"/>
              <w:right w:val="single" w:sz="4" w:space="0" w:color="auto"/>
            </w:tcBorders>
            <w:shd w:val="clear" w:color="auto" w:fill="auto"/>
            <w:vAlign w:val="center"/>
            <w:hideMark/>
          </w:tcPr>
          <w:p w14:paraId="3F0FFA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62FC91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E5832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8A087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208C13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7504A2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346</w:t>
            </w:r>
          </w:p>
        </w:tc>
        <w:tc>
          <w:tcPr>
            <w:tcW w:w="1697" w:type="pct"/>
            <w:tcBorders>
              <w:top w:val="nil"/>
              <w:left w:val="nil"/>
              <w:bottom w:val="single" w:sz="4" w:space="0" w:color="auto"/>
              <w:right w:val="single" w:sz="4" w:space="0" w:color="auto"/>
            </w:tcBorders>
            <w:shd w:val="clear" w:color="auto" w:fill="auto"/>
            <w:vAlign w:val="center"/>
            <w:hideMark/>
          </w:tcPr>
          <w:p w14:paraId="1E39A5D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sanitarne, niebieskie 120 l, 10 sztuk</w:t>
            </w:r>
          </w:p>
        </w:tc>
        <w:tc>
          <w:tcPr>
            <w:tcW w:w="1679" w:type="pct"/>
            <w:tcBorders>
              <w:top w:val="nil"/>
              <w:left w:val="nil"/>
              <w:bottom w:val="single" w:sz="4" w:space="0" w:color="auto"/>
              <w:right w:val="single" w:sz="4" w:space="0" w:color="auto"/>
            </w:tcBorders>
            <w:shd w:val="clear" w:color="auto" w:fill="auto"/>
            <w:vAlign w:val="center"/>
            <w:hideMark/>
          </w:tcPr>
          <w:p w14:paraId="249C039F"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120 l Wymiary: 110 x 70 cm Grubość: folii: 0,03 mm Kolor folii: niebieski Jednostka sprzedaży: 1 opakowanie (10 sztuk)</w:t>
            </w:r>
          </w:p>
        </w:tc>
        <w:tc>
          <w:tcPr>
            <w:tcW w:w="408" w:type="pct"/>
            <w:tcBorders>
              <w:top w:val="nil"/>
              <w:left w:val="nil"/>
              <w:bottom w:val="single" w:sz="4" w:space="0" w:color="auto"/>
              <w:right w:val="single" w:sz="4" w:space="0" w:color="auto"/>
            </w:tcBorders>
            <w:shd w:val="clear" w:color="auto" w:fill="auto"/>
            <w:vAlign w:val="center"/>
            <w:hideMark/>
          </w:tcPr>
          <w:p w14:paraId="1043AE6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0F873FE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2AB2C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BC9A69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7F6896"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4E8B345"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347</w:t>
            </w:r>
          </w:p>
        </w:tc>
        <w:tc>
          <w:tcPr>
            <w:tcW w:w="1697" w:type="pct"/>
            <w:tcBorders>
              <w:top w:val="nil"/>
              <w:left w:val="nil"/>
              <w:bottom w:val="single" w:sz="4" w:space="0" w:color="auto"/>
              <w:right w:val="single" w:sz="4" w:space="0" w:color="auto"/>
            </w:tcBorders>
            <w:shd w:val="clear" w:color="auto" w:fill="auto"/>
            <w:vAlign w:val="center"/>
            <w:hideMark/>
          </w:tcPr>
          <w:p w14:paraId="5E322D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z taśmą ściągającą 120 l, 10 sztuk</w:t>
            </w:r>
          </w:p>
        </w:tc>
        <w:tc>
          <w:tcPr>
            <w:tcW w:w="1679" w:type="pct"/>
            <w:tcBorders>
              <w:top w:val="nil"/>
              <w:left w:val="nil"/>
              <w:bottom w:val="single" w:sz="4" w:space="0" w:color="auto"/>
              <w:right w:val="single" w:sz="4" w:space="0" w:color="auto"/>
            </w:tcBorders>
            <w:shd w:val="clear" w:color="auto" w:fill="auto"/>
            <w:vAlign w:val="center"/>
            <w:hideMark/>
          </w:tcPr>
          <w:p w14:paraId="460AE2C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Posiadają taśmę ściągającą Pojemność: 120 l Wymiary: 110 x 70 cm Grubość: folii: 0,04 mm Kolor folii: czarny Jednostka sprzedaży: 1 opakowanie (10 sztuk)</w:t>
            </w:r>
          </w:p>
        </w:tc>
        <w:tc>
          <w:tcPr>
            <w:tcW w:w="408" w:type="pct"/>
            <w:tcBorders>
              <w:top w:val="nil"/>
              <w:left w:val="nil"/>
              <w:bottom w:val="single" w:sz="4" w:space="0" w:color="auto"/>
              <w:right w:val="single" w:sz="4" w:space="0" w:color="auto"/>
            </w:tcBorders>
            <w:shd w:val="clear" w:color="auto" w:fill="auto"/>
            <w:vAlign w:val="center"/>
            <w:hideMark/>
          </w:tcPr>
          <w:p w14:paraId="2AABA51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15EA572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A1E32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37805B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B8E2E5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8DC240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348</w:t>
            </w:r>
          </w:p>
        </w:tc>
        <w:tc>
          <w:tcPr>
            <w:tcW w:w="1697" w:type="pct"/>
            <w:tcBorders>
              <w:top w:val="nil"/>
              <w:left w:val="nil"/>
              <w:bottom w:val="single" w:sz="4" w:space="0" w:color="auto"/>
              <w:right w:val="single" w:sz="4" w:space="0" w:color="auto"/>
            </w:tcBorders>
            <w:shd w:val="clear" w:color="auto" w:fill="auto"/>
            <w:vAlign w:val="center"/>
            <w:hideMark/>
          </w:tcPr>
          <w:p w14:paraId="705FCD3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z taśmą ściągającą 35 l, czarne, 15 sztuk</w:t>
            </w:r>
          </w:p>
        </w:tc>
        <w:tc>
          <w:tcPr>
            <w:tcW w:w="1679" w:type="pct"/>
            <w:tcBorders>
              <w:top w:val="nil"/>
              <w:left w:val="nil"/>
              <w:bottom w:val="single" w:sz="4" w:space="0" w:color="auto"/>
              <w:right w:val="single" w:sz="4" w:space="0" w:color="auto"/>
            </w:tcBorders>
            <w:shd w:val="clear" w:color="auto" w:fill="auto"/>
            <w:vAlign w:val="center"/>
            <w:hideMark/>
          </w:tcPr>
          <w:p w14:paraId="2651275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Posiadają taśmę ściągającą Pojemność: 35 l Wymiary: 60 x 50 cm Grubość: folii: 0,02 mm Kolor folii: czarny Jednostka sprzedaży: 1 opakowanie (15 sztuk)</w:t>
            </w:r>
          </w:p>
        </w:tc>
        <w:tc>
          <w:tcPr>
            <w:tcW w:w="408" w:type="pct"/>
            <w:tcBorders>
              <w:top w:val="nil"/>
              <w:left w:val="nil"/>
              <w:bottom w:val="single" w:sz="4" w:space="0" w:color="auto"/>
              <w:right w:val="single" w:sz="4" w:space="0" w:color="auto"/>
            </w:tcBorders>
            <w:shd w:val="clear" w:color="auto" w:fill="auto"/>
            <w:vAlign w:val="center"/>
            <w:hideMark/>
          </w:tcPr>
          <w:p w14:paraId="125F762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32</w:t>
            </w:r>
          </w:p>
        </w:tc>
        <w:tc>
          <w:tcPr>
            <w:tcW w:w="344" w:type="pct"/>
            <w:tcBorders>
              <w:top w:val="nil"/>
              <w:left w:val="nil"/>
              <w:bottom w:val="single" w:sz="4" w:space="0" w:color="auto"/>
              <w:right w:val="single" w:sz="4" w:space="0" w:color="auto"/>
            </w:tcBorders>
            <w:shd w:val="clear" w:color="auto" w:fill="auto"/>
            <w:vAlign w:val="center"/>
            <w:hideMark/>
          </w:tcPr>
          <w:p w14:paraId="73444A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DDB871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9D92C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DBA0218"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8942CF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349</w:t>
            </w:r>
          </w:p>
        </w:tc>
        <w:tc>
          <w:tcPr>
            <w:tcW w:w="1697" w:type="pct"/>
            <w:tcBorders>
              <w:top w:val="nil"/>
              <w:left w:val="nil"/>
              <w:bottom w:val="single" w:sz="4" w:space="0" w:color="auto"/>
              <w:right w:val="single" w:sz="4" w:space="0" w:color="auto"/>
            </w:tcBorders>
            <w:shd w:val="clear" w:color="auto" w:fill="auto"/>
            <w:vAlign w:val="center"/>
            <w:hideMark/>
          </w:tcPr>
          <w:p w14:paraId="778D376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z taśmą ściągającą 60 l, czarne, 10 sztuk</w:t>
            </w:r>
          </w:p>
        </w:tc>
        <w:tc>
          <w:tcPr>
            <w:tcW w:w="1679" w:type="pct"/>
            <w:tcBorders>
              <w:top w:val="nil"/>
              <w:left w:val="nil"/>
              <w:bottom w:val="single" w:sz="4" w:space="0" w:color="auto"/>
              <w:right w:val="single" w:sz="4" w:space="0" w:color="auto"/>
            </w:tcBorders>
            <w:shd w:val="clear" w:color="auto" w:fill="auto"/>
            <w:vAlign w:val="center"/>
            <w:hideMark/>
          </w:tcPr>
          <w:p w14:paraId="7F941F9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Posiadają taśmę ściągającą Pojemność: 60 l Wymiary: 72 x 60 cm Grubość: folii: 0,02 mm Kolor folii: czarny Jednostka sprzedaży: 1 opakowanie (10 sztuk)</w:t>
            </w:r>
          </w:p>
        </w:tc>
        <w:tc>
          <w:tcPr>
            <w:tcW w:w="408" w:type="pct"/>
            <w:tcBorders>
              <w:top w:val="nil"/>
              <w:left w:val="nil"/>
              <w:bottom w:val="single" w:sz="4" w:space="0" w:color="auto"/>
              <w:right w:val="single" w:sz="4" w:space="0" w:color="auto"/>
            </w:tcBorders>
            <w:shd w:val="clear" w:color="auto" w:fill="auto"/>
            <w:vAlign w:val="center"/>
            <w:hideMark/>
          </w:tcPr>
          <w:p w14:paraId="708C0F4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146</w:t>
            </w:r>
          </w:p>
        </w:tc>
        <w:tc>
          <w:tcPr>
            <w:tcW w:w="344" w:type="pct"/>
            <w:tcBorders>
              <w:top w:val="nil"/>
              <w:left w:val="nil"/>
              <w:bottom w:val="single" w:sz="4" w:space="0" w:color="auto"/>
              <w:right w:val="single" w:sz="4" w:space="0" w:color="auto"/>
            </w:tcBorders>
            <w:shd w:val="clear" w:color="auto" w:fill="auto"/>
            <w:vAlign w:val="center"/>
            <w:hideMark/>
          </w:tcPr>
          <w:p w14:paraId="4832547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DDFD61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1F25F1C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D0F8F53"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3EF042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350</w:t>
            </w:r>
          </w:p>
        </w:tc>
        <w:tc>
          <w:tcPr>
            <w:tcW w:w="1697" w:type="pct"/>
            <w:tcBorders>
              <w:top w:val="nil"/>
              <w:left w:val="nil"/>
              <w:bottom w:val="single" w:sz="4" w:space="0" w:color="auto"/>
              <w:right w:val="single" w:sz="4" w:space="0" w:color="auto"/>
            </w:tcBorders>
            <w:shd w:val="clear" w:color="auto" w:fill="auto"/>
            <w:vAlign w:val="center"/>
            <w:hideMark/>
          </w:tcPr>
          <w:p w14:paraId="737FE15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czarne, 240 l, 20 sztuk</w:t>
            </w:r>
          </w:p>
        </w:tc>
        <w:tc>
          <w:tcPr>
            <w:tcW w:w="1679" w:type="pct"/>
            <w:tcBorders>
              <w:top w:val="nil"/>
              <w:left w:val="nil"/>
              <w:bottom w:val="single" w:sz="4" w:space="0" w:color="auto"/>
              <w:right w:val="single" w:sz="4" w:space="0" w:color="auto"/>
            </w:tcBorders>
            <w:shd w:val="clear" w:color="auto" w:fill="auto"/>
            <w:vAlign w:val="center"/>
            <w:hideMark/>
          </w:tcPr>
          <w:p w14:paraId="0BF4291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240 l Wymiary: 110 x 90 cm Grubość: folii: 0,027 mm Kolor folii: czarny Jednostka sprzedaży: 1 opakowanie (20 sztuk)</w:t>
            </w:r>
          </w:p>
        </w:tc>
        <w:tc>
          <w:tcPr>
            <w:tcW w:w="408" w:type="pct"/>
            <w:tcBorders>
              <w:top w:val="nil"/>
              <w:left w:val="nil"/>
              <w:bottom w:val="single" w:sz="4" w:space="0" w:color="auto"/>
              <w:right w:val="single" w:sz="4" w:space="0" w:color="auto"/>
            </w:tcBorders>
            <w:shd w:val="clear" w:color="auto" w:fill="auto"/>
            <w:vAlign w:val="center"/>
            <w:hideMark/>
          </w:tcPr>
          <w:p w14:paraId="30D8F54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0E45844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BF12E9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E959F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AD63E11"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8FA232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351</w:t>
            </w:r>
          </w:p>
        </w:tc>
        <w:tc>
          <w:tcPr>
            <w:tcW w:w="1697" w:type="pct"/>
            <w:tcBorders>
              <w:top w:val="nil"/>
              <w:left w:val="nil"/>
              <w:bottom w:val="single" w:sz="4" w:space="0" w:color="auto"/>
              <w:right w:val="single" w:sz="4" w:space="0" w:color="auto"/>
            </w:tcBorders>
            <w:shd w:val="clear" w:color="auto" w:fill="auto"/>
            <w:vAlign w:val="center"/>
            <w:hideMark/>
          </w:tcPr>
          <w:p w14:paraId="2F22FA9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LDPE, czarne, 60 l, 50 sztuk</w:t>
            </w:r>
          </w:p>
        </w:tc>
        <w:tc>
          <w:tcPr>
            <w:tcW w:w="1679" w:type="pct"/>
            <w:tcBorders>
              <w:top w:val="nil"/>
              <w:left w:val="nil"/>
              <w:bottom w:val="single" w:sz="4" w:space="0" w:color="auto"/>
              <w:right w:val="single" w:sz="4" w:space="0" w:color="auto"/>
            </w:tcBorders>
            <w:shd w:val="clear" w:color="auto" w:fill="auto"/>
            <w:vAlign w:val="center"/>
            <w:hideMark/>
          </w:tcPr>
          <w:p w14:paraId="6BF3421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60 l Wymiary: 80 x 60 cm Grubość: folii: 0,022 mm Kolor folii: czarny Jednostka sprzedaży: 1 opakowanie (50 sztuk)</w:t>
            </w:r>
          </w:p>
        </w:tc>
        <w:tc>
          <w:tcPr>
            <w:tcW w:w="408" w:type="pct"/>
            <w:tcBorders>
              <w:top w:val="nil"/>
              <w:left w:val="nil"/>
              <w:bottom w:val="single" w:sz="4" w:space="0" w:color="auto"/>
              <w:right w:val="single" w:sz="4" w:space="0" w:color="auto"/>
            </w:tcBorders>
            <w:shd w:val="clear" w:color="auto" w:fill="auto"/>
            <w:vAlign w:val="center"/>
            <w:hideMark/>
          </w:tcPr>
          <w:p w14:paraId="6E3BA67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44</w:t>
            </w:r>
          </w:p>
        </w:tc>
        <w:tc>
          <w:tcPr>
            <w:tcW w:w="344" w:type="pct"/>
            <w:tcBorders>
              <w:top w:val="nil"/>
              <w:left w:val="nil"/>
              <w:bottom w:val="single" w:sz="4" w:space="0" w:color="auto"/>
              <w:right w:val="single" w:sz="4" w:space="0" w:color="auto"/>
            </w:tcBorders>
            <w:shd w:val="clear" w:color="auto" w:fill="auto"/>
            <w:vAlign w:val="center"/>
            <w:hideMark/>
          </w:tcPr>
          <w:p w14:paraId="016E77A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05F119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D741F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A7C77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4817DE6F"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352</w:t>
            </w:r>
          </w:p>
        </w:tc>
        <w:tc>
          <w:tcPr>
            <w:tcW w:w="1697" w:type="pct"/>
            <w:tcBorders>
              <w:top w:val="nil"/>
              <w:left w:val="nil"/>
              <w:bottom w:val="single" w:sz="4" w:space="0" w:color="auto"/>
              <w:right w:val="single" w:sz="4" w:space="0" w:color="auto"/>
            </w:tcBorders>
            <w:shd w:val="clear" w:color="auto" w:fill="auto"/>
            <w:vAlign w:val="center"/>
            <w:hideMark/>
          </w:tcPr>
          <w:p w14:paraId="56BD269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MDPE 120 l, niebieskie, 20 sztuk</w:t>
            </w:r>
          </w:p>
        </w:tc>
        <w:tc>
          <w:tcPr>
            <w:tcW w:w="1679" w:type="pct"/>
            <w:tcBorders>
              <w:top w:val="nil"/>
              <w:left w:val="nil"/>
              <w:bottom w:val="single" w:sz="4" w:space="0" w:color="auto"/>
              <w:right w:val="single" w:sz="4" w:space="0" w:color="auto"/>
            </w:tcBorders>
            <w:shd w:val="clear" w:color="auto" w:fill="auto"/>
            <w:vAlign w:val="center"/>
            <w:hideMark/>
          </w:tcPr>
          <w:p w14:paraId="317E0F4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120 l Wymiary: 110 x 70 cm Grubość: folii: 0,011 mm Kolor folii: niebieski Jednostka sprzedaży: 1 opakowanie (20 sztuk)</w:t>
            </w:r>
          </w:p>
        </w:tc>
        <w:tc>
          <w:tcPr>
            <w:tcW w:w="408" w:type="pct"/>
            <w:tcBorders>
              <w:top w:val="nil"/>
              <w:left w:val="nil"/>
              <w:bottom w:val="single" w:sz="4" w:space="0" w:color="auto"/>
              <w:right w:val="single" w:sz="4" w:space="0" w:color="auto"/>
            </w:tcBorders>
            <w:shd w:val="clear" w:color="auto" w:fill="auto"/>
            <w:vAlign w:val="center"/>
            <w:hideMark/>
          </w:tcPr>
          <w:p w14:paraId="4C1DC96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47</w:t>
            </w:r>
          </w:p>
        </w:tc>
        <w:tc>
          <w:tcPr>
            <w:tcW w:w="344" w:type="pct"/>
            <w:tcBorders>
              <w:top w:val="nil"/>
              <w:left w:val="nil"/>
              <w:bottom w:val="single" w:sz="4" w:space="0" w:color="auto"/>
              <w:right w:val="single" w:sz="4" w:space="0" w:color="auto"/>
            </w:tcBorders>
            <w:shd w:val="clear" w:color="auto" w:fill="auto"/>
            <w:vAlign w:val="center"/>
            <w:hideMark/>
          </w:tcPr>
          <w:p w14:paraId="2DC4326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ACDBBC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1A8D95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E7E5025"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09BCB5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353</w:t>
            </w:r>
          </w:p>
        </w:tc>
        <w:tc>
          <w:tcPr>
            <w:tcW w:w="1697" w:type="pct"/>
            <w:tcBorders>
              <w:top w:val="nil"/>
              <w:left w:val="nil"/>
              <w:bottom w:val="single" w:sz="4" w:space="0" w:color="auto"/>
              <w:right w:val="single" w:sz="4" w:space="0" w:color="auto"/>
            </w:tcBorders>
            <w:shd w:val="clear" w:color="auto" w:fill="auto"/>
            <w:vAlign w:val="center"/>
            <w:hideMark/>
          </w:tcPr>
          <w:p w14:paraId="23D3A6E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 MDPE 60 l, niebieskie, 20 sztuk</w:t>
            </w:r>
          </w:p>
        </w:tc>
        <w:tc>
          <w:tcPr>
            <w:tcW w:w="1679" w:type="pct"/>
            <w:tcBorders>
              <w:top w:val="nil"/>
              <w:left w:val="nil"/>
              <w:bottom w:val="single" w:sz="4" w:space="0" w:color="auto"/>
              <w:right w:val="single" w:sz="4" w:space="0" w:color="auto"/>
            </w:tcBorders>
            <w:shd w:val="clear" w:color="auto" w:fill="auto"/>
            <w:vAlign w:val="center"/>
            <w:hideMark/>
          </w:tcPr>
          <w:p w14:paraId="09B7136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60 l Wymiary: 72 x 59 cm Grubość: folii: 0,011 mm Kolor folii: niebieski Jednostka sprzedaży: 1 opakowanie (20 sztuk)</w:t>
            </w:r>
          </w:p>
        </w:tc>
        <w:tc>
          <w:tcPr>
            <w:tcW w:w="408" w:type="pct"/>
            <w:tcBorders>
              <w:top w:val="nil"/>
              <w:left w:val="nil"/>
              <w:bottom w:val="single" w:sz="4" w:space="0" w:color="auto"/>
              <w:right w:val="single" w:sz="4" w:space="0" w:color="auto"/>
            </w:tcBorders>
            <w:shd w:val="clear" w:color="auto" w:fill="auto"/>
            <w:vAlign w:val="center"/>
            <w:hideMark/>
          </w:tcPr>
          <w:p w14:paraId="4F6F6F2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010892E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40F93A7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44462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3DD089E"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ED5646D"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354</w:t>
            </w:r>
          </w:p>
        </w:tc>
        <w:tc>
          <w:tcPr>
            <w:tcW w:w="1697" w:type="pct"/>
            <w:tcBorders>
              <w:top w:val="nil"/>
              <w:left w:val="nil"/>
              <w:bottom w:val="single" w:sz="4" w:space="0" w:color="auto"/>
              <w:right w:val="single" w:sz="4" w:space="0" w:color="auto"/>
            </w:tcBorders>
            <w:shd w:val="clear" w:color="auto" w:fill="auto"/>
            <w:vAlign w:val="center"/>
            <w:hideMark/>
          </w:tcPr>
          <w:p w14:paraId="2B7A59E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Worki na śmieciLDPE na odpady remontowe, 120 l, czarne, 10 sztuk</w:t>
            </w:r>
          </w:p>
        </w:tc>
        <w:tc>
          <w:tcPr>
            <w:tcW w:w="1679" w:type="pct"/>
            <w:tcBorders>
              <w:top w:val="nil"/>
              <w:left w:val="nil"/>
              <w:bottom w:val="single" w:sz="4" w:space="0" w:color="auto"/>
              <w:right w:val="single" w:sz="4" w:space="0" w:color="auto"/>
            </w:tcBorders>
            <w:shd w:val="clear" w:color="auto" w:fill="auto"/>
            <w:vAlign w:val="center"/>
            <w:hideMark/>
          </w:tcPr>
          <w:p w14:paraId="0FD8B90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Pojemność: 120 l Wymiary: 110 x 70 cm Grubość folii: 0,142 mm Kolor folii: czarny Jednostka sprzedaży: 1 opakowanie (10 sztuk)</w:t>
            </w:r>
          </w:p>
        </w:tc>
        <w:tc>
          <w:tcPr>
            <w:tcW w:w="408" w:type="pct"/>
            <w:tcBorders>
              <w:top w:val="nil"/>
              <w:left w:val="nil"/>
              <w:bottom w:val="single" w:sz="4" w:space="0" w:color="auto"/>
              <w:right w:val="single" w:sz="4" w:space="0" w:color="auto"/>
            </w:tcBorders>
            <w:shd w:val="clear" w:color="auto" w:fill="auto"/>
            <w:vAlign w:val="center"/>
            <w:hideMark/>
          </w:tcPr>
          <w:p w14:paraId="083E486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8</w:t>
            </w:r>
          </w:p>
        </w:tc>
        <w:tc>
          <w:tcPr>
            <w:tcW w:w="344" w:type="pct"/>
            <w:tcBorders>
              <w:top w:val="nil"/>
              <w:left w:val="nil"/>
              <w:bottom w:val="single" w:sz="4" w:space="0" w:color="auto"/>
              <w:right w:val="single" w:sz="4" w:space="0" w:color="auto"/>
            </w:tcBorders>
            <w:shd w:val="clear" w:color="auto" w:fill="auto"/>
            <w:vAlign w:val="center"/>
            <w:hideMark/>
          </w:tcPr>
          <w:p w14:paraId="586BBC7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38299A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F21198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C52803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1A04E3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355</w:t>
            </w:r>
          </w:p>
        </w:tc>
        <w:tc>
          <w:tcPr>
            <w:tcW w:w="1697" w:type="pct"/>
            <w:tcBorders>
              <w:top w:val="nil"/>
              <w:left w:val="nil"/>
              <w:bottom w:val="single" w:sz="4" w:space="0" w:color="auto"/>
              <w:right w:val="single" w:sz="4" w:space="0" w:color="auto"/>
            </w:tcBorders>
            <w:shd w:val="clear" w:color="auto" w:fill="auto"/>
            <w:vAlign w:val="center"/>
            <w:hideMark/>
          </w:tcPr>
          <w:p w14:paraId="2DE4A1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Zawieszka żelowa do WC AMBI PUR (MIKS ZAPACHÓW)</w:t>
            </w:r>
          </w:p>
        </w:tc>
        <w:tc>
          <w:tcPr>
            <w:tcW w:w="1679" w:type="pct"/>
            <w:tcBorders>
              <w:top w:val="nil"/>
              <w:left w:val="nil"/>
              <w:bottom w:val="single" w:sz="4" w:space="0" w:color="auto"/>
              <w:right w:val="single" w:sz="4" w:space="0" w:color="auto"/>
            </w:tcBorders>
            <w:shd w:val="clear" w:color="auto" w:fill="auto"/>
            <w:vAlign w:val="center"/>
            <w:hideMark/>
          </w:tcPr>
          <w:p w14:paraId="3722831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Skutecznie czyści i chroni przed osadzaniem się kamienia Prosty i </w:t>
            </w:r>
            <w:r w:rsidRPr="00282CD8">
              <w:rPr>
                <w:rFonts w:ascii="Arial" w:hAnsi="Arial" w:cs="Arial"/>
                <w:sz w:val="20"/>
                <w:szCs w:val="20"/>
                <w:vertAlign w:val="superscript"/>
              </w:rPr>
              <w:lastRenderedPageBreak/>
              <w:t xml:space="preserve">higieniczny sposób uzupełniania Wymienne wkłady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20AC63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4</w:t>
            </w:r>
          </w:p>
        </w:tc>
        <w:tc>
          <w:tcPr>
            <w:tcW w:w="344" w:type="pct"/>
            <w:tcBorders>
              <w:top w:val="nil"/>
              <w:left w:val="nil"/>
              <w:bottom w:val="single" w:sz="4" w:space="0" w:color="auto"/>
              <w:right w:val="single" w:sz="4" w:space="0" w:color="auto"/>
            </w:tcBorders>
            <w:shd w:val="clear" w:color="auto" w:fill="auto"/>
            <w:vAlign w:val="center"/>
            <w:hideMark/>
          </w:tcPr>
          <w:p w14:paraId="326412A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42CCAF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572487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A48D710" w14:textId="77777777" w:rsidTr="00282CD8">
        <w:trPr>
          <w:trHeight w:val="256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40E151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356</w:t>
            </w:r>
          </w:p>
        </w:tc>
        <w:tc>
          <w:tcPr>
            <w:tcW w:w="1697" w:type="pct"/>
            <w:tcBorders>
              <w:top w:val="nil"/>
              <w:left w:val="nil"/>
              <w:bottom w:val="single" w:sz="4" w:space="0" w:color="auto"/>
              <w:right w:val="single" w:sz="4" w:space="0" w:color="auto"/>
            </w:tcBorders>
            <w:shd w:val="clear" w:color="auto" w:fill="auto"/>
            <w:vAlign w:val="center"/>
            <w:hideMark/>
          </w:tcPr>
          <w:p w14:paraId="3B4C4CB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Zestaw do sprzątania VILEDA UltraSpeed Mini</w:t>
            </w:r>
          </w:p>
        </w:tc>
        <w:tc>
          <w:tcPr>
            <w:tcW w:w="1679" w:type="pct"/>
            <w:tcBorders>
              <w:top w:val="nil"/>
              <w:left w:val="nil"/>
              <w:bottom w:val="single" w:sz="4" w:space="0" w:color="auto"/>
              <w:right w:val="single" w:sz="4" w:space="0" w:color="auto"/>
            </w:tcBorders>
            <w:shd w:val="clear" w:color="auto" w:fill="auto"/>
            <w:vAlign w:val="center"/>
            <w:hideMark/>
          </w:tcPr>
          <w:p w14:paraId="792863F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Zestaw stworzony specjalnie z myślą o czyszczeniu niewielkich powierzchni (10-30 m2) Niewielkich rozmiarów 10-litrowe wiadro i płaski mop sprawia, że UltraSpeed Mini to doskonałe rozwiązanie dla biur, kawiarni, małych sklepów, restauracji, recepcji itp. UltraSpeed Mini oferuje doskonałe działanie i wysokie standardy higieny cechujące produkty z serii UltraSpeed w mniejszym, kompaktowym wydaniu W skład zestawu Ultraspeed Mini Starter Kit wchodzi jedno wiadro i praso-wyciskarka specjalnej konstrukcji, jeden uchwyt do mopa, jeden mop z mikrowłókien i jeden kij teleskopowy, 10 litrowe wiadro (pojemność 5 litrów z wyciskarką) oraz konstrukcja ułatwiająca wprowadzenie mopa w gniazdo wyciskarki Jednostka sprzedaży: 1 zestaw</w:t>
            </w:r>
          </w:p>
        </w:tc>
        <w:tc>
          <w:tcPr>
            <w:tcW w:w="408" w:type="pct"/>
            <w:tcBorders>
              <w:top w:val="nil"/>
              <w:left w:val="nil"/>
              <w:bottom w:val="single" w:sz="4" w:space="0" w:color="auto"/>
              <w:right w:val="single" w:sz="4" w:space="0" w:color="auto"/>
            </w:tcBorders>
            <w:shd w:val="clear" w:color="auto" w:fill="auto"/>
            <w:vAlign w:val="center"/>
            <w:hideMark/>
          </w:tcPr>
          <w:p w14:paraId="1D8F15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1541601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zestaw</w:t>
            </w:r>
          </w:p>
        </w:tc>
        <w:tc>
          <w:tcPr>
            <w:tcW w:w="412" w:type="pct"/>
            <w:tcBorders>
              <w:top w:val="nil"/>
              <w:left w:val="nil"/>
              <w:bottom w:val="nil"/>
              <w:right w:val="single" w:sz="4" w:space="0" w:color="auto"/>
            </w:tcBorders>
            <w:shd w:val="clear" w:color="auto" w:fill="auto"/>
            <w:vAlign w:val="center"/>
            <w:hideMark/>
          </w:tcPr>
          <w:p w14:paraId="0810B5F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04227E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AC543A4"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76F4D7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357</w:t>
            </w:r>
          </w:p>
        </w:tc>
        <w:tc>
          <w:tcPr>
            <w:tcW w:w="1697" w:type="pct"/>
            <w:tcBorders>
              <w:top w:val="nil"/>
              <w:left w:val="nil"/>
              <w:bottom w:val="single" w:sz="4" w:space="0" w:color="auto"/>
              <w:right w:val="single" w:sz="4" w:space="0" w:color="auto"/>
            </w:tcBorders>
            <w:shd w:val="clear" w:color="auto" w:fill="auto"/>
            <w:vAlign w:val="center"/>
            <w:hideMark/>
          </w:tcPr>
          <w:p w14:paraId="23FBA11A"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Zestaw do sprzątania, kij + końcówka do mopa</w:t>
            </w:r>
          </w:p>
        </w:tc>
        <w:tc>
          <w:tcPr>
            <w:tcW w:w="1679" w:type="pct"/>
            <w:tcBorders>
              <w:top w:val="nil"/>
              <w:left w:val="nil"/>
              <w:bottom w:val="single" w:sz="4" w:space="0" w:color="auto"/>
              <w:right w:val="single" w:sz="4" w:space="0" w:color="auto"/>
            </w:tcBorders>
            <w:shd w:val="clear" w:color="auto" w:fill="auto"/>
            <w:vAlign w:val="center"/>
            <w:hideMark/>
          </w:tcPr>
          <w:p w14:paraId="0760383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Sznurkowa końcówka do mopa z kijem 110 cm Jednostka sprzedaży: 1 zestaw</w:t>
            </w:r>
          </w:p>
        </w:tc>
        <w:tc>
          <w:tcPr>
            <w:tcW w:w="408" w:type="pct"/>
            <w:tcBorders>
              <w:top w:val="nil"/>
              <w:left w:val="nil"/>
              <w:bottom w:val="single" w:sz="4" w:space="0" w:color="auto"/>
              <w:right w:val="single" w:sz="4" w:space="0" w:color="auto"/>
            </w:tcBorders>
            <w:shd w:val="clear" w:color="auto" w:fill="auto"/>
            <w:vAlign w:val="center"/>
            <w:hideMark/>
          </w:tcPr>
          <w:p w14:paraId="115A55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10</w:t>
            </w:r>
          </w:p>
        </w:tc>
        <w:tc>
          <w:tcPr>
            <w:tcW w:w="344" w:type="pct"/>
            <w:tcBorders>
              <w:top w:val="nil"/>
              <w:left w:val="nil"/>
              <w:bottom w:val="single" w:sz="4" w:space="0" w:color="auto"/>
              <w:right w:val="single" w:sz="4" w:space="0" w:color="auto"/>
            </w:tcBorders>
            <w:shd w:val="clear" w:color="auto" w:fill="auto"/>
            <w:vAlign w:val="center"/>
            <w:hideMark/>
          </w:tcPr>
          <w:p w14:paraId="5182711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rolka</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439861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DD9775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04AE58C5"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CC0B30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358</w:t>
            </w:r>
          </w:p>
        </w:tc>
        <w:tc>
          <w:tcPr>
            <w:tcW w:w="1697" w:type="pct"/>
            <w:tcBorders>
              <w:top w:val="nil"/>
              <w:left w:val="nil"/>
              <w:bottom w:val="single" w:sz="4" w:space="0" w:color="auto"/>
              <w:right w:val="single" w:sz="4" w:space="0" w:color="auto"/>
            </w:tcBorders>
            <w:shd w:val="clear" w:color="auto" w:fill="auto"/>
            <w:vAlign w:val="center"/>
            <w:hideMark/>
          </w:tcPr>
          <w:p w14:paraId="27A12C8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Zestaw do zamiatania MERIDA, zmiotka i szufelka</w:t>
            </w:r>
          </w:p>
        </w:tc>
        <w:tc>
          <w:tcPr>
            <w:tcW w:w="1679" w:type="pct"/>
            <w:tcBorders>
              <w:top w:val="nil"/>
              <w:left w:val="nil"/>
              <w:bottom w:val="single" w:sz="4" w:space="0" w:color="auto"/>
              <w:right w:val="single" w:sz="4" w:space="0" w:color="auto"/>
            </w:tcBorders>
            <w:shd w:val="clear" w:color="auto" w:fill="auto"/>
            <w:vAlign w:val="center"/>
            <w:hideMark/>
          </w:tcPr>
          <w:p w14:paraId="6D36CD4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Wykonane z trwałego tworzywa Miks kolorów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6A6CFAA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71D8897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nil"/>
              <w:right w:val="single" w:sz="4" w:space="0" w:color="auto"/>
            </w:tcBorders>
            <w:shd w:val="clear" w:color="auto" w:fill="auto"/>
            <w:vAlign w:val="center"/>
            <w:hideMark/>
          </w:tcPr>
          <w:p w14:paraId="1B1DBDC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nil"/>
              <w:right w:val="single" w:sz="4" w:space="0" w:color="auto"/>
            </w:tcBorders>
            <w:shd w:val="clear" w:color="auto" w:fill="auto"/>
            <w:vAlign w:val="center"/>
            <w:hideMark/>
          </w:tcPr>
          <w:p w14:paraId="5F06030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5B4AD3A"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F902667"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359</w:t>
            </w:r>
          </w:p>
        </w:tc>
        <w:tc>
          <w:tcPr>
            <w:tcW w:w="1697" w:type="pct"/>
            <w:tcBorders>
              <w:top w:val="nil"/>
              <w:left w:val="nil"/>
              <w:bottom w:val="single" w:sz="4" w:space="0" w:color="auto"/>
              <w:right w:val="single" w:sz="4" w:space="0" w:color="auto"/>
            </w:tcBorders>
            <w:shd w:val="clear" w:color="auto" w:fill="auto"/>
            <w:vAlign w:val="center"/>
            <w:hideMark/>
          </w:tcPr>
          <w:p w14:paraId="481E170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Żel AJAX, 500 ml</w:t>
            </w:r>
          </w:p>
        </w:tc>
        <w:tc>
          <w:tcPr>
            <w:tcW w:w="1679" w:type="pct"/>
            <w:tcBorders>
              <w:top w:val="nil"/>
              <w:left w:val="nil"/>
              <w:bottom w:val="single" w:sz="4" w:space="0" w:color="auto"/>
              <w:right w:val="single" w:sz="4" w:space="0" w:color="auto"/>
            </w:tcBorders>
            <w:shd w:val="clear" w:color="auto" w:fill="auto"/>
            <w:vAlign w:val="center"/>
            <w:hideMark/>
          </w:tcPr>
          <w:p w14:paraId="45667109"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Szybko i łatwo usuwa osady kamienne, osady z mydła Pojemność 500 ml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060B4C0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20</w:t>
            </w:r>
          </w:p>
        </w:tc>
        <w:tc>
          <w:tcPr>
            <w:tcW w:w="344" w:type="pct"/>
            <w:tcBorders>
              <w:top w:val="nil"/>
              <w:left w:val="nil"/>
              <w:bottom w:val="single" w:sz="4" w:space="0" w:color="auto"/>
              <w:right w:val="single" w:sz="4" w:space="0" w:color="auto"/>
            </w:tcBorders>
            <w:shd w:val="clear" w:color="auto" w:fill="auto"/>
            <w:vAlign w:val="center"/>
            <w:hideMark/>
          </w:tcPr>
          <w:p w14:paraId="7A704F4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19E53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1F52C62"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DE3E08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F666D3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360</w:t>
            </w:r>
          </w:p>
        </w:tc>
        <w:tc>
          <w:tcPr>
            <w:tcW w:w="1697" w:type="pct"/>
            <w:tcBorders>
              <w:top w:val="nil"/>
              <w:left w:val="nil"/>
              <w:bottom w:val="single" w:sz="4" w:space="0" w:color="auto"/>
              <w:right w:val="single" w:sz="4" w:space="0" w:color="auto"/>
            </w:tcBorders>
            <w:shd w:val="clear" w:color="auto" w:fill="auto"/>
            <w:vAlign w:val="center"/>
            <w:hideMark/>
          </w:tcPr>
          <w:p w14:paraId="77782347" w14:textId="77777777" w:rsidR="00282CD8" w:rsidRPr="00AF6143" w:rsidRDefault="00282CD8" w:rsidP="00282CD8">
            <w:pPr>
              <w:spacing w:before="0"/>
              <w:jc w:val="left"/>
              <w:rPr>
                <w:rFonts w:ascii="Arial" w:hAnsi="Arial" w:cs="Arial"/>
                <w:sz w:val="20"/>
                <w:szCs w:val="20"/>
                <w:lang w:val="en-US"/>
              </w:rPr>
            </w:pPr>
            <w:r w:rsidRPr="00AF6143">
              <w:rPr>
                <w:rFonts w:ascii="Arial" w:hAnsi="Arial" w:cs="Arial"/>
                <w:sz w:val="20"/>
                <w:szCs w:val="20"/>
                <w:vertAlign w:val="superscript"/>
                <w:lang w:val="en-US"/>
              </w:rPr>
              <w:t>Żel BREF WC-GEL, morski, 750 ml</w:t>
            </w:r>
          </w:p>
        </w:tc>
        <w:tc>
          <w:tcPr>
            <w:tcW w:w="1679" w:type="pct"/>
            <w:tcBorders>
              <w:top w:val="nil"/>
              <w:left w:val="nil"/>
              <w:bottom w:val="single" w:sz="4" w:space="0" w:color="auto"/>
              <w:right w:val="single" w:sz="4" w:space="0" w:color="auto"/>
            </w:tcBorders>
            <w:shd w:val="clear" w:color="auto" w:fill="auto"/>
            <w:vAlign w:val="center"/>
            <w:hideMark/>
          </w:tcPr>
          <w:p w14:paraId="56EE4E4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Żel do czyszczenia urządzeń sanitarnych Usuwa osad z kamienia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0F3D105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29</w:t>
            </w:r>
          </w:p>
        </w:tc>
        <w:tc>
          <w:tcPr>
            <w:tcW w:w="344" w:type="pct"/>
            <w:tcBorders>
              <w:top w:val="nil"/>
              <w:left w:val="nil"/>
              <w:bottom w:val="single" w:sz="4" w:space="0" w:color="auto"/>
              <w:right w:val="single" w:sz="4" w:space="0" w:color="auto"/>
            </w:tcBorders>
            <w:shd w:val="clear" w:color="auto" w:fill="auto"/>
            <w:vAlign w:val="center"/>
            <w:hideMark/>
          </w:tcPr>
          <w:p w14:paraId="34A9D08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1B262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3667D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75748F0" w14:textId="77777777" w:rsidTr="00282CD8">
        <w:trPr>
          <w:trHeight w:val="142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A288389"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361</w:t>
            </w:r>
          </w:p>
        </w:tc>
        <w:tc>
          <w:tcPr>
            <w:tcW w:w="1697" w:type="pct"/>
            <w:tcBorders>
              <w:top w:val="nil"/>
              <w:left w:val="nil"/>
              <w:bottom w:val="single" w:sz="4" w:space="0" w:color="auto"/>
              <w:right w:val="single" w:sz="4" w:space="0" w:color="auto"/>
            </w:tcBorders>
            <w:shd w:val="clear" w:color="auto" w:fill="auto"/>
            <w:vAlign w:val="center"/>
            <w:hideMark/>
          </w:tcPr>
          <w:p w14:paraId="5F4B147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Żel do dezynfekcji SOFT CARE Med, 500 ml</w:t>
            </w:r>
          </w:p>
        </w:tc>
        <w:tc>
          <w:tcPr>
            <w:tcW w:w="1679" w:type="pct"/>
            <w:tcBorders>
              <w:top w:val="nil"/>
              <w:left w:val="nil"/>
              <w:bottom w:val="single" w:sz="4" w:space="0" w:color="auto"/>
              <w:right w:val="single" w:sz="4" w:space="0" w:color="auto"/>
            </w:tcBorders>
            <w:shd w:val="clear" w:color="auto" w:fill="auto"/>
            <w:vAlign w:val="center"/>
            <w:hideMark/>
          </w:tcPr>
          <w:p w14:paraId="5E5D9A3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Alkoholowy preparat w formie żelu do higienicznej i chirurgicznej dezynfekcji rąk Potwierdzona skuteczność higienicznej dezynfekcji rąk oraz wobec wirusów grypy A H1N1 w czasie 15 sekund Zawiera substancje nawilżające, które zapewniają skórze właściwą ochronę, pozostawia skórę suchą, miękką i gładką Nie zawiera związków zapachowych ani barwników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47F2CAA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4856821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39C8FF5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F7E69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7062A549" w14:textId="77777777" w:rsidTr="00282CD8">
        <w:trPr>
          <w:trHeight w:val="228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A95FDAC"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362</w:t>
            </w:r>
          </w:p>
        </w:tc>
        <w:tc>
          <w:tcPr>
            <w:tcW w:w="1697" w:type="pct"/>
            <w:tcBorders>
              <w:top w:val="nil"/>
              <w:left w:val="nil"/>
              <w:bottom w:val="single" w:sz="4" w:space="0" w:color="auto"/>
              <w:right w:val="single" w:sz="4" w:space="0" w:color="auto"/>
            </w:tcBorders>
            <w:shd w:val="clear" w:color="auto" w:fill="auto"/>
            <w:vAlign w:val="center"/>
            <w:hideMark/>
          </w:tcPr>
          <w:p w14:paraId="57318B32"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wyposażenie Apteczki </w:t>
            </w:r>
          </w:p>
        </w:tc>
        <w:tc>
          <w:tcPr>
            <w:tcW w:w="1679" w:type="pct"/>
            <w:tcBorders>
              <w:top w:val="nil"/>
              <w:left w:val="nil"/>
              <w:bottom w:val="single" w:sz="4" w:space="0" w:color="auto"/>
              <w:right w:val="single" w:sz="4" w:space="0" w:color="auto"/>
            </w:tcBorders>
            <w:shd w:val="clear" w:color="auto" w:fill="auto"/>
            <w:vAlign w:val="center"/>
            <w:hideMark/>
          </w:tcPr>
          <w:p w14:paraId="22B5E39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 sklad wyposażenia : Kompres zimny 1szt, kompres na oko 2 szt,kompres 10x10 - 3szt, opaska elastyczna 4m x 6cm - 2 szt, opaska elastyczna 4m x 8 - 2 szt,plasteer 10x6 cm - 1 komplet ( 8szt), plaster - 1 komplet ( 14 szt), plaster 5m x 2,5c, - 1 szt , opatrunek indywidualny M sterylny - 3 szt, opatrunek indywidualny G sterylny - 3 </w:t>
            </w:r>
            <w:r w:rsidRPr="00282CD8">
              <w:rPr>
                <w:rFonts w:ascii="Arial" w:hAnsi="Arial" w:cs="Arial"/>
                <w:sz w:val="20"/>
                <w:szCs w:val="20"/>
                <w:vertAlign w:val="superscript"/>
              </w:rPr>
              <w:lastRenderedPageBreak/>
              <w:t>szt,opatrunek indywidualny K sterylny - 3 szt,  chusta opatrunkowa 60x 80 cm - 1szt, koc ratunkowy 160x210cm- 1 szt,nozyczki 19cm-1szt, rękawice lateksowe - 4 szt , chusteczka dezynfekująca - 6szt, ustnik do sztucznego oddychania - 1szt, instrukcja udzielania pierwszej pomocy wraz z wykazem telefonów alarmowych -1szt</w:t>
            </w:r>
          </w:p>
        </w:tc>
        <w:tc>
          <w:tcPr>
            <w:tcW w:w="408" w:type="pct"/>
            <w:tcBorders>
              <w:top w:val="nil"/>
              <w:left w:val="nil"/>
              <w:bottom w:val="single" w:sz="4" w:space="0" w:color="auto"/>
              <w:right w:val="single" w:sz="4" w:space="0" w:color="auto"/>
            </w:tcBorders>
            <w:shd w:val="clear" w:color="auto" w:fill="auto"/>
            <w:vAlign w:val="center"/>
            <w:hideMark/>
          </w:tcPr>
          <w:p w14:paraId="36E8FD4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lastRenderedPageBreak/>
              <w:t>3</w:t>
            </w:r>
          </w:p>
        </w:tc>
        <w:tc>
          <w:tcPr>
            <w:tcW w:w="344" w:type="pct"/>
            <w:tcBorders>
              <w:top w:val="nil"/>
              <w:left w:val="nil"/>
              <w:bottom w:val="single" w:sz="4" w:space="0" w:color="auto"/>
              <w:right w:val="single" w:sz="4" w:space="0" w:color="auto"/>
            </w:tcBorders>
            <w:shd w:val="clear" w:color="auto" w:fill="auto"/>
            <w:vAlign w:val="center"/>
            <w:hideMark/>
          </w:tcPr>
          <w:p w14:paraId="234A97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F9AD8A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277938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6DA3DDB"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136BD13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363</w:t>
            </w:r>
          </w:p>
        </w:tc>
        <w:tc>
          <w:tcPr>
            <w:tcW w:w="1697" w:type="pct"/>
            <w:tcBorders>
              <w:top w:val="nil"/>
              <w:left w:val="nil"/>
              <w:bottom w:val="single" w:sz="4" w:space="0" w:color="auto"/>
              <w:right w:val="single" w:sz="4" w:space="0" w:color="auto"/>
            </w:tcBorders>
            <w:shd w:val="clear" w:color="auto" w:fill="auto"/>
            <w:vAlign w:val="center"/>
            <w:hideMark/>
          </w:tcPr>
          <w:p w14:paraId="2A46E46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apteczka typu TOP 10 PLUS</w:t>
            </w:r>
          </w:p>
        </w:tc>
        <w:tc>
          <w:tcPr>
            <w:tcW w:w="1679" w:type="pct"/>
            <w:tcBorders>
              <w:top w:val="nil"/>
              <w:left w:val="nil"/>
              <w:bottom w:val="single" w:sz="4" w:space="0" w:color="auto"/>
              <w:right w:val="single" w:sz="4" w:space="0" w:color="auto"/>
            </w:tcBorders>
            <w:shd w:val="clear" w:color="auto" w:fill="auto"/>
            <w:vAlign w:val="center"/>
            <w:hideMark/>
          </w:tcPr>
          <w:p w14:paraId="7CB53C0D"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Apteczka w walizce z tworzywa ABS , Zawiera stelaż mocujący do ściany Skład zgodny z normą DIN 13157</w:t>
            </w:r>
          </w:p>
        </w:tc>
        <w:tc>
          <w:tcPr>
            <w:tcW w:w="408" w:type="pct"/>
            <w:tcBorders>
              <w:top w:val="nil"/>
              <w:left w:val="nil"/>
              <w:bottom w:val="single" w:sz="4" w:space="0" w:color="auto"/>
              <w:right w:val="single" w:sz="4" w:space="0" w:color="auto"/>
            </w:tcBorders>
            <w:shd w:val="clear" w:color="auto" w:fill="auto"/>
            <w:vAlign w:val="center"/>
            <w:hideMark/>
          </w:tcPr>
          <w:p w14:paraId="4FCDA97F"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1FEC40D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580011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AB6EE2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23EB60B"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D83DA8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364</w:t>
            </w:r>
          </w:p>
        </w:tc>
        <w:tc>
          <w:tcPr>
            <w:tcW w:w="1697" w:type="pct"/>
            <w:tcBorders>
              <w:top w:val="nil"/>
              <w:left w:val="nil"/>
              <w:bottom w:val="single" w:sz="4" w:space="0" w:color="auto"/>
              <w:right w:val="single" w:sz="4" w:space="0" w:color="auto"/>
            </w:tcBorders>
            <w:shd w:val="clear" w:color="auto" w:fill="auto"/>
            <w:vAlign w:val="center"/>
            <w:hideMark/>
          </w:tcPr>
          <w:p w14:paraId="7663D41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Apteczka samochodowa </w:t>
            </w:r>
          </w:p>
        </w:tc>
        <w:tc>
          <w:tcPr>
            <w:tcW w:w="1679" w:type="pct"/>
            <w:tcBorders>
              <w:top w:val="nil"/>
              <w:left w:val="nil"/>
              <w:bottom w:val="single" w:sz="4" w:space="0" w:color="auto"/>
              <w:right w:val="single" w:sz="4" w:space="0" w:color="auto"/>
            </w:tcBorders>
            <w:shd w:val="clear" w:color="auto" w:fill="auto"/>
            <w:vAlign w:val="center"/>
            <w:hideMark/>
          </w:tcPr>
          <w:p w14:paraId="6ECD89F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wyposazenie zgodnie z normą DIN 13164 </w:t>
            </w:r>
          </w:p>
        </w:tc>
        <w:tc>
          <w:tcPr>
            <w:tcW w:w="408" w:type="pct"/>
            <w:tcBorders>
              <w:top w:val="nil"/>
              <w:left w:val="nil"/>
              <w:bottom w:val="single" w:sz="4" w:space="0" w:color="auto"/>
              <w:right w:val="single" w:sz="4" w:space="0" w:color="auto"/>
            </w:tcBorders>
            <w:shd w:val="clear" w:color="auto" w:fill="auto"/>
            <w:vAlign w:val="center"/>
            <w:hideMark/>
          </w:tcPr>
          <w:p w14:paraId="5E33C24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02B19C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72C1378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797BECF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FB91129"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ADA96A4"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365</w:t>
            </w:r>
          </w:p>
        </w:tc>
        <w:tc>
          <w:tcPr>
            <w:tcW w:w="1697" w:type="pct"/>
            <w:tcBorders>
              <w:top w:val="nil"/>
              <w:left w:val="nil"/>
              <w:bottom w:val="single" w:sz="4" w:space="0" w:color="auto"/>
              <w:right w:val="single" w:sz="4" w:space="0" w:color="auto"/>
            </w:tcBorders>
            <w:shd w:val="clear" w:color="auto" w:fill="auto"/>
            <w:vAlign w:val="center"/>
            <w:hideMark/>
          </w:tcPr>
          <w:p w14:paraId="0ED1F8D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Filtr do wody BRITA Marella</w:t>
            </w:r>
          </w:p>
        </w:tc>
        <w:tc>
          <w:tcPr>
            <w:tcW w:w="1679" w:type="pct"/>
            <w:tcBorders>
              <w:top w:val="nil"/>
              <w:left w:val="nil"/>
              <w:bottom w:val="single" w:sz="4" w:space="0" w:color="auto"/>
              <w:right w:val="single" w:sz="4" w:space="0" w:color="auto"/>
            </w:tcBorders>
            <w:shd w:val="clear" w:color="auto" w:fill="auto"/>
            <w:vAlign w:val="center"/>
            <w:hideMark/>
          </w:tcPr>
          <w:p w14:paraId="2843C265"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Redukuje zawartość chloru i twardość wody, poprawiająć jej smak Całkowicie usuwa z wody metale ciężkie Unikalny mechanizm FlowControl zapewnia optymalny czas filtracji Jednostka sprzedaży: 1 opakowanie (3 sztuki)</w:t>
            </w:r>
          </w:p>
        </w:tc>
        <w:tc>
          <w:tcPr>
            <w:tcW w:w="408" w:type="pct"/>
            <w:tcBorders>
              <w:top w:val="nil"/>
              <w:left w:val="nil"/>
              <w:bottom w:val="single" w:sz="4" w:space="0" w:color="auto"/>
              <w:right w:val="single" w:sz="4" w:space="0" w:color="auto"/>
            </w:tcBorders>
            <w:shd w:val="clear" w:color="auto" w:fill="auto"/>
            <w:vAlign w:val="center"/>
            <w:hideMark/>
          </w:tcPr>
          <w:p w14:paraId="4A856D5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5</w:t>
            </w:r>
          </w:p>
        </w:tc>
        <w:tc>
          <w:tcPr>
            <w:tcW w:w="344" w:type="pct"/>
            <w:tcBorders>
              <w:top w:val="nil"/>
              <w:left w:val="nil"/>
              <w:bottom w:val="single" w:sz="4" w:space="0" w:color="auto"/>
              <w:right w:val="single" w:sz="4" w:space="0" w:color="auto"/>
            </w:tcBorders>
            <w:shd w:val="clear" w:color="auto" w:fill="auto"/>
            <w:vAlign w:val="center"/>
            <w:hideMark/>
          </w:tcPr>
          <w:p w14:paraId="7BBF80F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CC4251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BD0437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6B0A73C1" w14:textId="77777777" w:rsidTr="00282CD8">
        <w:trPr>
          <w:trHeight w:val="85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9D41F13"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366</w:t>
            </w:r>
          </w:p>
        </w:tc>
        <w:tc>
          <w:tcPr>
            <w:tcW w:w="1697" w:type="pct"/>
            <w:tcBorders>
              <w:top w:val="nil"/>
              <w:left w:val="nil"/>
              <w:bottom w:val="single" w:sz="4" w:space="0" w:color="auto"/>
              <w:right w:val="single" w:sz="4" w:space="0" w:color="auto"/>
            </w:tcBorders>
            <w:shd w:val="clear" w:color="auto" w:fill="auto"/>
            <w:vAlign w:val="center"/>
            <w:hideMark/>
          </w:tcPr>
          <w:p w14:paraId="29B8D2D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łyżeczki do kawy Duni 115ml OPK250</w:t>
            </w:r>
          </w:p>
        </w:tc>
        <w:tc>
          <w:tcPr>
            <w:tcW w:w="1679" w:type="pct"/>
            <w:tcBorders>
              <w:top w:val="nil"/>
              <w:left w:val="nil"/>
              <w:bottom w:val="single" w:sz="4" w:space="0" w:color="auto"/>
              <w:right w:val="single" w:sz="4" w:space="0" w:color="auto"/>
            </w:tcBorders>
            <w:shd w:val="clear" w:color="auto" w:fill="auto"/>
            <w:vAlign w:val="center"/>
            <w:hideMark/>
          </w:tcPr>
          <w:p w14:paraId="327CC7F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Przeznaczone do ciepłych i gorących posiłków Wykonane z plastiku Zakres temperatur: max +100°C Długość: 160 mm Jednostka sprzedaży: 1 opakowanie (250 sztuk)</w:t>
            </w:r>
          </w:p>
        </w:tc>
        <w:tc>
          <w:tcPr>
            <w:tcW w:w="408" w:type="pct"/>
            <w:tcBorders>
              <w:top w:val="nil"/>
              <w:left w:val="nil"/>
              <w:bottom w:val="single" w:sz="4" w:space="0" w:color="auto"/>
              <w:right w:val="single" w:sz="4" w:space="0" w:color="auto"/>
            </w:tcBorders>
            <w:shd w:val="clear" w:color="auto" w:fill="auto"/>
            <w:vAlign w:val="center"/>
            <w:hideMark/>
          </w:tcPr>
          <w:p w14:paraId="7810040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9</w:t>
            </w:r>
          </w:p>
        </w:tc>
        <w:tc>
          <w:tcPr>
            <w:tcW w:w="344" w:type="pct"/>
            <w:tcBorders>
              <w:top w:val="nil"/>
              <w:left w:val="nil"/>
              <w:bottom w:val="single" w:sz="4" w:space="0" w:color="auto"/>
              <w:right w:val="single" w:sz="4" w:space="0" w:color="auto"/>
            </w:tcBorders>
            <w:shd w:val="clear" w:color="auto" w:fill="auto"/>
            <w:vAlign w:val="center"/>
            <w:hideMark/>
          </w:tcPr>
          <w:p w14:paraId="197679D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712C57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D12F33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F51CB94"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B0791FA"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367</w:t>
            </w:r>
          </w:p>
        </w:tc>
        <w:tc>
          <w:tcPr>
            <w:tcW w:w="1697" w:type="pct"/>
            <w:tcBorders>
              <w:top w:val="nil"/>
              <w:left w:val="nil"/>
              <w:bottom w:val="single" w:sz="4" w:space="0" w:color="auto"/>
              <w:right w:val="single" w:sz="4" w:space="0" w:color="auto"/>
            </w:tcBorders>
            <w:shd w:val="clear" w:color="auto" w:fill="auto"/>
            <w:vAlign w:val="center"/>
            <w:hideMark/>
          </w:tcPr>
          <w:p w14:paraId="3C77D5CC"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mieszadełka plastikowe Duni białe OPK2000</w:t>
            </w:r>
          </w:p>
        </w:tc>
        <w:tc>
          <w:tcPr>
            <w:tcW w:w="1679" w:type="pct"/>
            <w:tcBorders>
              <w:top w:val="nil"/>
              <w:left w:val="nil"/>
              <w:bottom w:val="single" w:sz="4" w:space="0" w:color="auto"/>
              <w:right w:val="single" w:sz="4" w:space="0" w:color="auto"/>
            </w:tcBorders>
            <w:shd w:val="clear" w:color="auto" w:fill="auto"/>
            <w:vAlign w:val="center"/>
            <w:hideMark/>
          </w:tcPr>
          <w:p w14:paraId="5C51D2D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Wykonane z plastiku Dostępne w kartoniku- dyspenserze Zakres temperatur: max +100°C Długość: 110 mm Jednostka sprzedaży: 1 opakowanie (2000 sztuk)</w:t>
            </w:r>
          </w:p>
        </w:tc>
        <w:tc>
          <w:tcPr>
            <w:tcW w:w="408" w:type="pct"/>
            <w:tcBorders>
              <w:top w:val="nil"/>
              <w:left w:val="nil"/>
              <w:bottom w:val="single" w:sz="4" w:space="0" w:color="auto"/>
              <w:right w:val="single" w:sz="4" w:space="0" w:color="auto"/>
            </w:tcBorders>
            <w:shd w:val="clear" w:color="auto" w:fill="auto"/>
            <w:vAlign w:val="center"/>
            <w:hideMark/>
          </w:tcPr>
          <w:p w14:paraId="4A136DB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66658C07"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60B9D45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5414DC3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4AA7C8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3FFBC82E"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368</w:t>
            </w:r>
          </w:p>
        </w:tc>
        <w:tc>
          <w:tcPr>
            <w:tcW w:w="1697" w:type="pct"/>
            <w:tcBorders>
              <w:top w:val="nil"/>
              <w:left w:val="nil"/>
              <w:bottom w:val="single" w:sz="4" w:space="0" w:color="auto"/>
              <w:right w:val="single" w:sz="4" w:space="0" w:color="auto"/>
            </w:tcBorders>
            <w:shd w:val="clear" w:color="auto" w:fill="auto"/>
            <w:vAlign w:val="center"/>
            <w:hideMark/>
          </w:tcPr>
          <w:p w14:paraId="393B5744"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obrus papierowy Duni w roli 1,2x25m</w:t>
            </w:r>
          </w:p>
        </w:tc>
        <w:tc>
          <w:tcPr>
            <w:tcW w:w="1679" w:type="pct"/>
            <w:tcBorders>
              <w:top w:val="nil"/>
              <w:left w:val="nil"/>
              <w:bottom w:val="single" w:sz="4" w:space="0" w:color="auto"/>
              <w:right w:val="single" w:sz="4" w:space="0" w:color="auto"/>
            </w:tcBorders>
            <w:shd w:val="clear" w:color="auto" w:fill="auto"/>
            <w:vAlign w:val="center"/>
            <w:hideMark/>
          </w:tcPr>
          <w:p w14:paraId="348F9B4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Wymiary: 1,2 x 25 m, Idealny do nakrycia stołów o maksymalnej szerokości 90 cm, Jednostka sprzedaży: 1 sztuka </w:t>
            </w:r>
          </w:p>
        </w:tc>
        <w:tc>
          <w:tcPr>
            <w:tcW w:w="408" w:type="pct"/>
            <w:tcBorders>
              <w:top w:val="nil"/>
              <w:left w:val="nil"/>
              <w:bottom w:val="single" w:sz="4" w:space="0" w:color="auto"/>
              <w:right w:val="single" w:sz="4" w:space="0" w:color="auto"/>
            </w:tcBorders>
            <w:shd w:val="clear" w:color="auto" w:fill="auto"/>
            <w:vAlign w:val="center"/>
            <w:hideMark/>
          </w:tcPr>
          <w:p w14:paraId="0444C8E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5DDB7AF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480A238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80220A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AB9B2A0"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B774DA8"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369</w:t>
            </w:r>
          </w:p>
        </w:tc>
        <w:tc>
          <w:tcPr>
            <w:tcW w:w="1697" w:type="pct"/>
            <w:tcBorders>
              <w:top w:val="nil"/>
              <w:left w:val="nil"/>
              <w:bottom w:val="single" w:sz="4" w:space="0" w:color="auto"/>
              <w:right w:val="single" w:sz="4" w:space="0" w:color="auto"/>
            </w:tcBorders>
            <w:shd w:val="clear" w:color="auto" w:fill="auto"/>
            <w:vAlign w:val="center"/>
            <w:hideMark/>
          </w:tcPr>
          <w:p w14:paraId="5AEB1C57"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czyszczenia zmywarek FINISH 250ml</w:t>
            </w:r>
          </w:p>
        </w:tc>
        <w:tc>
          <w:tcPr>
            <w:tcW w:w="1679" w:type="pct"/>
            <w:tcBorders>
              <w:top w:val="nil"/>
              <w:left w:val="nil"/>
              <w:bottom w:val="single" w:sz="4" w:space="0" w:color="auto"/>
              <w:right w:val="single" w:sz="4" w:space="0" w:color="auto"/>
            </w:tcBorders>
            <w:shd w:val="clear" w:color="auto" w:fill="auto"/>
            <w:vAlign w:val="center"/>
            <w:hideMark/>
          </w:tcPr>
          <w:p w14:paraId="08AB2E9E"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Płyn do czyszczenia zmywarek o zapachu cytrynowym, Jednostka sprzedaży 1 opakowanie (butelka)</w:t>
            </w:r>
          </w:p>
        </w:tc>
        <w:tc>
          <w:tcPr>
            <w:tcW w:w="408" w:type="pct"/>
            <w:tcBorders>
              <w:top w:val="nil"/>
              <w:left w:val="nil"/>
              <w:bottom w:val="single" w:sz="4" w:space="0" w:color="auto"/>
              <w:right w:val="single" w:sz="4" w:space="0" w:color="auto"/>
            </w:tcBorders>
            <w:shd w:val="clear" w:color="auto" w:fill="auto"/>
            <w:vAlign w:val="center"/>
            <w:hideMark/>
          </w:tcPr>
          <w:p w14:paraId="2A28244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4</w:t>
            </w:r>
          </w:p>
        </w:tc>
        <w:tc>
          <w:tcPr>
            <w:tcW w:w="344" w:type="pct"/>
            <w:tcBorders>
              <w:top w:val="nil"/>
              <w:left w:val="nil"/>
              <w:bottom w:val="single" w:sz="4" w:space="0" w:color="auto"/>
              <w:right w:val="single" w:sz="4" w:space="0" w:color="auto"/>
            </w:tcBorders>
            <w:shd w:val="clear" w:color="auto" w:fill="auto"/>
            <w:vAlign w:val="center"/>
            <w:hideMark/>
          </w:tcPr>
          <w:p w14:paraId="6104E9E5"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148DED2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23D0C24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3BA415EA" w14:textId="77777777" w:rsidTr="00282CD8">
        <w:trPr>
          <w:trHeight w:val="171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61066AA1"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370</w:t>
            </w:r>
          </w:p>
        </w:tc>
        <w:tc>
          <w:tcPr>
            <w:tcW w:w="1697" w:type="pct"/>
            <w:tcBorders>
              <w:top w:val="nil"/>
              <w:left w:val="nil"/>
              <w:bottom w:val="single" w:sz="4" w:space="0" w:color="auto"/>
              <w:right w:val="single" w:sz="4" w:space="0" w:color="auto"/>
            </w:tcBorders>
            <w:shd w:val="clear" w:color="auto" w:fill="auto"/>
            <w:vAlign w:val="center"/>
            <w:hideMark/>
          </w:tcPr>
          <w:p w14:paraId="4E359FC5" w14:textId="77777777" w:rsidR="00282CD8" w:rsidRPr="00AF6143" w:rsidRDefault="00282CD8" w:rsidP="00282CD8">
            <w:pPr>
              <w:spacing w:before="0"/>
              <w:jc w:val="left"/>
              <w:rPr>
                <w:rFonts w:ascii="Arial" w:hAnsi="Arial" w:cs="Arial"/>
                <w:sz w:val="20"/>
                <w:szCs w:val="20"/>
                <w:lang w:val="en-US"/>
              </w:rPr>
            </w:pPr>
            <w:r w:rsidRPr="00AF6143">
              <w:rPr>
                <w:rFonts w:ascii="Arial" w:hAnsi="Arial" w:cs="Arial"/>
                <w:sz w:val="20"/>
                <w:szCs w:val="20"/>
                <w:vertAlign w:val="superscript"/>
                <w:lang w:val="en-US"/>
              </w:rPr>
              <w:t>tabletki do zmywarek FINISH All in 1 OPK56</w:t>
            </w:r>
          </w:p>
        </w:tc>
        <w:tc>
          <w:tcPr>
            <w:tcW w:w="1679" w:type="pct"/>
            <w:tcBorders>
              <w:top w:val="nil"/>
              <w:left w:val="nil"/>
              <w:bottom w:val="single" w:sz="4" w:space="0" w:color="auto"/>
              <w:right w:val="single" w:sz="4" w:space="0" w:color="auto"/>
            </w:tcBorders>
            <w:shd w:val="clear" w:color="auto" w:fill="auto"/>
            <w:vAlign w:val="center"/>
            <w:hideMark/>
          </w:tcPr>
          <w:p w14:paraId="7A3F1703"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Jego unikalna formuła łączy w sobie działanie 10 funkcji Power Actions: usuwanie zaplamień, usuwanie tłuszczu, namaczanie, usuwanie zabrudzeń po herbacie, kryształowy połyski, lśniące sztućce, ochrona przed osadzaniem się kamienia w zmywarce, aktywna ochrona szkła, ochrona srebra, usuwanie opornych zabrudzeń Dodatkowo funkcje soli i płynu nabłyszczającego Polecany przez wiodących producentów zmywarek Jednostka sprzedaży: 1 opakowanie (56 tabletek)</w:t>
            </w:r>
          </w:p>
        </w:tc>
        <w:tc>
          <w:tcPr>
            <w:tcW w:w="408" w:type="pct"/>
            <w:tcBorders>
              <w:top w:val="nil"/>
              <w:left w:val="nil"/>
              <w:bottom w:val="single" w:sz="4" w:space="0" w:color="auto"/>
              <w:right w:val="single" w:sz="4" w:space="0" w:color="auto"/>
            </w:tcBorders>
            <w:shd w:val="clear" w:color="auto" w:fill="auto"/>
            <w:vAlign w:val="center"/>
            <w:hideMark/>
          </w:tcPr>
          <w:p w14:paraId="6162D51C"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6</w:t>
            </w:r>
          </w:p>
        </w:tc>
        <w:tc>
          <w:tcPr>
            <w:tcW w:w="344" w:type="pct"/>
            <w:tcBorders>
              <w:top w:val="nil"/>
              <w:left w:val="nil"/>
              <w:bottom w:val="single" w:sz="4" w:space="0" w:color="auto"/>
              <w:right w:val="single" w:sz="4" w:space="0" w:color="auto"/>
            </w:tcBorders>
            <w:shd w:val="clear" w:color="auto" w:fill="auto"/>
            <w:vAlign w:val="center"/>
            <w:hideMark/>
          </w:tcPr>
          <w:p w14:paraId="2796794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2B8488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02C4314D"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1169253D" w14:textId="77777777" w:rsidTr="00282CD8">
        <w:trPr>
          <w:trHeight w:val="171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20E97BA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lastRenderedPageBreak/>
              <w:t>371</w:t>
            </w:r>
          </w:p>
        </w:tc>
        <w:tc>
          <w:tcPr>
            <w:tcW w:w="1697" w:type="pct"/>
            <w:tcBorders>
              <w:top w:val="nil"/>
              <w:left w:val="nil"/>
              <w:bottom w:val="single" w:sz="4" w:space="0" w:color="auto"/>
              <w:right w:val="single" w:sz="4" w:space="0" w:color="auto"/>
            </w:tcBorders>
            <w:shd w:val="clear" w:color="auto" w:fill="auto"/>
            <w:vAlign w:val="center"/>
            <w:hideMark/>
          </w:tcPr>
          <w:p w14:paraId="383A087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tabletki do zmywarek Ludwik All in one OPK30</w:t>
            </w:r>
          </w:p>
        </w:tc>
        <w:tc>
          <w:tcPr>
            <w:tcW w:w="1679" w:type="pct"/>
            <w:tcBorders>
              <w:top w:val="nil"/>
              <w:left w:val="nil"/>
              <w:bottom w:val="single" w:sz="4" w:space="0" w:color="auto"/>
              <w:right w:val="single" w:sz="4" w:space="0" w:color="auto"/>
            </w:tcBorders>
            <w:shd w:val="clear" w:color="auto" w:fill="auto"/>
            <w:vAlign w:val="center"/>
            <w:hideMark/>
          </w:tcPr>
          <w:p w14:paraId="2562AF2B"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Bezwzględnie walczy z tłuszczem Efektywnie usuwa trudne plamy Nadaje kryształowy połysk Zapewnia oszczędność wody i energii Jednostka sprzedaży: 1 opakowanie (30 sztuk) </w:t>
            </w:r>
          </w:p>
        </w:tc>
        <w:tc>
          <w:tcPr>
            <w:tcW w:w="408" w:type="pct"/>
            <w:tcBorders>
              <w:top w:val="nil"/>
              <w:left w:val="nil"/>
              <w:bottom w:val="single" w:sz="4" w:space="0" w:color="auto"/>
              <w:right w:val="single" w:sz="4" w:space="0" w:color="auto"/>
            </w:tcBorders>
            <w:shd w:val="clear" w:color="auto" w:fill="auto"/>
            <w:vAlign w:val="center"/>
            <w:hideMark/>
          </w:tcPr>
          <w:p w14:paraId="55E6CF7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7</w:t>
            </w:r>
          </w:p>
        </w:tc>
        <w:tc>
          <w:tcPr>
            <w:tcW w:w="344" w:type="pct"/>
            <w:tcBorders>
              <w:top w:val="nil"/>
              <w:left w:val="nil"/>
              <w:bottom w:val="single" w:sz="4" w:space="0" w:color="auto"/>
              <w:right w:val="single" w:sz="4" w:space="0" w:color="auto"/>
            </w:tcBorders>
            <w:shd w:val="clear" w:color="auto" w:fill="auto"/>
            <w:vAlign w:val="center"/>
            <w:hideMark/>
          </w:tcPr>
          <w:p w14:paraId="12B24068"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opak.</w:t>
            </w:r>
          </w:p>
        </w:tc>
        <w:tc>
          <w:tcPr>
            <w:tcW w:w="412" w:type="pct"/>
            <w:tcBorders>
              <w:top w:val="nil"/>
              <w:left w:val="nil"/>
              <w:bottom w:val="single" w:sz="4" w:space="0" w:color="auto"/>
              <w:right w:val="single" w:sz="4" w:space="0" w:color="auto"/>
            </w:tcBorders>
            <w:shd w:val="clear" w:color="auto" w:fill="auto"/>
            <w:vAlign w:val="center"/>
            <w:hideMark/>
          </w:tcPr>
          <w:p w14:paraId="5B5D9B6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11F1B5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5B046064" w14:textId="77777777" w:rsidTr="00282CD8">
        <w:trPr>
          <w:trHeight w:val="228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09C64AF6"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372</w:t>
            </w:r>
          </w:p>
        </w:tc>
        <w:tc>
          <w:tcPr>
            <w:tcW w:w="1697" w:type="pct"/>
            <w:tcBorders>
              <w:top w:val="nil"/>
              <w:left w:val="nil"/>
              <w:bottom w:val="single" w:sz="4" w:space="0" w:color="auto"/>
              <w:right w:val="single" w:sz="4" w:space="0" w:color="auto"/>
            </w:tcBorders>
            <w:shd w:val="clear" w:color="auto" w:fill="auto"/>
            <w:vAlign w:val="center"/>
            <w:hideMark/>
          </w:tcPr>
          <w:p w14:paraId="173682E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wyposażenie Apteczki </w:t>
            </w:r>
          </w:p>
        </w:tc>
        <w:tc>
          <w:tcPr>
            <w:tcW w:w="1679" w:type="pct"/>
            <w:tcBorders>
              <w:top w:val="nil"/>
              <w:left w:val="nil"/>
              <w:bottom w:val="single" w:sz="4" w:space="0" w:color="auto"/>
              <w:right w:val="single" w:sz="4" w:space="0" w:color="auto"/>
            </w:tcBorders>
            <w:shd w:val="clear" w:color="auto" w:fill="auto"/>
            <w:vAlign w:val="center"/>
            <w:hideMark/>
          </w:tcPr>
          <w:p w14:paraId="2147BE78"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w sklad wyposażenia : Kompres zimny 1szt, kompres na oko 2 szt,kompres 10x10 - 3szt, opaska elastyczna 4m x 6cm - 2 szt, opaska elastyczna 4m x 8 - 2 szt,plasteer 10x6 cm - 1 komplet ( 8szt), plaster - 1 komplet ( 14 szt), plaster 5m x 2,5c, - 1 szt , opatrunek indywidualny M sterylny - 3 szt, opatrunek indywidualny G sterylny - 3 szt,opatrunek indywidualny K sterylny - 3 szt,  chusta opatrunkowa 60x 80 cm - 1szt, koc ratunkowy 160x210cm- 1 szt,nozyczki 19cm-1szt, rękawice lateksowe - 4 szt , chusteczka dezynfekująca - 6szt, ustnik do sztucznego oddychania - 1szt, instrukcja udzielania pierwszej pomocy wraz z wykazem telefonów alarmowych -1szt</w:t>
            </w:r>
          </w:p>
        </w:tc>
        <w:tc>
          <w:tcPr>
            <w:tcW w:w="408" w:type="pct"/>
            <w:tcBorders>
              <w:top w:val="nil"/>
              <w:left w:val="nil"/>
              <w:bottom w:val="single" w:sz="4" w:space="0" w:color="auto"/>
              <w:right w:val="single" w:sz="4" w:space="0" w:color="auto"/>
            </w:tcBorders>
            <w:shd w:val="clear" w:color="auto" w:fill="auto"/>
            <w:vAlign w:val="center"/>
            <w:hideMark/>
          </w:tcPr>
          <w:p w14:paraId="5862B51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5DC9453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0D710203"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4366D4F4"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4428FFE2" w14:textId="77777777" w:rsidTr="00282CD8">
        <w:trPr>
          <w:trHeight w:val="570"/>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51F2CEAB"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373</w:t>
            </w:r>
          </w:p>
        </w:tc>
        <w:tc>
          <w:tcPr>
            <w:tcW w:w="1697" w:type="pct"/>
            <w:tcBorders>
              <w:top w:val="nil"/>
              <w:left w:val="nil"/>
              <w:bottom w:val="single" w:sz="4" w:space="0" w:color="auto"/>
              <w:right w:val="single" w:sz="4" w:space="0" w:color="auto"/>
            </w:tcBorders>
            <w:shd w:val="clear" w:color="auto" w:fill="auto"/>
            <w:vAlign w:val="center"/>
            <w:hideMark/>
          </w:tcPr>
          <w:p w14:paraId="6AEF570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apteczka typu TOP 10 PLUS</w:t>
            </w:r>
          </w:p>
        </w:tc>
        <w:tc>
          <w:tcPr>
            <w:tcW w:w="1679" w:type="pct"/>
            <w:tcBorders>
              <w:top w:val="nil"/>
              <w:left w:val="nil"/>
              <w:bottom w:val="single" w:sz="4" w:space="0" w:color="auto"/>
              <w:right w:val="single" w:sz="4" w:space="0" w:color="auto"/>
            </w:tcBorders>
            <w:shd w:val="clear" w:color="auto" w:fill="auto"/>
            <w:vAlign w:val="center"/>
            <w:hideMark/>
          </w:tcPr>
          <w:p w14:paraId="7AE995E1"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Apteczka w walizce z tworzywa ABS , Zawiera stelaż mocujący do ściany Skład zgodny z normą DIN 13157</w:t>
            </w:r>
          </w:p>
        </w:tc>
        <w:tc>
          <w:tcPr>
            <w:tcW w:w="408" w:type="pct"/>
            <w:tcBorders>
              <w:top w:val="nil"/>
              <w:left w:val="nil"/>
              <w:bottom w:val="single" w:sz="4" w:space="0" w:color="auto"/>
              <w:right w:val="single" w:sz="4" w:space="0" w:color="auto"/>
            </w:tcBorders>
            <w:shd w:val="clear" w:color="auto" w:fill="auto"/>
            <w:vAlign w:val="center"/>
            <w:hideMark/>
          </w:tcPr>
          <w:p w14:paraId="6E27D4BE"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09196E8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2FB2852B"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6EAB7EB6"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r w:rsidR="00282CD8" w:rsidRPr="00282CD8" w14:paraId="2A3635D9" w14:textId="77777777" w:rsidTr="00282CD8">
        <w:trPr>
          <w:trHeight w:val="315"/>
        </w:trPr>
        <w:tc>
          <w:tcPr>
            <w:tcW w:w="134" w:type="pct"/>
            <w:tcBorders>
              <w:top w:val="nil"/>
              <w:left w:val="single" w:sz="4" w:space="0" w:color="auto"/>
              <w:bottom w:val="single" w:sz="4" w:space="0" w:color="auto"/>
              <w:right w:val="single" w:sz="4" w:space="0" w:color="auto"/>
            </w:tcBorders>
            <w:shd w:val="clear" w:color="000000" w:fill="8497B0"/>
            <w:vAlign w:val="center"/>
            <w:hideMark/>
          </w:tcPr>
          <w:p w14:paraId="73ED4D00" w14:textId="77777777" w:rsidR="00282CD8" w:rsidRPr="00282CD8" w:rsidRDefault="00282CD8" w:rsidP="00282CD8">
            <w:pPr>
              <w:spacing w:before="0"/>
              <w:jc w:val="left"/>
              <w:rPr>
                <w:rFonts w:ascii="Arial" w:hAnsi="Arial" w:cs="Arial"/>
                <w:b/>
                <w:bCs/>
                <w:sz w:val="20"/>
                <w:szCs w:val="20"/>
              </w:rPr>
            </w:pPr>
            <w:r w:rsidRPr="00282CD8">
              <w:rPr>
                <w:rFonts w:ascii="Arial" w:hAnsi="Arial" w:cs="Arial"/>
                <w:b/>
                <w:bCs/>
                <w:sz w:val="20"/>
                <w:szCs w:val="20"/>
                <w:vertAlign w:val="superscript"/>
              </w:rPr>
              <w:t>374</w:t>
            </w:r>
          </w:p>
        </w:tc>
        <w:tc>
          <w:tcPr>
            <w:tcW w:w="1697" w:type="pct"/>
            <w:tcBorders>
              <w:top w:val="nil"/>
              <w:left w:val="nil"/>
              <w:bottom w:val="single" w:sz="4" w:space="0" w:color="auto"/>
              <w:right w:val="single" w:sz="4" w:space="0" w:color="auto"/>
            </w:tcBorders>
            <w:shd w:val="clear" w:color="auto" w:fill="auto"/>
            <w:vAlign w:val="center"/>
            <w:hideMark/>
          </w:tcPr>
          <w:p w14:paraId="71AFF946"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Apteczka samochodowa </w:t>
            </w:r>
          </w:p>
        </w:tc>
        <w:tc>
          <w:tcPr>
            <w:tcW w:w="1679" w:type="pct"/>
            <w:tcBorders>
              <w:top w:val="nil"/>
              <w:left w:val="nil"/>
              <w:bottom w:val="single" w:sz="4" w:space="0" w:color="auto"/>
              <w:right w:val="single" w:sz="4" w:space="0" w:color="auto"/>
            </w:tcBorders>
            <w:shd w:val="clear" w:color="auto" w:fill="auto"/>
            <w:vAlign w:val="center"/>
            <w:hideMark/>
          </w:tcPr>
          <w:p w14:paraId="06FAF170" w14:textId="77777777" w:rsidR="00282CD8" w:rsidRPr="00282CD8" w:rsidRDefault="00282CD8" w:rsidP="00282CD8">
            <w:pPr>
              <w:spacing w:before="0"/>
              <w:jc w:val="left"/>
              <w:rPr>
                <w:rFonts w:ascii="Arial" w:hAnsi="Arial" w:cs="Arial"/>
                <w:sz w:val="20"/>
                <w:szCs w:val="20"/>
              </w:rPr>
            </w:pPr>
            <w:r w:rsidRPr="00282CD8">
              <w:rPr>
                <w:rFonts w:ascii="Arial" w:hAnsi="Arial" w:cs="Arial"/>
                <w:sz w:val="20"/>
                <w:szCs w:val="20"/>
                <w:vertAlign w:val="superscript"/>
              </w:rPr>
              <w:t xml:space="preserve">wyposazenie zgodnie z normą DIN 13164 </w:t>
            </w:r>
          </w:p>
        </w:tc>
        <w:tc>
          <w:tcPr>
            <w:tcW w:w="408" w:type="pct"/>
            <w:tcBorders>
              <w:top w:val="nil"/>
              <w:left w:val="nil"/>
              <w:bottom w:val="single" w:sz="4" w:space="0" w:color="auto"/>
              <w:right w:val="single" w:sz="4" w:space="0" w:color="auto"/>
            </w:tcBorders>
            <w:shd w:val="clear" w:color="auto" w:fill="auto"/>
            <w:vAlign w:val="center"/>
            <w:hideMark/>
          </w:tcPr>
          <w:p w14:paraId="640D04AA"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3</w:t>
            </w:r>
          </w:p>
        </w:tc>
        <w:tc>
          <w:tcPr>
            <w:tcW w:w="344" w:type="pct"/>
            <w:tcBorders>
              <w:top w:val="nil"/>
              <w:left w:val="nil"/>
              <w:bottom w:val="single" w:sz="4" w:space="0" w:color="auto"/>
              <w:right w:val="single" w:sz="4" w:space="0" w:color="auto"/>
            </w:tcBorders>
            <w:shd w:val="clear" w:color="auto" w:fill="auto"/>
            <w:vAlign w:val="center"/>
            <w:hideMark/>
          </w:tcPr>
          <w:p w14:paraId="6278E9B0"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bscript"/>
              </w:rPr>
              <w:t>szt.</w:t>
            </w:r>
          </w:p>
        </w:tc>
        <w:tc>
          <w:tcPr>
            <w:tcW w:w="412" w:type="pct"/>
            <w:tcBorders>
              <w:top w:val="nil"/>
              <w:left w:val="nil"/>
              <w:bottom w:val="single" w:sz="4" w:space="0" w:color="auto"/>
              <w:right w:val="single" w:sz="4" w:space="0" w:color="auto"/>
            </w:tcBorders>
            <w:shd w:val="clear" w:color="auto" w:fill="auto"/>
            <w:vAlign w:val="center"/>
            <w:hideMark/>
          </w:tcPr>
          <w:p w14:paraId="53A9EF69"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c>
          <w:tcPr>
            <w:tcW w:w="326" w:type="pct"/>
            <w:tcBorders>
              <w:top w:val="nil"/>
              <w:left w:val="nil"/>
              <w:bottom w:val="single" w:sz="4" w:space="0" w:color="auto"/>
              <w:right w:val="single" w:sz="4" w:space="0" w:color="auto"/>
            </w:tcBorders>
            <w:shd w:val="clear" w:color="auto" w:fill="auto"/>
            <w:vAlign w:val="center"/>
            <w:hideMark/>
          </w:tcPr>
          <w:p w14:paraId="39526D41" w14:textId="77777777" w:rsidR="00282CD8" w:rsidRPr="00282CD8" w:rsidRDefault="00282CD8" w:rsidP="00282CD8">
            <w:pPr>
              <w:spacing w:before="0"/>
              <w:jc w:val="center"/>
              <w:rPr>
                <w:rFonts w:ascii="Arial" w:hAnsi="Arial" w:cs="Arial"/>
                <w:sz w:val="20"/>
                <w:szCs w:val="20"/>
              </w:rPr>
            </w:pPr>
            <w:r w:rsidRPr="00282CD8">
              <w:rPr>
                <w:rFonts w:ascii="Arial" w:hAnsi="Arial" w:cs="Arial"/>
                <w:sz w:val="20"/>
                <w:szCs w:val="20"/>
                <w:vertAlign w:val="superscript"/>
              </w:rPr>
              <w:t> </w:t>
            </w:r>
          </w:p>
        </w:tc>
      </w:tr>
    </w:tbl>
    <w:p w14:paraId="77F2066D" w14:textId="77777777" w:rsidR="00D27220" w:rsidRDefault="00D27220" w:rsidP="00C43CA2">
      <w:pPr>
        <w:rPr>
          <w:rFonts w:ascii="Arial" w:hAnsi="Arial" w:cs="Arial"/>
          <w:b/>
          <w:bCs/>
          <w:sz w:val="20"/>
          <w:szCs w:val="20"/>
        </w:rPr>
      </w:pPr>
    </w:p>
    <w:p w14:paraId="6AFD3B8C" w14:textId="77777777" w:rsidR="00282CD8" w:rsidRDefault="00282CD8" w:rsidP="00C43CA2">
      <w:pPr>
        <w:rPr>
          <w:rFonts w:ascii="Arial" w:hAnsi="Arial" w:cs="Arial"/>
          <w:b/>
          <w:bCs/>
          <w:sz w:val="20"/>
          <w:szCs w:val="20"/>
        </w:rPr>
      </w:pPr>
    </w:p>
    <w:p w14:paraId="0FE25EE7" w14:textId="77777777" w:rsidR="00282CD8" w:rsidRDefault="00282CD8" w:rsidP="00C43CA2">
      <w:pPr>
        <w:rPr>
          <w:rFonts w:ascii="Arial" w:hAnsi="Arial" w:cs="Arial"/>
          <w:b/>
          <w:bCs/>
          <w:sz w:val="20"/>
          <w:szCs w:val="20"/>
        </w:rPr>
      </w:pPr>
    </w:p>
    <w:p w14:paraId="7A5F6CE7" w14:textId="77777777" w:rsidR="00282CD8" w:rsidRDefault="00282CD8" w:rsidP="00C43CA2">
      <w:pPr>
        <w:rPr>
          <w:rFonts w:ascii="Arial" w:hAnsi="Arial" w:cs="Arial"/>
          <w:b/>
          <w:bCs/>
          <w:sz w:val="20"/>
          <w:szCs w:val="20"/>
        </w:rPr>
      </w:pPr>
    </w:p>
    <w:p w14:paraId="39E1C178" w14:textId="77777777" w:rsidR="00282CD8" w:rsidRDefault="00282CD8" w:rsidP="00C43CA2">
      <w:pPr>
        <w:rPr>
          <w:rFonts w:ascii="Arial" w:hAnsi="Arial" w:cs="Arial"/>
          <w:b/>
          <w:bCs/>
          <w:sz w:val="20"/>
          <w:szCs w:val="20"/>
        </w:rPr>
      </w:pPr>
    </w:p>
    <w:p w14:paraId="24C7F3A2" w14:textId="77777777" w:rsidR="00282CD8" w:rsidRDefault="00282CD8" w:rsidP="00C43CA2">
      <w:pPr>
        <w:rPr>
          <w:rFonts w:ascii="Arial" w:hAnsi="Arial" w:cs="Arial"/>
          <w:b/>
          <w:bCs/>
          <w:sz w:val="20"/>
          <w:szCs w:val="20"/>
        </w:rPr>
      </w:pPr>
    </w:p>
    <w:p w14:paraId="25DA5BEE" w14:textId="77777777" w:rsidR="00282CD8" w:rsidRDefault="00282CD8" w:rsidP="00C43CA2">
      <w:pPr>
        <w:rPr>
          <w:rFonts w:ascii="Arial" w:hAnsi="Arial" w:cs="Arial"/>
          <w:b/>
          <w:bCs/>
          <w:sz w:val="20"/>
          <w:szCs w:val="20"/>
        </w:rPr>
      </w:pPr>
    </w:p>
    <w:p w14:paraId="45057747" w14:textId="77777777" w:rsidR="00282CD8" w:rsidRDefault="00282CD8" w:rsidP="00C43CA2">
      <w:pPr>
        <w:rPr>
          <w:rFonts w:ascii="Arial" w:hAnsi="Arial" w:cs="Arial"/>
          <w:b/>
          <w:bCs/>
          <w:sz w:val="20"/>
          <w:szCs w:val="20"/>
        </w:rPr>
      </w:pPr>
    </w:p>
    <w:p w14:paraId="7DBDB302" w14:textId="77777777" w:rsidR="00282CD8" w:rsidRDefault="00282CD8" w:rsidP="00C43CA2">
      <w:pPr>
        <w:rPr>
          <w:rFonts w:ascii="Arial" w:hAnsi="Arial" w:cs="Arial"/>
          <w:b/>
          <w:bCs/>
          <w:sz w:val="20"/>
          <w:szCs w:val="20"/>
        </w:rPr>
      </w:pPr>
    </w:p>
    <w:p w14:paraId="71895A38" w14:textId="77777777" w:rsidR="00282CD8" w:rsidRDefault="00282CD8" w:rsidP="00C43CA2">
      <w:pPr>
        <w:rPr>
          <w:rFonts w:ascii="Arial" w:hAnsi="Arial" w:cs="Arial"/>
          <w:b/>
          <w:bCs/>
          <w:sz w:val="20"/>
          <w:szCs w:val="20"/>
        </w:rPr>
      </w:pPr>
    </w:p>
    <w:p w14:paraId="3D571858" w14:textId="77777777" w:rsidR="00282CD8" w:rsidRDefault="00282CD8" w:rsidP="00C43CA2">
      <w:pPr>
        <w:rPr>
          <w:rFonts w:ascii="Arial" w:hAnsi="Arial" w:cs="Arial"/>
          <w:b/>
          <w:bCs/>
          <w:sz w:val="20"/>
          <w:szCs w:val="20"/>
        </w:rPr>
      </w:pPr>
    </w:p>
    <w:p w14:paraId="514DC780" w14:textId="77777777" w:rsidR="00282CD8" w:rsidRDefault="00282CD8" w:rsidP="00C43CA2">
      <w:pPr>
        <w:rPr>
          <w:rFonts w:ascii="Arial" w:hAnsi="Arial" w:cs="Arial"/>
          <w:b/>
          <w:bCs/>
          <w:sz w:val="20"/>
          <w:szCs w:val="20"/>
        </w:rPr>
      </w:pPr>
    </w:p>
    <w:p w14:paraId="2FEB6A0B" w14:textId="77777777" w:rsidR="00282CD8" w:rsidRDefault="00282CD8" w:rsidP="00C43CA2">
      <w:pPr>
        <w:rPr>
          <w:rFonts w:ascii="Arial" w:hAnsi="Arial" w:cs="Arial"/>
          <w:b/>
          <w:bCs/>
          <w:sz w:val="20"/>
          <w:szCs w:val="20"/>
        </w:rPr>
      </w:pPr>
    </w:p>
    <w:p w14:paraId="754FFB17" w14:textId="77777777" w:rsidR="00282CD8" w:rsidRDefault="00282CD8" w:rsidP="00C43CA2">
      <w:pPr>
        <w:rPr>
          <w:rFonts w:ascii="Arial" w:hAnsi="Arial" w:cs="Arial"/>
          <w:b/>
          <w:bCs/>
          <w:sz w:val="20"/>
          <w:szCs w:val="20"/>
        </w:rPr>
      </w:pPr>
    </w:p>
    <w:p w14:paraId="18608C0E" w14:textId="77777777" w:rsidR="00282CD8" w:rsidRDefault="00282CD8" w:rsidP="00C43CA2">
      <w:pPr>
        <w:rPr>
          <w:rFonts w:ascii="Arial" w:hAnsi="Arial" w:cs="Arial"/>
          <w:b/>
          <w:bCs/>
          <w:sz w:val="20"/>
          <w:szCs w:val="20"/>
        </w:rPr>
      </w:pPr>
    </w:p>
    <w:p w14:paraId="4AE9C1BD" w14:textId="77777777" w:rsidR="00282CD8" w:rsidRDefault="00282CD8" w:rsidP="00C43CA2">
      <w:pPr>
        <w:rPr>
          <w:rFonts w:ascii="Arial" w:hAnsi="Arial" w:cs="Arial"/>
          <w:b/>
          <w:bCs/>
          <w:sz w:val="20"/>
          <w:szCs w:val="20"/>
        </w:rPr>
      </w:pPr>
    </w:p>
    <w:p w14:paraId="04BA4289" w14:textId="77777777" w:rsidR="00282CD8" w:rsidRDefault="00282CD8" w:rsidP="00C43CA2">
      <w:pPr>
        <w:rPr>
          <w:rFonts w:ascii="Arial" w:hAnsi="Arial" w:cs="Arial"/>
          <w:b/>
          <w:bCs/>
          <w:sz w:val="20"/>
          <w:szCs w:val="20"/>
        </w:rPr>
      </w:pPr>
    </w:p>
    <w:p w14:paraId="2F6CA7E3" w14:textId="32214146" w:rsidR="00C43CA2" w:rsidRPr="009A4BBF" w:rsidRDefault="00C43CA2" w:rsidP="00C43CA2">
      <w:pPr>
        <w:rPr>
          <w:rFonts w:ascii="Arial" w:hAnsi="Arial" w:cs="Arial"/>
          <w:b/>
          <w:bCs/>
          <w:sz w:val="20"/>
          <w:szCs w:val="20"/>
        </w:rPr>
      </w:pPr>
      <w:r w:rsidRPr="009A4BBF">
        <w:rPr>
          <w:rFonts w:ascii="Arial" w:hAnsi="Arial" w:cs="Arial"/>
          <w:b/>
          <w:bCs/>
          <w:sz w:val="20"/>
          <w:szCs w:val="20"/>
        </w:rPr>
        <w:lastRenderedPageBreak/>
        <w:t>Załącznik nr 2 – Oświadczenie Wykonawcy o spełnieniu warunków udziału w postępowaniu.</w:t>
      </w:r>
    </w:p>
    <w:bookmarkEnd w:id="0"/>
    <w:bookmarkEnd w:id="1"/>
    <w:bookmarkEnd w:id="2"/>
    <w:p w14:paraId="70511A78" w14:textId="77777777" w:rsidR="00B848B8" w:rsidRPr="00C26E30" w:rsidRDefault="00B848B8" w:rsidP="00B848B8">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848B8" w:rsidRPr="00C26E30" w14:paraId="0423A1B8" w14:textId="77777777" w:rsidTr="009558C4">
        <w:trPr>
          <w:gridAfter w:val="1"/>
          <w:wAfter w:w="6" w:type="dxa"/>
          <w:cantSplit/>
          <w:trHeight w:hRule="exact" w:val="340"/>
        </w:trPr>
        <w:tc>
          <w:tcPr>
            <w:tcW w:w="9771" w:type="dxa"/>
            <w:gridSpan w:val="2"/>
            <w:tcBorders>
              <w:top w:val="nil"/>
              <w:left w:val="nil"/>
              <w:bottom w:val="nil"/>
              <w:right w:val="nil"/>
            </w:tcBorders>
            <w:vAlign w:val="center"/>
          </w:tcPr>
          <w:p w14:paraId="72716B05" w14:textId="77777777" w:rsidR="00B848B8" w:rsidRPr="00C26E30" w:rsidRDefault="00B848B8" w:rsidP="009558C4">
            <w:pPr>
              <w:tabs>
                <w:tab w:val="left" w:pos="709"/>
              </w:tabs>
              <w:rPr>
                <w:rFonts w:ascii="Arial" w:hAnsi="Arial" w:cs="Arial"/>
                <w:b/>
                <w:bCs/>
                <w:sz w:val="20"/>
                <w:szCs w:val="20"/>
              </w:rPr>
            </w:pPr>
            <w:r w:rsidRPr="00C26E30">
              <w:rPr>
                <w:rFonts w:ascii="Arial" w:hAnsi="Arial" w:cs="Arial"/>
                <w:b/>
                <w:bCs/>
                <w:sz w:val="16"/>
                <w:szCs w:val="16"/>
              </w:rPr>
              <w:t>OŚWIADCZENIE WYKONAWCY</w:t>
            </w:r>
          </w:p>
        </w:tc>
      </w:tr>
      <w:tr w:rsidR="00B848B8" w:rsidRPr="00C26E30" w14:paraId="713BEFE3" w14:textId="77777777" w:rsidTr="0095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FFCFE8" w14:textId="77777777" w:rsidR="00B848B8" w:rsidRPr="00C26E30" w:rsidRDefault="00B848B8" w:rsidP="009558C4">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26E30">
              <w:rPr>
                <w:rFonts w:ascii="Arial" w:hAnsi="Arial" w:cs="Arial"/>
                <w:sz w:val="16"/>
                <w:szCs w:val="16"/>
              </w:rPr>
              <w:t>(pieczęć Wykonawcy)</w:t>
            </w:r>
          </w:p>
        </w:tc>
        <w:tc>
          <w:tcPr>
            <w:tcW w:w="5927" w:type="dxa"/>
            <w:gridSpan w:val="2"/>
            <w:tcBorders>
              <w:top w:val="nil"/>
              <w:left w:val="nil"/>
              <w:bottom w:val="nil"/>
              <w:right w:val="nil"/>
            </w:tcBorders>
          </w:tcPr>
          <w:p w14:paraId="21D7DCBC" w14:textId="77777777" w:rsidR="00B848B8" w:rsidRPr="00C26E30" w:rsidRDefault="00B848B8" w:rsidP="009558C4">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236EBE45" w14:textId="77777777" w:rsidR="00B848B8" w:rsidRPr="00C26E30" w:rsidRDefault="00B848B8" w:rsidP="00B848B8">
      <w:pPr>
        <w:keepNext/>
        <w:tabs>
          <w:tab w:val="left" w:pos="709"/>
        </w:tabs>
        <w:outlineLvl w:val="2"/>
        <w:rPr>
          <w:rFonts w:ascii="Arial" w:hAnsi="Arial" w:cs="Arial"/>
          <w:b/>
          <w:bCs/>
          <w:sz w:val="20"/>
          <w:szCs w:val="20"/>
        </w:rPr>
      </w:pPr>
    </w:p>
    <w:p w14:paraId="6A8618A2" w14:textId="77777777" w:rsidR="00B848B8" w:rsidRPr="00C26E30" w:rsidRDefault="00B848B8" w:rsidP="00B848B8">
      <w:pPr>
        <w:keepNext/>
        <w:tabs>
          <w:tab w:val="left" w:pos="709"/>
        </w:tabs>
        <w:outlineLvl w:val="0"/>
        <w:rPr>
          <w:rFonts w:ascii="Arial" w:hAnsi="Arial" w:cs="Arial"/>
          <w:b/>
          <w:bCs/>
          <w:sz w:val="20"/>
          <w:szCs w:val="20"/>
        </w:rPr>
      </w:pPr>
      <w:bookmarkStart w:id="4" w:name="_Toc334695071"/>
      <w:r w:rsidRPr="00C26E30">
        <w:rPr>
          <w:rFonts w:ascii="Arial" w:hAnsi="Arial" w:cs="Arial"/>
          <w:b/>
          <w:bCs/>
          <w:sz w:val="20"/>
          <w:szCs w:val="20"/>
        </w:rPr>
        <w:t>Oświadczenie Wykonawcy o spełnieniu warunków udziału w postępowaniu</w:t>
      </w:r>
    </w:p>
    <w:p w14:paraId="356BE834" w14:textId="77777777" w:rsidR="00B848B8" w:rsidRPr="00C26E30" w:rsidRDefault="00B848B8" w:rsidP="00B848B8">
      <w:pPr>
        <w:tabs>
          <w:tab w:val="left" w:pos="709"/>
        </w:tabs>
        <w:spacing w:before="840"/>
        <w:rPr>
          <w:rFonts w:ascii="Arial" w:hAnsi="Arial" w:cs="Arial"/>
          <w:sz w:val="20"/>
          <w:szCs w:val="20"/>
        </w:rPr>
      </w:pPr>
      <w:r w:rsidRPr="00C26E30">
        <w:rPr>
          <w:rFonts w:ascii="Arial" w:hAnsi="Arial" w:cs="Arial"/>
          <w:sz w:val="20"/>
          <w:szCs w:val="20"/>
        </w:rPr>
        <w:t>Niniejszym oświadczam(y), że reprezentowany przeze mnie (przez nas) podmiot:</w:t>
      </w:r>
    </w:p>
    <w:p w14:paraId="07B7D535" w14:textId="77777777" w:rsidR="00B848B8" w:rsidRPr="00C26E30" w:rsidRDefault="00B848B8" w:rsidP="00B848B8">
      <w:pPr>
        <w:numPr>
          <w:ilvl w:val="0"/>
          <w:numId w:val="5"/>
        </w:numPr>
        <w:tabs>
          <w:tab w:val="left" w:pos="709"/>
        </w:tabs>
        <w:spacing w:before="0" w:after="240"/>
        <w:ind w:left="357" w:hanging="357"/>
        <w:rPr>
          <w:rFonts w:ascii="Arial" w:hAnsi="Arial" w:cs="Arial"/>
          <w:sz w:val="20"/>
          <w:szCs w:val="20"/>
        </w:rPr>
      </w:pPr>
      <w:r w:rsidRPr="00C26E30">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14:paraId="327AFC37" w14:textId="77777777" w:rsidR="00B848B8" w:rsidRPr="00C26E30" w:rsidRDefault="00B848B8" w:rsidP="00B848B8">
      <w:pPr>
        <w:numPr>
          <w:ilvl w:val="0"/>
          <w:numId w:val="5"/>
        </w:numPr>
        <w:tabs>
          <w:tab w:val="left" w:pos="709"/>
        </w:tabs>
        <w:spacing w:before="0" w:after="240"/>
        <w:ind w:left="357" w:hanging="357"/>
        <w:rPr>
          <w:rFonts w:ascii="Arial" w:hAnsi="Arial" w:cs="Arial"/>
          <w:sz w:val="20"/>
          <w:szCs w:val="20"/>
        </w:rPr>
      </w:pPr>
      <w:r w:rsidRPr="00C26E30">
        <w:rPr>
          <w:rFonts w:ascii="Arial" w:hAnsi="Arial" w:cs="Arial"/>
          <w:sz w:val="20"/>
          <w:szCs w:val="20"/>
        </w:rPr>
        <w:t>Posiada niezbędną wiedzę i doświadczenie oraz dysponuje potencjałem technicznym i personelem zdolnym do wykonania zamówienia.</w:t>
      </w:r>
    </w:p>
    <w:p w14:paraId="332A9908" w14:textId="77777777" w:rsidR="00B848B8" w:rsidRPr="00C26E30" w:rsidRDefault="00B848B8" w:rsidP="00B848B8">
      <w:pPr>
        <w:numPr>
          <w:ilvl w:val="0"/>
          <w:numId w:val="5"/>
        </w:numPr>
        <w:tabs>
          <w:tab w:val="left" w:pos="709"/>
        </w:tabs>
        <w:spacing w:before="0" w:after="240"/>
        <w:ind w:left="357" w:hanging="357"/>
        <w:rPr>
          <w:rFonts w:ascii="Arial" w:hAnsi="Arial" w:cs="Arial"/>
          <w:sz w:val="20"/>
          <w:szCs w:val="20"/>
        </w:rPr>
      </w:pPr>
      <w:r w:rsidRPr="00C26E30">
        <w:rPr>
          <w:rFonts w:ascii="Arial" w:hAnsi="Arial" w:cs="Arial"/>
          <w:sz w:val="20"/>
          <w:szCs w:val="20"/>
        </w:rPr>
        <w:t>Znajduje się w sytuacji ekonomicznej i finansowej zapewniającej wykonanie zamówienia.</w:t>
      </w:r>
    </w:p>
    <w:bookmarkEnd w:id="4"/>
    <w:p w14:paraId="043D9396" w14:textId="77777777" w:rsidR="00B848B8" w:rsidRPr="00C26E30" w:rsidRDefault="00B848B8" w:rsidP="00B848B8">
      <w:pPr>
        <w:numPr>
          <w:ilvl w:val="0"/>
          <w:numId w:val="5"/>
        </w:numPr>
        <w:tabs>
          <w:tab w:val="left" w:pos="709"/>
        </w:tabs>
        <w:spacing w:before="0" w:after="240"/>
        <w:ind w:left="357" w:hanging="357"/>
        <w:rPr>
          <w:rFonts w:ascii="Arial" w:hAnsi="Arial" w:cs="Arial"/>
          <w:sz w:val="20"/>
          <w:szCs w:val="20"/>
        </w:rPr>
      </w:pPr>
      <w:r w:rsidRPr="00C26E30">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4953A680" w14:textId="77777777" w:rsidR="00B848B8" w:rsidRPr="00C26E30" w:rsidRDefault="00B848B8" w:rsidP="00B848B8">
      <w:pPr>
        <w:numPr>
          <w:ilvl w:val="0"/>
          <w:numId w:val="5"/>
        </w:numPr>
        <w:tabs>
          <w:tab w:val="left" w:pos="709"/>
        </w:tabs>
        <w:spacing w:before="0" w:after="240"/>
        <w:ind w:left="357" w:hanging="357"/>
        <w:rPr>
          <w:rFonts w:ascii="Arial" w:hAnsi="Arial" w:cs="Arial"/>
          <w:sz w:val="20"/>
          <w:szCs w:val="20"/>
        </w:rPr>
      </w:pPr>
      <w:r w:rsidRPr="00C26E30">
        <w:rPr>
          <w:rFonts w:ascii="Arial" w:hAnsi="Arial" w:cs="Arial"/>
          <w:sz w:val="20"/>
          <w:szCs w:val="20"/>
        </w:rPr>
        <w:t>Nie podlega wykluczeniu z postępowania.</w:t>
      </w:r>
    </w:p>
    <w:p w14:paraId="29276181" w14:textId="77777777" w:rsidR="00B848B8" w:rsidRPr="00C26E30" w:rsidRDefault="00B848B8" w:rsidP="00B848B8">
      <w:pPr>
        <w:tabs>
          <w:tab w:val="left" w:pos="709"/>
        </w:tabs>
        <w:spacing w:before="0" w:after="240"/>
        <w:rPr>
          <w:rFonts w:ascii="Arial" w:hAnsi="Arial" w:cs="Arial"/>
          <w:sz w:val="20"/>
          <w:szCs w:val="20"/>
        </w:rPr>
      </w:pPr>
    </w:p>
    <w:p w14:paraId="66D46601" w14:textId="77777777" w:rsidR="00B848B8" w:rsidRPr="00C26E30" w:rsidRDefault="00B848B8" w:rsidP="00B848B8">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848B8" w:rsidRPr="00C26E30" w14:paraId="072C26C9" w14:textId="77777777" w:rsidTr="009558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D5A33E3" w14:textId="77777777" w:rsidR="00B848B8" w:rsidRPr="00C26E30" w:rsidRDefault="00B848B8" w:rsidP="009558C4">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8859184" w14:textId="77777777" w:rsidR="00B848B8" w:rsidRPr="00C26E30" w:rsidRDefault="00B848B8" w:rsidP="009558C4">
            <w:pPr>
              <w:tabs>
                <w:tab w:val="left" w:pos="709"/>
              </w:tabs>
              <w:rPr>
                <w:rFonts w:ascii="Arial" w:hAnsi="Arial" w:cs="Arial"/>
                <w:sz w:val="20"/>
                <w:szCs w:val="20"/>
              </w:rPr>
            </w:pPr>
          </w:p>
        </w:tc>
      </w:tr>
      <w:tr w:rsidR="00B848B8" w:rsidRPr="00C26E30" w14:paraId="2BBB114A" w14:textId="77777777" w:rsidTr="009558C4">
        <w:trPr>
          <w:jc w:val="center"/>
        </w:trPr>
        <w:tc>
          <w:tcPr>
            <w:tcW w:w="4059" w:type="dxa"/>
            <w:tcBorders>
              <w:top w:val="nil"/>
              <w:left w:val="nil"/>
              <w:bottom w:val="nil"/>
              <w:right w:val="nil"/>
            </w:tcBorders>
          </w:tcPr>
          <w:p w14:paraId="43D8987A" w14:textId="77777777" w:rsidR="00B848B8" w:rsidRPr="00C26E30" w:rsidRDefault="00B848B8" w:rsidP="009558C4">
            <w:pPr>
              <w:tabs>
                <w:tab w:val="left" w:pos="709"/>
              </w:tabs>
              <w:rPr>
                <w:rFonts w:ascii="Arial" w:hAnsi="Arial" w:cs="Arial"/>
                <w:b/>
                <w:sz w:val="16"/>
                <w:szCs w:val="16"/>
              </w:rPr>
            </w:pPr>
            <w:r w:rsidRPr="00C26E30">
              <w:rPr>
                <w:rFonts w:ascii="Arial" w:hAnsi="Arial" w:cs="Arial"/>
                <w:b/>
                <w:sz w:val="16"/>
                <w:szCs w:val="16"/>
              </w:rPr>
              <w:t>miejscowość i data</w:t>
            </w:r>
          </w:p>
        </w:tc>
        <w:tc>
          <w:tcPr>
            <w:tcW w:w="4060" w:type="dxa"/>
            <w:tcBorders>
              <w:top w:val="nil"/>
              <w:left w:val="nil"/>
              <w:bottom w:val="nil"/>
              <w:right w:val="nil"/>
            </w:tcBorders>
          </w:tcPr>
          <w:p w14:paraId="675E67A5" w14:textId="77777777" w:rsidR="00B848B8" w:rsidRPr="00C26E30" w:rsidRDefault="00B848B8" w:rsidP="009558C4">
            <w:pPr>
              <w:tabs>
                <w:tab w:val="left" w:pos="709"/>
              </w:tabs>
              <w:rPr>
                <w:rFonts w:ascii="Arial" w:hAnsi="Arial" w:cs="Arial"/>
                <w:b/>
                <w:sz w:val="16"/>
                <w:szCs w:val="16"/>
                <w:lang w:val="de-DE"/>
              </w:rPr>
            </w:pPr>
            <w:r w:rsidRPr="00C26E30">
              <w:rPr>
                <w:rFonts w:ascii="Arial" w:hAnsi="Arial" w:cs="Arial"/>
                <w:b/>
                <w:sz w:val="16"/>
                <w:szCs w:val="16"/>
              </w:rPr>
              <w:t>Pieczęć imienna i podpis przedstawiciela(i) Wykonawcy</w:t>
            </w:r>
          </w:p>
        </w:tc>
      </w:tr>
    </w:tbl>
    <w:p w14:paraId="42931063" w14:textId="77777777" w:rsidR="00B848B8" w:rsidRPr="00C26E30" w:rsidRDefault="00B848B8" w:rsidP="00B848B8">
      <w:pPr>
        <w:pStyle w:val="Nagwek1"/>
        <w:tabs>
          <w:tab w:val="left" w:pos="709"/>
        </w:tabs>
        <w:jc w:val="both"/>
        <w:rPr>
          <w:rFonts w:ascii="Arial" w:hAnsi="Arial" w:cs="Arial"/>
          <w:color w:val="000000"/>
        </w:rPr>
      </w:pPr>
    </w:p>
    <w:p w14:paraId="1EE86AE7" w14:textId="77777777" w:rsidR="00B848B8" w:rsidRPr="00C26E30" w:rsidRDefault="00B848B8" w:rsidP="00B848B8">
      <w:pPr>
        <w:tabs>
          <w:tab w:val="left" w:pos="709"/>
        </w:tabs>
        <w:spacing w:before="0" w:after="200"/>
        <w:rPr>
          <w:rFonts w:ascii="Arial" w:hAnsi="Arial" w:cs="Arial"/>
          <w:b/>
          <w:bCs/>
          <w:color w:val="000000"/>
          <w:sz w:val="20"/>
          <w:szCs w:val="20"/>
        </w:rPr>
      </w:pPr>
      <w:r w:rsidRPr="00C26E30">
        <w:rPr>
          <w:rFonts w:ascii="Arial" w:hAnsi="Arial" w:cs="Arial"/>
          <w:color w:val="000000"/>
        </w:rPr>
        <w:br w:type="page"/>
      </w:r>
    </w:p>
    <w:p w14:paraId="33EA03D8" w14:textId="77777777" w:rsidR="00C43CA2" w:rsidRPr="009A4BBF" w:rsidRDefault="00C43CA2" w:rsidP="00C43CA2">
      <w:pPr>
        <w:spacing w:line="360" w:lineRule="auto"/>
        <w:rPr>
          <w:rFonts w:ascii="Arial" w:hAnsi="Arial" w:cs="Arial"/>
          <w:b/>
          <w:sz w:val="20"/>
          <w:szCs w:val="20"/>
        </w:rPr>
      </w:pPr>
      <w:bookmarkStart w:id="5" w:name="_Toc382495770"/>
      <w:bookmarkStart w:id="6" w:name="_Toc389210258"/>
      <w:bookmarkStart w:id="7" w:name="_Toc457889540"/>
      <w:r w:rsidRPr="009A4BBF">
        <w:rPr>
          <w:rFonts w:ascii="Arial" w:hAnsi="Arial" w:cs="Arial"/>
          <w:b/>
          <w:sz w:val="20"/>
          <w:szCs w:val="20"/>
        </w:rPr>
        <w:lastRenderedPageBreak/>
        <w:t>Załącznik nr 3 - Upoważnienie udzielone przez Wykonawcę.</w:t>
      </w:r>
    </w:p>
    <w:bookmarkEnd w:id="5"/>
    <w:bookmarkEnd w:id="6"/>
    <w:bookmarkEnd w:id="7"/>
    <w:p w14:paraId="72B0941E" w14:textId="77777777" w:rsidR="00B848B8" w:rsidRPr="00C26E30" w:rsidRDefault="00B848B8" w:rsidP="00B848B8">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848B8" w:rsidRPr="00C26E30" w14:paraId="5F05D000" w14:textId="77777777" w:rsidTr="009558C4">
        <w:trPr>
          <w:gridAfter w:val="1"/>
          <w:wAfter w:w="6" w:type="dxa"/>
          <w:cantSplit/>
          <w:trHeight w:hRule="exact" w:val="340"/>
        </w:trPr>
        <w:tc>
          <w:tcPr>
            <w:tcW w:w="9771" w:type="dxa"/>
            <w:gridSpan w:val="2"/>
            <w:tcBorders>
              <w:top w:val="nil"/>
              <w:left w:val="nil"/>
              <w:bottom w:val="nil"/>
              <w:right w:val="nil"/>
            </w:tcBorders>
            <w:vAlign w:val="center"/>
          </w:tcPr>
          <w:p w14:paraId="7B2F420C" w14:textId="77777777" w:rsidR="00B848B8" w:rsidRPr="00C26E30" w:rsidRDefault="00B848B8" w:rsidP="009558C4">
            <w:pPr>
              <w:tabs>
                <w:tab w:val="left" w:pos="709"/>
              </w:tabs>
              <w:rPr>
                <w:rFonts w:ascii="Arial" w:hAnsi="Arial" w:cs="Arial"/>
                <w:b/>
                <w:bCs/>
                <w:sz w:val="20"/>
                <w:szCs w:val="20"/>
              </w:rPr>
            </w:pPr>
            <w:r w:rsidRPr="00C26E30">
              <w:rPr>
                <w:rFonts w:ascii="Arial" w:hAnsi="Arial" w:cs="Arial"/>
                <w:b/>
                <w:bCs/>
                <w:sz w:val="16"/>
                <w:szCs w:val="16"/>
              </w:rPr>
              <w:t>Upoważnienie</w:t>
            </w:r>
          </w:p>
        </w:tc>
      </w:tr>
      <w:tr w:rsidR="00B848B8" w:rsidRPr="00C26E30" w14:paraId="2AF07FDA" w14:textId="77777777" w:rsidTr="0095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D0983C3" w14:textId="77777777" w:rsidR="00B848B8" w:rsidRPr="00C26E30" w:rsidRDefault="00B848B8" w:rsidP="009558C4">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26E30">
              <w:rPr>
                <w:rFonts w:ascii="Arial" w:hAnsi="Arial" w:cs="Arial"/>
                <w:sz w:val="16"/>
                <w:szCs w:val="16"/>
              </w:rPr>
              <w:t>(pieczęć Wykonawcy)</w:t>
            </w:r>
          </w:p>
        </w:tc>
        <w:tc>
          <w:tcPr>
            <w:tcW w:w="5927" w:type="dxa"/>
            <w:gridSpan w:val="2"/>
            <w:tcBorders>
              <w:top w:val="nil"/>
              <w:left w:val="nil"/>
              <w:bottom w:val="nil"/>
              <w:right w:val="nil"/>
            </w:tcBorders>
          </w:tcPr>
          <w:p w14:paraId="7110C207" w14:textId="77777777" w:rsidR="00B848B8" w:rsidRPr="00C26E30" w:rsidRDefault="00B848B8" w:rsidP="009558C4">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6765AB08" w14:textId="77777777" w:rsidR="00B848B8" w:rsidRPr="00C26E30" w:rsidRDefault="00B848B8" w:rsidP="00B848B8">
      <w:pPr>
        <w:tabs>
          <w:tab w:val="left" w:pos="709"/>
        </w:tabs>
        <w:rPr>
          <w:rFonts w:ascii="Arial" w:hAnsi="Arial" w:cs="Arial"/>
        </w:rPr>
      </w:pPr>
    </w:p>
    <w:p w14:paraId="425F2DC5" w14:textId="77777777" w:rsidR="00B848B8" w:rsidRPr="00C26E30" w:rsidRDefault="00B848B8" w:rsidP="00B848B8">
      <w:pPr>
        <w:tabs>
          <w:tab w:val="left" w:pos="709"/>
        </w:tabs>
        <w:rPr>
          <w:rFonts w:ascii="Arial" w:hAnsi="Arial" w:cs="Arial"/>
        </w:rPr>
      </w:pPr>
    </w:p>
    <w:p w14:paraId="586BAC91" w14:textId="77777777" w:rsidR="00B848B8" w:rsidRPr="00C26E30" w:rsidRDefault="00B848B8" w:rsidP="00B848B8">
      <w:pPr>
        <w:tabs>
          <w:tab w:val="left" w:pos="709"/>
        </w:tabs>
        <w:rPr>
          <w:rFonts w:ascii="Arial" w:hAnsi="Arial" w:cs="Arial"/>
          <w:sz w:val="20"/>
          <w:szCs w:val="20"/>
        </w:rPr>
      </w:pPr>
    </w:p>
    <w:p w14:paraId="35C813E3" w14:textId="77777777" w:rsidR="00B848B8" w:rsidRPr="00C26E30" w:rsidRDefault="00B848B8" w:rsidP="00B848B8">
      <w:pPr>
        <w:tabs>
          <w:tab w:val="left" w:pos="709"/>
        </w:tabs>
        <w:outlineLvl w:val="0"/>
        <w:rPr>
          <w:rFonts w:ascii="Arial" w:hAnsi="Arial" w:cs="Arial"/>
          <w:b/>
          <w:bCs/>
          <w:sz w:val="20"/>
          <w:szCs w:val="20"/>
        </w:rPr>
      </w:pPr>
      <w:r w:rsidRPr="00C26E30">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14:paraId="57AFC3CE" w14:textId="77777777" w:rsidR="00B848B8" w:rsidRPr="00C26E30" w:rsidRDefault="00B848B8" w:rsidP="00B848B8">
      <w:pPr>
        <w:tabs>
          <w:tab w:val="left" w:pos="709"/>
        </w:tabs>
        <w:rPr>
          <w:rFonts w:ascii="Arial" w:hAnsi="Arial" w:cs="Arial"/>
          <w:b/>
          <w:bCs/>
          <w:sz w:val="20"/>
          <w:szCs w:val="20"/>
          <w:u w:val="single"/>
        </w:rPr>
      </w:pPr>
    </w:p>
    <w:p w14:paraId="0CF79599" w14:textId="77777777" w:rsidR="00B848B8" w:rsidRPr="00C26E30" w:rsidRDefault="00B848B8" w:rsidP="00B848B8">
      <w:pPr>
        <w:tabs>
          <w:tab w:val="left" w:pos="709"/>
        </w:tabs>
        <w:rPr>
          <w:rFonts w:ascii="Arial" w:hAnsi="Arial" w:cs="Arial"/>
          <w:b/>
          <w:bCs/>
          <w:sz w:val="20"/>
          <w:szCs w:val="20"/>
          <w:u w:val="single"/>
        </w:rPr>
      </w:pPr>
    </w:p>
    <w:p w14:paraId="1132C74E" w14:textId="77777777" w:rsidR="00B848B8" w:rsidRPr="00C26E30" w:rsidRDefault="00B848B8" w:rsidP="00B848B8">
      <w:pPr>
        <w:tabs>
          <w:tab w:val="left" w:pos="709"/>
        </w:tabs>
        <w:rPr>
          <w:rFonts w:ascii="Arial" w:hAnsi="Arial" w:cs="Arial"/>
          <w:b/>
          <w:bCs/>
          <w:sz w:val="20"/>
          <w:szCs w:val="20"/>
          <w:u w:val="single"/>
        </w:rPr>
      </w:pPr>
    </w:p>
    <w:p w14:paraId="6414C211" w14:textId="77777777" w:rsidR="00B848B8" w:rsidRPr="00C26E30" w:rsidRDefault="00B848B8" w:rsidP="00B848B8">
      <w:pPr>
        <w:tabs>
          <w:tab w:val="left" w:pos="709"/>
        </w:tabs>
        <w:rPr>
          <w:rFonts w:ascii="Arial" w:hAnsi="Arial" w:cs="Arial"/>
          <w:sz w:val="20"/>
          <w:szCs w:val="20"/>
        </w:rPr>
      </w:pPr>
      <w:r w:rsidRPr="00C26E30">
        <w:rPr>
          <w:rFonts w:ascii="Arial" w:hAnsi="Arial" w:cs="Arial"/>
          <w:sz w:val="20"/>
          <w:szCs w:val="20"/>
        </w:rPr>
        <w:t>W imieniu ………………………………………………………………….………………………….………………………..</w:t>
      </w:r>
    </w:p>
    <w:p w14:paraId="0B65F200" w14:textId="77777777" w:rsidR="00B848B8" w:rsidRPr="00C26E30" w:rsidRDefault="00B848B8" w:rsidP="00B848B8">
      <w:pPr>
        <w:tabs>
          <w:tab w:val="left" w:pos="709"/>
        </w:tabs>
        <w:rPr>
          <w:rFonts w:ascii="Arial" w:hAnsi="Arial" w:cs="Arial"/>
          <w:sz w:val="20"/>
          <w:szCs w:val="20"/>
        </w:rPr>
      </w:pPr>
      <w:r w:rsidRPr="00C26E30">
        <w:rPr>
          <w:rFonts w:ascii="Arial" w:hAnsi="Arial" w:cs="Arial"/>
          <w:sz w:val="20"/>
          <w:szCs w:val="20"/>
        </w:rPr>
        <w:t>upoważniam Pana/Panią ……………………………….......................………………………….. urodzonego/ą dnia ……………………………… w ……………………………………………. legitymującego się dowodem osobistym numer: …………………………………. seria: ………………………………, PESEL: …………………………………….. do:</w:t>
      </w:r>
    </w:p>
    <w:p w14:paraId="6101AC16" w14:textId="77777777" w:rsidR="00B848B8" w:rsidRPr="00C26E30" w:rsidRDefault="00B848B8" w:rsidP="00E21387">
      <w:pPr>
        <w:pStyle w:val="Akapitzlist"/>
        <w:numPr>
          <w:ilvl w:val="0"/>
          <w:numId w:val="23"/>
        </w:numPr>
        <w:tabs>
          <w:tab w:val="left" w:pos="709"/>
        </w:tabs>
        <w:jc w:val="both"/>
        <w:rPr>
          <w:rFonts w:ascii="Arial" w:hAnsi="Arial" w:cs="Arial"/>
          <w:sz w:val="20"/>
          <w:szCs w:val="20"/>
        </w:rPr>
      </w:pPr>
      <w:r w:rsidRPr="00C26E30">
        <w:rPr>
          <w:rFonts w:ascii="Arial" w:hAnsi="Arial" w:cs="Arial"/>
          <w:sz w:val="20"/>
          <w:szCs w:val="20"/>
        </w:rPr>
        <w:t xml:space="preserve">podpisania oferty, </w:t>
      </w:r>
    </w:p>
    <w:p w14:paraId="1833A9C7" w14:textId="77777777" w:rsidR="00B848B8" w:rsidRPr="00C26E30" w:rsidRDefault="00B848B8" w:rsidP="00E21387">
      <w:pPr>
        <w:pStyle w:val="Akapitzlist"/>
        <w:numPr>
          <w:ilvl w:val="0"/>
          <w:numId w:val="23"/>
        </w:numPr>
        <w:tabs>
          <w:tab w:val="left" w:pos="709"/>
        </w:tabs>
        <w:jc w:val="both"/>
        <w:rPr>
          <w:rFonts w:ascii="Arial" w:hAnsi="Arial" w:cs="Arial"/>
          <w:sz w:val="20"/>
          <w:szCs w:val="20"/>
        </w:rPr>
      </w:pPr>
      <w:r w:rsidRPr="00C26E30">
        <w:rPr>
          <w:rFonts w:ascii="Arial" w:hAnsi="Arial" w:cs="Arial"/>
          <w:sz w:val="20"/>
          <w:szCs w:val="20"/>
        </w:rPr>
        <w:t xml:space="preserve">podpisania wszystkich załączników do Warunków Zamówienia stanowiących integralną część oferty, </w:t>
      </w:r>
    </w:p>
    <w:p w14:paraId="1104EC58" w14:textId="77777777" w:rsidR="00B848B8" w:rsidRPr="00C26E30" w:rsidRDefault="00B848B8" w:rsidP="00E21387">
      <w:pPr>
        <w:pStyle w:val="Akapitzlist"/>
        <w:numPr>
          <w:ilvl w:val="0"/>
          <w:numId w:val="23"/>
        </w:numPr>
        <w:tabs>
          <w:tab w:val="left" w:pos="709"/>
        </w:tabs>
        <w:jc w:val="both"/>
        <w:rPr>
          <w:rFonts w:ascii="Arial" w:hAnsi="Arial" w:cs="Arial"/>
          <w:sz w:val="20"/>
          <w:szCs w:val="20"/>
        </w:rPr>
      </w:pPr>
      <w:r w:rsidRPr="00C26E30">
        <w:rPr>
          <w:rFonts w:ascii="Arial" w:hAnsi="Arial" w:cs="Arial"/>
          <w:bCs/>
          <w:sz w:val="20"/>
          <w:szCs w:val="20"/>
        </w:rPr>
        <w:t>składania i przyjmowania innych oświadczeń woli w imieniu Wykonawcy w przedmiotowym postępowaniu</w:t>
      </w:r>
      <w:r w:rsidRPr="00C26E30">
        <w:rPr>
          <w:rFonts w:ascii="Arial" w:hAnsi="Arial" w:cs="Arial"/>
          <w:sz w:val="20"/>
          <w:szCs w:val="20"/>
        </w:rPr>
        <w:t>.</w:t>
      </w:r>
    </w:p>
    <w:p w14:paraId="04EBB687" w14:textId="77777777" w:rsidR="00B848B8" w:rsidRPr="00C26E30" w:rsidRDefault="00B848B8" w:rsidP="00B848B8">
      <w:pPr>
        <w:tabs>
          <w:tab w:val="left" w:pos="709"/>
        </w:tabs>
        <w:ind w:left="5664" w:firstLine="708"/>
        <w:rPr>
          <w:rFonts w:ascii="Arial" w:hAnsi="Arial" w:cs="Arial"/>
        </w:rPr>
      </w:pPr>
    </w:p>
    <w:p w14:paraId="61C60240" w14:textId="77777777" w:rsidR="00B848B8" w:rsidRPr="00C26E30" w:rsidRDefault="00B848B8" w:rsidP="00B848B8">
      <w:pPr>
        <w:tabs>
          <w:tab w:val="left" w:pos="709"/>
        </w:tabs>
        <w:ind w:left="5664" w:firstLine="708"/>
        <w:rPr>
          <w:rFonts w:ascii="Arial" w:hAnsi="Arial" w:cs="Arial"/>
        </w:rPr>
      </w:pPr>
    </w:p>
    <w:p w14:paraId="04514DB6" w14:textId="77777777" w:rsidR="00B848B8" w:rsidRPr="00C26E30" w:rsidRDefault="00B848B8" w:rsidP="00B848B8">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848B8" w:rsidRPr="00C26E30" w14:paraId="611AC8BA" w14:textId="77777777" w:rsidTr="009558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1EE747" w14:textId="77777777" w:rsidR="00B848B8" w:rsidRPr="00C26E30" w:rsidRDefault="00B848B8" w:rsidP="009558C4">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9B766B" w14:textId="77777777" w:rsidR="00B848B8" w:rsidRPr="00C26E30" w:rsidRDefault="00B848B8" w:rsidP="009558C4">
            <w:pPr>
              <w:tabs>
                <w:tab w:val="left" w:pos="709"/>
              </w:tabs>
              <w:rPr>
                <w:rFonts w:ascii="Arial" w:hAnsi="Arial" w:cs="Arial"/>
                <w:sz w:val="20"/>
                <w:szCs w:val="20"/>
              </w:rPr>
            </w:pPr>
          </w:p>
        </w:tc>
      </w:tr>
      <w:tr w:rsidR="00B848B8" w:rsidRPr="00C26E30" w14:paraId="6128B4D9" w14:textId="77777777" w:rsidTr="009558C4">
        <w:trPr>
          <w:jc w:val="center"/>
        </w:trPr>
        <w:tc>
          <w:tcPr>
            <w:tcW w:w="4059" w:type="dxa"/>
            <w:tcBorders>
              <w:top w:val="nil"/>
              <w:left w:val="nil"/>
              <w:bottom w:val="nil"/>
              <w:right w:val="nil"/>
            </w:tcBorders>
          </w:tcPr>
          <w:p w14:paraId="5B9369F3" w14:textId="77777777" w:rsidR="00B848B8" w:rsidRPr="00C26E30" w:rsidRDefault="00B848B8" w:rsidP="009558C4">
            <w:pPr>
              <w:tabs>
                <w:tab w:val="left" w:pos="709"/>
              </w:tabs>
              <w:rPr>
                <w:rFonts w:ascii="Arial" w:hAnsi="Arial" w:cs="Arial"/>
                <w:b/>
                <w:sz w:val="16"/>
                <w:szCs w:val="16"/>
              </w:rPr>
            </w:pPr>
            <w:r w:rsidRPr="00C26E30">
              <w:rPr>
                <w:rFonts w:ascii="Arial" w:hAnsi="Arial" w:cs="Arial"/>
                <w:b/>
                <w:sz w:val="16"/>
                <w:szCs w:val="16"/>
              </w:rPr>
              <w:t>miejscowość i data</w:t>
            </w:r>
          </w:p>
        </w:tc>
        <w:tc>
          <w:tcPr>
            <w:tcW w:w="4060" w:type="dxa"/>
            <w:tcBorders>
              <w:top w:val="nil"/>
              <w:left w:val="nil"/>
              <w:bottom w:val="nil"/>
              <w:right w:val="nil"/>
            </w:tcBorders>
          </w:tcPr>
          <w:p w14:paraId="41547C13" w14:textId="77777777" w:rsidR="00B848B8" w:rsidRPr="00C26E30" w:rsidRDefault="00B848B8" w:rsidP="009558C4">
            <w:pPr>
              <w:tabs>
                <w:tab w:val="left" w:pos="709"/>
              </w:tabs>
              <w:rPr>
                <w:rFonts w:ascii="Arial" w:hAnsi="Arial" w:cs="Arial"/>
                <w:b/>
                <w:sz w:val="16"/>
                <w:szCs w:val="16"/>
                <w:lang w:val="de-DE"/>
              </w:rPr>
            </w:pPr>
            <w:r w:rsidRPr="00C26E30">
              <w:rPr>
                <w:rFonts w:ascii="Arial" w:hAnsi="Arial" w:cs="Arial"/>
                <w:b/>
                <w:sz w:val="16"/>
                <w:szCs w:val="16"/>
              </w:rPr>
              <w:t>Pieczęć imienna i podpis przedstawiciela(i) Wykonawcy</w:t>
            </w:r>
          </w:p>
        </w:tc>
      </w:tr>
    </w:tbl>
    <w:p w14:paraId="71AEE1C3" w14:textId="77777777" w:rsidR="00B848B8" w:rsidRPr="00C26E30" w:rsidRDefault="00B848B8" w:rsidP="00B848B8">
      <w:pPr>
        <w:tabs>
          <w:tab w:val="left" w:pos="709"/>
        </w:tabs>
        <w:rPr>
          <w:rFonts w:ascii="Arial" w:hAnsi="Arial" w:cs="Arial"/>
          <w:b/>
          <w:bCs/>
          <w:sz w:val="20"/>
          <w:szCs w:val="20"/>
        </w:rPr>
      </w:pPr>
    </w:p>
    <w:p w14:paraId="5D17FC7C" w14:textId="77777777" w:rsidR="00B848B8" w:rsidRPr="00C26E30" w:rsidRDefault="00B848B8" w:rsidP="00B848B8">
      <w:pPr>
        <w:tabs>
          <w:tab w:val="left" w:pos="709"/>
        </w:tabs>
        <w:spacing w:before="0" w:after="200"/>
        <w:rPr>
          <w:rFonts w:ascii="Arial" w:hAnsi="Arial" w:cs="Arial"/>
          <w:b/>
          <w:bCs/>
          <w:sz w:val="20"/>
          <w:szCs w:val="20"/>
        </w:rPr>
      </w:pPr>
      <w:r w:rsidRPr="00C26E30">
        <w:rPr>
          <w:rFonts w:ascii="Arial" w:hAnsi="Arial" w:cs="Arial"/>
          <w:b/>
          <w:bCs/>
          <w:sz w:val="20"/>
          <w:szCs w:val="20"/>
        </w:rPr>
        <w:br w:type="page"/>
      </w:r>
    </w:p>
    <w:p w14:paraId="16B9F7C1" w14:textId="77777777" w:rsidR="00C43CA2" w:rsidRPr="009A4BBF" w:rsidRDefault="00C43CA2" w:rsidP="00C43CA2">
      <w:pPr>
        <w:spacing w:line="360" w:lineRule="auto"/>
        <w:rPr>
          <w:rFonts w:ascii="Arial" w:hAnsi="Arial" w:cs="Arial"/>
          <w:b/>
          <w:sz w:val="20"/>
          <w:szCs w:val="20"/>
        </w:rPr>
      </w:pPr>
      <w:bookmarkStart w:id="8" w:name="_Toc382495771"/>
      <w:bookmarkStart w:id="9" w:name="_Toc389210259"/>
      <w:bookmarkStart w:id="10" w:name="_Toc457889541"/>
      <w:r w:rsidRPr="009A4BBF">
        <w:rPr>
          <w:rFonts w:ascii="Arial" w:hAnsi="Arial" w:cs="Arial"/>
          <w:b/>
          <w:sz w:val="20"/>
          <w:szCs w:val="20"/>
        </w:rPr>
        <w:lastRenderedPageBreak/>
        <w:t xml:space="preserve">Załącznik nr 4 – Oświadczenie Wykonawcy o zachowaniu poufności.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848B8" w:rsidRPr="00C26E30" w14:paraId="511744B0" w14:textId="77777777" w:rsidTr="009558C4">
        <w:trPr>
          <w:gridAfter w:val="1"/>
          <w:wAfter w:w="6" w:type="dxa"/>
          <w:cantSplit/>
          <w:trHeight w:hRule="exact" w:val="340"/>
        </w:trPr>
        <w:tc>
          <w:tcPr>
            <w:tcW w:w="9771" w:type="dxa"/>
            <w:gridSpan w:val="2"/>
            <w:tcBorders>
              <w:top w:val="nil"/>
              <w:left w:val="nil"/>
              <w:bottom w:val="nil"/>
              <w:right w:val="nil"/>
            </w:tcBorders>
            <w:vAlign w:val="center"/>
          </w:tcPr>
          <w:bookmarkEnd w:id="8"/>
          <w:bookmarkEnd w:id="9"/>
          <w:bookmarkEnd w:id="10"/>
          <w:p w14:paraId="38D7FD25" w14:textId="77777777" w:rsidR="00B848B8" w:rsidRPr="00C26E30" w:rsidRDefault="00B848B8" w:rsidP="009558C4">
            <w:pPr>
              <w:tabs>
                <w:tab w:val="left" w:pos="709"/>
              </w:tabs>
              <w:rPr>
                <w:rFonts w:ascii="Arial" w:hAnsi="Arial" w:cs="Arial"/>
                <w:b/>
                <w:bCs/>
                <w:sz w:val="20"/>
                <w:szCs w:val="20"/>
              </w:rPr>
            </w:pPr>
            <w:r w:rsidRPr="00C26E30">
              <w:rPr>
                <w:rFonts w:ascii="Arial" w:hAnsi="Arial" w:cs="Arial"/>
                <w:b/>
                <w:bCs/>
                <w:sz w:val="16"/>
                <w:szCs w:val="16"/>
              </w:rPr>
              <w:t>OŚWIADCZENIE WYKONAWCY</w:t>
            </w:r>
          </w:p>
        </w:tc>
      </w:tr>
      <w:tr w:rsidR="00B848B8" w:rsidRPr="00C26E30" w14:paraId="5FF9E90D" w14:textId="77777777" w:rsidTr="0095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4B30263" w14:textId="77777777" w:rsidR="00B848B8" w:rsidRPr="00C26E30" w:rsidRDefault="00B848B8" w:rsidP="009558C4">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C26E30">
              <w:rPr>
                <w:rFonts w:ascii="Arial" w:hAnsi="Arial" w:cs="Arial"/>
                <w:sz w:val="16"/>
                <w:szCs w:val="16"/>
              </w:rPr>
              <w:t>(pieczęć Wykonawcy)</w:t>
            </w:r>
          </w:p>
        </w:tc>
        <w:tc>
          <w:tcPr>
            <w:tcW w:w="5927" w:type="dxa"/>
            <w:gridSpan w:val="2"/>
            <w:tcBorders>
              <w:top w:val="nil"/>
              <w:left w:val="nil"/>
              <w:bottom w:val="nil"/>
              <w:right w:val="nil"/>
            </w:tcBorders>
          </w:tcPr>
          <w:p w14:paraId="626F3966" w14:textId="77777777" w:rsidR="00B848B8" w:rsidRPr="00C26E30" w:rsidRDefault="00B848B8" w:rsidP="009558C4">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116E8040" w14:textId="77777777" w:rsidR="00B848B8" w:rsidRPr="00C26E30" w:rsidRDefault="00B848B8" w:rsidP="00B848B8">
      <w:pPr>
        <w:tabs>
          <w:tab w:val="left" w:pos="709"/>
        </w:tabs>
        <w:rPr>
          <w:rFonts w:ascii="Arial" w:hAnsi="Arial" w:cs="Arial"/>
          <w:sz w:val="20"/>
          <w:szCs w:val="20"/>
        </w:rPr>
      </w:pPr>
    </w:p>
    <w:p w14:paraId="573AD9A3" w14:textId="77777777" w:rsidR="00B848B8" w:rsidRPr="00C26E30" w:rsidRDefault="00B848B8" w:rsidP="00B848B8">
      <w:pPr>
        <w:tabs>
          <w:tab w:val="left" w:pos="709"/>
        </w:tabs>
        <w:rPr>
          <w:rFonts w:ascii="Arial" w:hAnsi="Arial" w:cs="Arial"/>
          <w:sz w:val="20"/>
          <w:szCs w:val="20"/>
        </w:rPr>
      </w:pPr>
    </w:p>
    <w:p w14:paraId="07BC1983" w14:textId="77777777" w:rsidR="00B848B8" w:rsidRPr="00C26E30" w:rsidRDefault="00B848B8" w:rsidP="00B848B8">
      <w:pPr>
        <w:tabs>
          <w:tab w:val="left" w:pos="709"/>
        </w:tabs>
        <w:rPr>
          <w:rFonts w:ascii="Arial" w:hAnsi="Arial" w:cs="Arial"/>
        </w:rPr>
      </w:pPr>
    </w:p>
    <w:p w14:paraId="562B5B27" w14:textId="77777777" w:rsidR="00B848B8" w:rsidRPr="00C26E30" w:rsidRDefault="00B848B8" w:rsidP="00B848B8">
      <w:pPr>
        <w:tabs>
          <w:tab w:val="left" w:pos="709"/>
        </w:tabs>
        <w:jc w:val="center"/>
        <w:rPr>
          <w:rFonts w:ascii="Arial" w:hAnsi="Arial" w:cs="Arial"/>
          <w:b/>
          <w:sz w:val="20"/>
        </w:rPr>
      </w:pPr>
      <w:r w:rsidRPr="00C26E30">
        <w:rPr>
          <w:rFonts w:ascii="Arial" w:hAnsi="Arial" w:cs="Arial"/>
          <w:b/>
          <w:sz w:val="20"/>
        </w:rPr>
        <w:t>Oświadczenie Wykonawcy o zachowaniu poufności</w:t>
      </w:r>
    </w:p>
    <w:p w14:paraId="5854D995" w14:textId="77777777" w:rsidR="00B848B8" w:rsidRPr="00C26E30" w:rsidRDefault="00B848B8" w:rsidP="00B848B8">
      <w:pPr>
        <w:tabs>
          <w:tab w:val="left" w:pos="709"/>
        </w:tabs>
        <w:rPr>
          <w:rFonts w:ascii="Arial" w:hAnsi="Arial" w:cs="Arial"/>
          <w:b/>
          <w:bCs/>
          <w:sz w:val="20"/>
          <w:szCs w:val="20"/>
          <w:u w:val="single"/>
        </w:rPr>
      </w:pPr>
    </w:p>
    <w:p w14:paraId="4A2C10FB" w14:textId="77777777" w:rsidR="00B848B8" w:rsidRPr="00C26E30" w:rsidRDefault="00B848B8" w:rsidP="00B848B8">
      <w:pPr>
        <w:tabs>
          <w:tab w:val="left" w:pos="709"/>
        </w:tabs>
        <w:rPr>
          <w:rFonts w:ascii="Arial" w:hAnsi="Arial" w:cs="Arial"/>
          <w:b/>
          <w:bCs/>
          <w:sz w:val="20"/>
          <w:szCs w:val="20"/>
          <w:u w:val="single"/>
        </w:rPr>
      </w:pPr>
    </w:p>
    <w:p w14:paraId="17943D96" w14:textId="77777777" w:rsidR="00B848B8" w:rsidRPr="00C26E30" w:rsidRDefault="00B848B8" w:rsidP="00B848B8">
      <w:pPr>
        <w:tabs>
          <w:tab w:val="left" w:pos="709"/>
        </w:tabs>
        <w:rPr>
          <w:rFonts w:ascii="Arial" w:hAnsi="Arial" w:cs="Arial"/>
        </w:rPr>
      </w:pPr>
    </w:p>
    <w:p w14:paraId="2D0B5326" w14:textId="77777777" w:rsidR="00B848B8" w:rsidRPr="00C26E30" w:rsidRDefault="00B848B8" w:rsidP="00B848B8">
      <w:pPr>
        <w:pStyle w:val="Tekstpodstawowy"/>
        <w:tabs>
          <w:tab w:val="left" w:pos="709"/>
        </w:tabs>
        <w:spacing w:after="0" w:line="276" w:lineRule="auto"/>
        <w:jc w:val="both"/>
        <w:rPr>
          <w:rFonts w:ascii="Arial" w:hAnsi="Arial" w:cs="Arial"/>
          <w:sz w:val="20"/>
        </w:rPr>
      </w:pPr>
      <w:r w:rsidRPr="00C26E30">
        <w:rPr>
          <w:rFonts w:ascii="Arial" w:hAnsi="Arial" w:cs="Arial"/>
          <w:sz w:val="20"/>
        </w:rPr>
        <w:t xml:space="preserve">Niniejszym oświadczam(-y) że, zobowiązuję (-emy) się wszelkie informacje handlowe, przekazane lub udostępnione przez ENEA </w:t>
      </w:r>
      <w:r w:rsidRPr="00C26E30">
        <w:rPr>
          <w:rFonts w:ascii="Arial" w:hAnsi="Arial" w:cs="Arial"/>
          <w:color w:val="000000"/>
          <w:sz w:val="20"/>
          <w:szCs w:val="20"/>
        </w:rPr>
        <w:t xml:space="preserve">Centrum Sp. z o.o. </w:t>
      </w:r>
      <w:r w:rsidRPr="00C26E30">
        <w:rPr>
          <w:rFonts w:ascii="Arial" w:hAnsi="Arial" w:cs="Arial"/>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14:paraId="2681A05D" w14:textId="77777777" w:rsidR="00B848B8" w:rsidRPr="00C26E30" w:rsidRDefault="00B848B8" w:rsidP="00B848B8">
      <w:pPr>
        <w:pStyle w:val="Tekstpodstawowy"/>
        <w:tabs>
          <w:tab w:val="left" w:pos="709"/>
        </w:tabs>
        <w:spacing w:after="0" w:line="276" w:lineRule="auto"/>
        <w:jc w:val="both"/>
        <w:rPr>
          <w:rFonts w:ascii="Arial" w:hAnsi="Arial" w:cs="Arial"/>
          <w:sz w:val="20"/>
        </w:rPr>
      </w:pPr>
      <w:r w:rsidRPr="00C26E30">
        <w:rPr>
          <w:rFonts w:ascii="Arial" w:hAnsi="Arial" w:cs="Arial"/>
          <w:sz w:val="20"/>
        </w:rPr>
        <w:t>Za osoby trzecie w rozumieniu niniejszego oświadczenia nie uważa się: podmioty wchodzące w skład Grupy Kapitałowej Wykonawcy oraz osób świadczących na naszą rzecz usługi pośrednictwa finansowego/leasingowego na podstawie stałych umów o współpracy.</w:t>
      </w:r>
    </w:p>
    <w:p w14:paraId="55F1D52B" w14:textId="77777777" w:rsidR="00B848B8" w:rsidRPr="00C26E30" w:rsidRDefault="00B848B8" w:rsidP="00B848B8">
      <w:pPr>
        <w:pStyle w:val="Tekstpodstawowy"/>
        <w:tabs>
          <w:tab w:val="left" w:pos="709"/>
        </w:tabs>
        <w:spacing w:after="0" w:line="276" w:lineRule="auto"/>
        <w:jc w:val="both"/>
        <w:rPr>
          <w:rFonts w:ascii="Arial" w:hAnsi="Arial" w:cs="Arial"/>
          <w:sz w:val="20"/>
        </w:rPr>
      </w:pPr>
    </w:p>
    <w:p w14:paraId="398BB41B" w14:textId="77777777" w:rsidR="00B848B8" w:rsidRPr="00C26E30" w:rsidRDefault="00B848B8" w:rsidP="00B848B8">
      <w:pPr>
        <w:pStyle w:val="Tekstpodstawowy"/>
        <w:tabs>
          <w:tab w:val="left" w:pos="709"/>
        </w:tabs>
        <w:spacing w:after="0"/>
        <w:jc w:val="both"/>
        <w:rPr>
          <w:rFonts w:ascii="Arial" w:hAnsi="Arial" w:cs="Arial"/>
          <w:sz w:val="20"/>
        </w:rPr>
      </w:pPr>
      <w:r w:rsidRPr="00C26E30">
        <w:rPr>
          <w:rFonts w:ascii="Arial" w:hAnsi="Arial" w:cs="Arial"/>
          <w:sz w:val="20"/>
        </w:rPr>
        <w:t>Obowiązki te mają charakter bezterminowy.</w:t>
      </w:r>
    </w:p>
    <w:p w14:paraId="3F892F59" w14:textId="77777777" w:rsidR="00B848B8" w:rsidRPr="00C26E30" w:rsidRDefault="00B848B8" w:rsidP="00B848B8">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848B8" w:rsidRPr="00C26E30" w14:paraId="4B9564AC" w14:textId="77777777" w:rsidTr="009558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EA4460" w14:textId="77777777" w:rsidR="00B848B8" w:rsidRPr="00C26E30" w:rsidRDefault="00B848B8" w:rsidP="009558C4">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24DBE97" w14:textId="77777777" w:rsidR="00B848B8" w:rsidRPr="00C26E30" w:rsidRDefault="00B848B8" w:rsidP="009558C4">
            <w:pPr>
              <w:tabs>
                <w:tab w:val="left" w:pos="709"/>
              </w:tabs>
              <w:rPr>
                <w:rFonts w:ascii="Arial" w:hAnsi="Arial" w:cs="Arial"/>
                <w:sz w:val="20"/>
                <w:szCs w:val="20"/>
              </w:rPr>
            </w:pPr>
          </w:p>
        </w:tc>
      </w:tr>
      <w:tr w:rsidR="00B848B8" w:rsidRPr="00C26E30" w14:paraId="35DCA33E" w14:textId="77777777" w:rsidTr="009558C4">
        <w:trPr>
          <w:jc w:val="center"/>
        </w:trPr>
        <w:tc>
          <w:tcPr>
            <w:tcW w:w="4059" w:type="dxa"/>
            <w:tcBorders>
              <w:top w:val="nil"/>
              <w:left w:val="nil"/>
              <w:bottom w:val="nil"/>
              <w:right w:val="nil"/>
            </w:tcBorders>
          </w:tcPr>
          <w:p w14:paraId="3D43EEB4" w14:textId="77777777" w:rsidR="00B848B8" w:rsidRPr="00C26E30" w:rsidRDefault="00B848B8" w:rsidP="009558C4">
            <w:pPr>
              <w:tabs>
                <w:tab w:val="left" w:pos="709"/>
              </w:tabs>
              <w:rPr>
                <w:rFonts w:ascii="Arial" w:hAnsi="Arial" w:cs="Arial"/>
                <w:sz w:val="16"/>
                <w:szCs w:val="16"/>
              </w:rPr>
            </w:pPr>
            <w:r w:rsidRPr="00C26E30">
              <w:rPr>
                <w:rFonts w:ascii="Arial" w:hAnsi="Arial" w:cs="Arial"/>
                <w:sz w:val="16"/>
                <w:szCs w:val="16"/>
              </w:rPr>
              <w:t>miejscowość i data</w:t>
            </w:r>
          </w:p>
        </w:tc>
        <w:tc>
          <w:tcPr>
            <w:tcW w:w="4060" w:type="dxa"/>
            <w:tcBorders>
              <w:top w:val="nil"/>
              <w:left w:val="nil"/>
              <w:bottom w:val="nil"/>
              <w:right w:val="nil"/>
            </w:tcBorders>
          </w:tcPr>
          <w:p w14:paraId="72294F85" w14:textId="77777777" w:rsidR="00B848B8" w:rsidRPr="00C26E30" w:rsidRDefault="00B848B8" w:rsidP="009558C4">
            <w:pPr>
              <w:tabs>
                <w:tab w:val="left" w:pos="709"/>
              </w:tabs>
              <w:rPr>
                <w:rFonts w:ascii="Arial" w:hAnsi="Arial" w:cs="Arial"/>
                <w:sz w:val="16"/>
                <w:szCs w:val="16"/>
                <w:lang w:val="de-DE"/>
              </w:rPr>
            </w:pPr>
            <w:r w:rsidRPr="00C26E30">
              <w:rPr>
                <w:rFonts w:ascii="Arial" w:hAnsi="Arial" w:cs="Arial"/>
                <w:sz w:val="16"/>
                <w:szCs w:val="16"/>
              </w:rPr>
              <w:t>Pieczęć imienna i podpis przedstawiciela(i) Wykonawcy</w:t>
            </w:r>
          </w:p>
        </w:tc>
      </w:tr>
    </w:tbl>
    <w:p w14:paraId="6C6F5A29" w14:textId="77777777" w:rsidR="00B848B8" w:rsidRPr="00C26E30" w:rsidRDefault="00B848B8" w:rsidP="00B848B8">
      <w:pPr>
        <w:tabs>
          <w:tab w:val="left" w:pos="709"/>
        </w:tabs>
        <w:rPr>
          <w:rFonts w:ascii="Arial" w:hAnsi="Arial" w:cs="Arial"/>
          <w:u w:val="single"/>
        </w:rPr>
      </w:pPr>
    </w:p>
    <w:p w14:paraId="06E2D288" w14:textId="77777777" w:rsidR="00B848B8" w:rsidRPr="00C26E30" w:rsidRDefault="00B848B8" w:rsidP="00B848B8">
      <w:pPr>
        <w:tabs>
          <w:tab w:val="left" w:pos="709"/>
        </w:tabs>
        <w:spacing w:before="0" w:after="200"/>
        <w:rPr>
          <w:rFonts w:ascii="Arial" w:hAnsi="Arial" w:cs="Arial"/>
          <w:u w:val="single"/>
        </w:rPr>
      </w:pPr>
      <w:r w:rsidRPr="00C26E30">
        <w:rPr>
          <w:rFonts w:ascii="Arial" w:hAnsi="Arial" w:cs="Arial"/>
          <w:u w:val="single"/>
        </w:rPr>
        <w:br w:type="page"/>
      </w:r>
    </w:p>
    <w:p w14:paraId="6C2BC490" w14:textId="77777777" w:rsidR="00C43CA2" w:rsidRPr="009A4BBF" w:rsidRDefault="00C43CA2" w:rsidP="00C43CA2">
      <w:pPr>
        <w:spacing w:line="360" w:lineRule="auto"/>
        <w:rPr>
          <w:rFonts w:ascii="Arial" w:hAnsi="Arial" w:cs="Arial"/>
          <w:b/>
          <w:sz w:val="20"/>
          <w:szCs w:val="20"/>
        </w:rPr>
      </w:pPr>
      <w:bookmarkStart w:id="11" w:name="_Toc382495774"/>
      <w:bookmarkStart w:id="12" w:name="_Toc389210261"/>
      <w:bookmarkStart w:id="13" w:name="_Toc457889542"/>
      <w:r w:rsidRPr="009A4BBF">
        <w:rPr>
          <w:rFonts w:ascii="Arial" w:hAnsi="Arial" w:cs="Arial"/>
          <w:b/>
          <w:sz w:val="20"/>
          <w:szCs w:val="20"/>
        </w:rPr>
        <w:lastRenderedPageBreak/>
        <w:t>Załącznik nr 5 – Wykaz podwykonawców.</w:t>
      </w:r>
    </w:p>
    <w:tbl>
      <w:tblPr>
        <w:tblW w:w="4994" w:type="pct"/>
        <w:tblInd w:w="-73" w:type="dxa"/>
        <w:tblCellMar>
          <w:left w:w="70" w:type="dxa"/>
          <w:right w:w="70" w:type="dxa"/>
        </w:tblCellMar>
        <w:tblLook w:val="0000" w:firstRow="0" w:lastRow="0" w:firstColumn="0" w:lastColumn="0" w:noHBand="0" w:noVBand="0"/>
      </w:tblPr>
      <w:tblGrid>
        <w:gridCol w:w="9625"/>
      </w:tblGrid>
      <w:tr w:rsidR="00C43CA2" w:rsidRPr="00C26E30" w14:paraId="65156B21" w14:textId="77777777" w:rsidTr="00D91BE0">
        <w:trPr>
          <w:cantSplit/>
          <w:trHeight w:hRule="exact" w:val="645"/>
        </w:trPr>
        <w:tc>
          <w:tcPr>
            <w:tcW w:w="5000" w:type="pct"/>
            <w:vAlign w:val="center"/>
          </w:tcPr>
          <w:p w14:paraId="5A540A21" w14:textId="528956B9" w:rsidR="00C43CA2" w:rsidRPr="00C26E30" w:rsidRDefault="00C43CA2" w:rsidP="00D91BE0">
            <w:pPr>
              <w:pStyle w:val="Nagwek"/>
              <w:tabs>
                <w:tab w:val="left" w:pos="7680"/>
              </w:tabs>
              <w:spacing w:line="360" w:lineRule="auto"/>
              <w:rPr>
                <w:rFonts w:ascii="Arial" w:hAnsi="Arial" w:cs="Arial"/>
                <w:b/>
                <w:caps/>
                <w:sz w:val="20"/>
                <w:szCs w:val="20"/>
                <w:u w:val="single"/>
              </w:rPr>
            </w:pP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C43CA2" w:rsidRPr="00C26E30" w14:paraId="0C66B972" w14:textId="77777777" w:rsidTr="00C43CA2">
        <w:trPr>
          <w:trHeight w:val="843"/>
        </w:trPr>
        <w:tc>
          <w:tcPr>
            <w:tcW w:w="3850" w:type="dxa"/>
            <w:tcBorders>
              <w:top w:val="single" w:sz="4" w:space="0" w:color="auto"/>
              <w:left w:val="single" w:sz="4" w:space="0" w:color="auto"/>
              <w:bottom w:val="single" w:sz="4" w:space="0" w:color="auto"/>
              <w:right w:val="single" w:sz="4" w:space="0" w:color="auto"/>
            </w:tcBorders>
            <w:vAlign w:val="bottom"/>
          </w:tcPr>
          <w:p w14:paraId="01BBB459" w14:textId="77777777" w:rsidR="00C43CA2" w:rsidRPr="00C26E30" w:rsidRDefault="00C43CA2" w:rsidP="00D91BE0">
            <w:pPr>
              <w:suppressAutoHyphens/>
              <w:overflowPunct w:val="0"/>
              <w:autoSpaceDE w:val="0"/>
              <w:autoSpaceDN w:val="0"/>
              <w:adjustRightInd w:val="0"/>
              <w:spacing w:before="0" w:after="20"/>
              <w:textAlignment w:val="baseline"/>
              <w:rPr>
                <w:rFonts w:ascii="Arial" w:hAnsi="Arial" w:cs="Arial"/>
                <w:sz w:val="20"/>
                <w:szCs w:val="20"/>
              </w:rPr>
            </w:pPr>
            <w:r w:rsidRPr="00C26E30">
              <w:rPr>
                <w:rFonts w:ascii="Arial" w:hAnsi="Arial" w:cs="Arial"/>
                <w:sz w:val="20"/>
                <w:szCs w:val="20"/>
              </w:rPr>
              <w:t>(pieczęć wykonawcy)</w:t>
            </w:r>
          </w:p>
        </w:tc>
        <w:tc>
          <w:tcPr>
            <w:tcW w:w="5927" w:type="dxa"/>
          </w:tcPr>
          <w:p w14:paraId="19026844" w14:textId="77777777" w:rsidR="00C43CA2" w:rsidRPr="00C26E30" w:rsidRDefault="00C43CA2" w:rsidP="00D91BE0">
            <w:pPr>
              <w:suppressAutoHyphens/>
              <w:overflowPunct w:val="0"/>
              <w:autoSpaceDE w:val="0"/>
              <w:autoSpaceDN w:val="0"/>
              <w:adjustRightInd w:val="0"/>
              <w:spacing w:before="0" w:after="840"/>
              <w:textAlignment w:val="baseline"/>
              <w:rPr>
                <w:rFonts w:ascii="Arial" w:hAnsi="Arial" w:cs="Arial"/>
                <w:sz w:val="20"/>
                <w:szCs w:val="20"/>
              </w:rPr>
            </w:pPr>
          </w:p>
        </w:tc>
      </w:tr>
    </w:tbl>
    <w:p w14:paraId="5BE5127E" w14:textId="77777777" w:rsidR="00C43CA2" w:rsidRPr="00C26E30" w:rsidRDefault="00C43CA2" w:rsidP="00C43CA2">
      <w:pPr>
        <w:tabs>
          <w:tab w:val="left" w:pos="708"/>
          <w:tab w:val="center" w:pos="4536"/>
          <w:tab w:val="right" w:pos="9072"/>
        </w:tabs>
        <w:spacing w:before="360"/>
        <w:rPr>
          <w:rFonts w:ascii="Arial" w:hAnsi="Arial" w:cs="Arial"/>
          <w:sz w:val="20"/>
          <w:szCs w:val="20"/>
        </w:rPr>
      </w:pPr>
      <w:r w:rsidRPr="00C26E30">
        <w:rPr>
          <w:rFonts w:ascii="Arial" w:hAnsi="Arial" w:cs="Arial"/>
          <w:sz w:val="20"/>
          <w:szCs w:val="20"/>
        </w:rPr>
        <w:t>Niniejszym oświadczam(y), że:</w:t>
      </w:r>
    </w:p>
    <w:p w14:paraId="7E0361EF" w14:textId="77777777" w:rsidR="00C43CA2" w:rsidRPr="00C26E30" w:rsidRDefault="00C43CA2" w:rsidP="00C352DF">
      <w:pPr>
        <w:numPr>
          <w:ilvl w:val="0"/>
          <w:numId w:val="24"/>
        </w:numPr>
        <w:tabs>
          <w:tab w:val="num" w:pos="510"/>
        </w:tabs>
        <w:spacing w:before="240" w:after="120"/>
        <w:ind w:left="357" w:hanging="357"/>
        <w:rPr>
          <w:rFonts w:ascii="Arial" w:hAnsi="Arial" w:cs="Arial"/>
          <w:sz w:val="20"/>
          <w:szCs w:val="20"/>
        </w:rPr>
      </w:pPr>
      <w:r w:rsidRPr="00C26E30">
        <w:rPr>
          <w:rFonts w:ascii="Arial" w:hAnsi="Arial" w:cs="Arial"/>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C43CA2" w:rsidRPr="00C26E30" w14:paraId="05E678D1" w14:textId="77777777" w:rsidTr="00D91BE0">
        <w:trPr>
          <w:trHeight w:val="734"/>
        </w:trPr>
        <w:tc>
          <w:tcPr>
            <w:tcW w:w="9777" w:type="dxa"/>
            <w:vAlign w:val="center"/>
          </w:tcPr>
          <w:p w14:paraId="62D0F8D2"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b/>
                <w:bCs/>
                <w:color w:val="000000"/>
                <w:sz w:val="20"/>
                <w:szCs w:val="20"/>
              </w:rPr>
              <w:t>………………………………………………………….</w:t>
            </w:r>
          </w:p>
        </w:tc>
      </w:tr>
    </w:tbl>
    <w:p w14:paraId="75B5AC4F" w14:textId="77777777" w:rsidR="00C43CA2" w:rsidRPr="00C26E30" w:rsidRDefault="00C43CA2" w:rsidP="00C352DF">
      <w:pPr>
        <w:numPr>
          <w:ilvl w:val="0"/>
          <w:numId w:val="24"/>
        </w:numPr>
        <w:tabs>
          <w:tab w:val="num" w:pos="510"/>
        </w:tabs>
        <w:spacing w:before="240" w:after="120"/>
        <w:ind w:left="357" w:hanging="357"/>
        <w:rPr>
          <w:rFonts w:ascii="Arial" w:hAnsi="Arial" w:cs="Arial"/>
          <w:sz w:val="20"/>
          <w:szCs w:val="20"/>
        </w:rPr>
      </w:pPr>
      <w:r w:rsidRPr="00C26E30">
        <w:rPr>
          <w:rFonts w:ascii="Arial" w:hAnsi="Arial" w:cs="Arial"/>
          <w:sz w:val="20"/>
          <w:szCs w:val="20"/>
        </w:rPr>
        <w:t>Zrealizuję(emy)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4"/>
        <w:gridCol w:w="4807"/>
      </w:tblGrid>
      <w:tr w:rsidR="00C43CA2" w:rsidRPr="00C26E30" w14:paraId="699C151C" w14:textId="77777777" w:rsidTr="00D91BE0">
        <w:trPr>
          <w:trHeight w:val="575"/>
        </w:trPr>
        <w:tc>
          <w:tcPr>
            <w:tcW w:w="610" w:type="dxa"/>
            <w:vAlign w:val="center"/>
          </w:tcPr>
          <w:p w14:paraId="55A0505A" w14:textId="77777777" w:rsidR="00C43CA2" w:rsidRPr="00C26E30" w:rsidRDefault="00C43CA2" w:rsidP="00D91BE0">
            <w:pPr>
              <w:tabs>
                <w:tab w:val="left" w:pos="708"/>
                <w:tab w:val="center" w:pos="4536"/>
                <w:tab w:val="right" w:pos="9072"/>
              </w:tabs>
              <w:spacing w:before="0"/>
              <w:rPr>
                <w:rFonts w:ascii="Arial" w:hAnsi="Arial" w:cs="Arial"/>
                <w:b/>
                <w:bCs/>
                <w:sz w:val="20"/>
                <w:szCs w:val="20"/>
              </w:rPr>
            </w:pPr>
            <w:r w:rsidRPr="00C26E30">
              <w:rPr>
                <w:rFonts w:ascii="Arial" w:hAnsi="Arial" w:cs="Arial"/>
                <w:b/>
                <w:bCs/>
                <w:sz w:val="20"/>
                <w:szCs w:val="20"/>
              </w:rPr>
              <w:t>Lp.</w:t>
            </w:r>
          </w:p>
        </w:tc>
        <w:tc>
          <w:tcPr>
            <w:tcW w:w="4276" w:type="dxa"/>
            <w:vAlign w:val="center"/>
          </w:tcPr>
          <w:p w14:paraId="02377E11" w14:textId="77777777" w:rsidR="00C43CA2" w:rsidRPr="00C26E30" w:rsidRDefault="00C43CA2" w:rsidP="00D91BE0">
            <w:pPr>
              <w:tabs>
                <w:tab w:val="left" w:pos="708"/>
                <w:tab w:val="center" w:pos="4536"/>
                <w:tab w:val="right" w:pos="9072"/>
              </w:tabs>
              <w:spacing w:before="0"/>
              <w:rPr>
                <w:rFonts w:ascii="Arial" w:hAnsi="Arial" w:cs="Arial"/>
                <w:b/>
                <w:bCs/>
                <w:sz w:val="20"/>
                <w:szCs w:val="20"/>
              </w:rPr>
            </w:pPr>
            <w:r w:rsidRPr="00C26E30">
              <w:rPr>
                <w:rFonts w:ascii="Arial" w:hAnsi="Arial" w:cs="Arial"/>
                <w:b/>
                <w:bCs/>
                <w:sz w:val="20"/>
                <w:szCs w:val="20"/>
              </w:rPr>
              <w:t>Nazwa i adres Podwykonawcy</w:t>
            </w:r>
          </w:p>
        </w:tc>
        <w:tc>
          <w:tcPr>
            <w:tcW w:w="4891" w:type="dxa"/>
            <w:vAlign w:val="center"/>
          </w:tcPr>
          <w:p w14:paraId="25EBFED6" w14:textId="77777777" w:rsidR="00C43CA2" w:rsidRPr="00C26E30" w:rsidRDefault="00C43CA2" w:rsidP="00D91BE0">
            <w:pPr>
              <w:tabs>
                <w:tab w:val="left" w:pos="708"/>
                <w:tab w:val="center" w:pos="4536"/>
                <w:tab w:val="right" w:pos="9072"/>
              </w:tabs>
              <w:spacing w:before="0"/>
              <w:rPr>
                <w:rFonts w:ascii="Arial" w:hAnsi="Arial" w:cs="Arial"/>
                <w:b/>
                <w:bCs/>
                <w:sz w:val="20"/>
                <w:szCs w:val="20"/>
              </w:rPr>
            </w:pPr>
            <w:r w:rsidRPr="00C26E30">
              <w:rPr>
                <w:rFonts w:ascii="Arial" w:hAnsi="Arial" w:cs="Arial"/>
                <w:b/>
                <w:bCs/>
                <w:sz w:val="20"/>
                <w:szCs w:val="20"/>
              </w:rPr>
              <w:t xml:space="preserve">Powierzony zakres zamówienia </w:t>
            </w:r>
          </w:p>
        </w:tc>
      </w:tr>
      <w:tr w:rsidR="00C43CA2" w:rsidRPr="00C26E30" w14:paraId="43B03A60" w14:textId="77777777" w:rsidTr="00D91BE0">
        <w:trPr>
          <w:trHeight w:hRule="exact" w:val="851"/>
        </w:trPr>
        <w:tc>
          <w:tcPr>
            <w:tcW w:w="610" w:type="dxa"/>
            <w:vAlign w:val="center"/>
          </w:tcPr>
          <w:p w14:paraId="23E2BAF3" w14:textId="77777777" w:rsidR="00C43CA2" w:rsidRPr="00C26E30" w:rsidRDefault="00C43CA2" w:rsidP="00C352DF">
            <w:pPr>
              <w:numPr>
                <w:ilvl w:val="0"/>
                <w:numId w:val="25"/>
              </w:numPr>
              <w:tabs>
                <w:tab w:val="num" w:pos="360"/>
                <w:tab w:val="center" w:pos="4536"/>
                <w:tab w:val="right" w:pos="9072"/>
              </w:tabs>
              <w:spacing w:before="0"/>
              <w:ind w:left="0" w:firstLine="0"/>
              <w:rPr>
                <w:rFonts w:ascii="Arial" w:hAnsi="Arial" w:cs="Arial"/>
                <w:sz w:val="20"/>
                <w:szCs w:val="20"/>
              </w:rPr>
            </w:pPr>
          </w:p>
        </w:tc>
        <w:bookmarkStart w:id="14" w:name="Tekst13"/>
        <w:tc>
          <w:tcPr>
            <w:tcW w:w="4276" w:type="dxa"/>
            <w:vAlign w:val="center"/>
          </w:tcPr>
          <w:p w14:paraId="4C2AC5B5"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13"/>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4"/>
          </w:p>
        </w:tc>
        <w:bookmarkStart w:id="15" w:name="Tekst14"/>
        <w:tc>
          <w:tcPr>
            <w:tcW w:w="4891" w:type="dxa"/>
            <w:vAlign w:val="center"/>
          </w:tcPr>
          <w:p w14:paraId="1FEF8AE5"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14"/>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5"/>
          </w:p>
        </w:tc>
      </w:tr>
      <w:tr w:rsidR="00C43CA2" w:rsidRPr="00C26E30" w14:paraId="44CFEF5A" w14:textId="77777777" w:rsidTr="00D91BE0">
        <w:trPr>
          <w:trHeight w:hRule="exact" w:val="851"/>
        </w:trPr>
        <w:tc>
          <w:tcPr>
            <w:tcW w:w="610" w:type="dxa"/>
            <w:vAlign w:val="center"/>
          </w:tcPr>
          <w:p w14:paraId="5ABC3DC7" w14:textId="77777777" w:rsidR="00C43CA2" w:rsidRPr="00C26E30" w:rsidRDefault="00C43CA2" w:rsidP="00C352DF">
            <w:pPr>
              <w:numPr>
                <w:ilvl w:val="0"/>
                <w:numId w:val="25"/>
              </w:numPr>
              <w:tabs>
                <w:tab w:val="num" w:pos="360"/>
                <w:tab w:val="center" w:pos="4536"/>
                <w:tab w:val="right" w:pos="9072"/>
              </w:tabs>
              <w:spacing w:before="0"/>
              <w:ind w:left="0" w:firstLine="0"/>
              <w:rPr>
                <w:rFonts w:ascii="Arial" w:hAnsi="Arial" w:cs="Arial"/>
                <w:sz w:val="20"/>
                <w:szCs w:val="20"/>
              </w:rPr>
            </w:pPr>
          </w:p>
        </w:tc>
        <w:bookmarkStart w:id="16" w:name="Tekst15"/>
        <w:tc>
          <w:tcPr>
            <w:tcW w:w="4276" w:type="dxa"/>
            <w:vAlign w:val="center"/>
          </w:tcPr>
          <w:p w14:paraId="029AF162"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15"/>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6"/>
          </w:p>
        </w:tc>
        <w:bookmarkStart w:id="17" w:name="Tekst16"/>
        <w:tc>
          <w:tcPr>
            <w:tcW w:w="4891" w:type="dxa"/>
            <w:vAlign w:val="center"/>
          </w:tcPr>
          <w:p w14:paraId="0D2AFA45"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16"/>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7"/>
          </w:p>
        </w:tc>
      </w:tr>
      <w:tr w:rsidR="00C43CA2" w:rsidRPr="00C26E30" w14:paraId="49198F2E" w14:textId="77777777" w:rsidTr="00D91BE0">
        <w:trPr>
          <w:trHeight w:hRule="exact" w:val="851"/>
        </w:trPr>
        <w:tc>
          <w:tcPr>
            <w:tcW w:w="610" w:type="dxa"/>
            <w:vAlign w:val="center"/>
          </w:tcPr>
          <w:p w14:paraId="781E28B3" w14:textId="77777777" w:rsidR="00C43CA2" w:rsidRPr="00C26E30" w:rsidRDefault="00C43CA2" w:rsidP="00C352DF">
            <w:pPr>
              <w:numPr>
                <w:ilvl w:val="0"/>
                <w:numId w:val="25"/>
              </w:numPr>
              <w:tabs>
                <w:tab w:val="num" w:pos="360"/>
                <w:tab w:val="center" w:pos="4536"/>
                <w:tab w:val="right" w:pos="9072"/>
              </w:tabs>
              <w:spacing w:before="0"/>
              <w:ind w:left="0" w:firstLine="0"/>
              <w:rPr>
                <w:rFonts w:ascii="Arial" w:hAnsi="Arial" w:cs="Arial"/>
                <w:sz w:val="20"/>
                <w:szCs w:val="20"/>
              </w:rPr>
            </w:pPr>
          </w:p>
        </w:tc>
        <w:bookmarkStart w:id="18" w:name="Tekst17"/>
        <w:tc>
          <w:tcPr>
            <w:tcW w:w="4276" w:type="dxa"/>
            <w:vAlign w:val="center"/>
          </w:tcPr>
          <w:p w14:paraId="380C43DA"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17"/>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8"/>
          </w:p>
        </w:tc>
        <w:bookmarkStart w:id="19" w:name="Tekst24"/>
        <w:tc>
          <w:tcPr>
            <w:tcW w:w="4891" w:type="dxa"/>
            <w:vAlign w:val="center"/>
          </w:tcPr>
          <w:p w14:paraId="4993E088" w14:textId="77777777" w:rsidR="00C43CA2" w:rsidRPr="00C26E30" w:rsidRDefault="00C43CA2" w:rsidP="00D91BE0">
            <w:pPr>
              <w:tabs>
                <w:tab w:val="left" w:pos="708"/>
                <w:tab w:val="center" w:pos="4536"/>
                <w:tab w:val="right" w:pos="9072"/>
              </w:tabs>
              <w:spacing w:before="0"/>
              <w:rPr>
                <w:rFonts w:ascii="Arial" w:hAnsi="Arial" w:cs="Arial"/>
                <w:sz w:val="20"/>
                <w:szCs w:val="20"/>
              </w:rPr>
            </w:pPr>
            <w:r w:rsidRPr="00C26E30">
              <w:rPr>
                <w:rFonts w:ascii="Arial" w:hAnsi="Arial" w:cs="Arial"/>
                <w:sz w:val="20"/>
                <w:szCs w:val="20"/>
              </w:rPr>
              <w:fldChar w:fldCharType="begin">
                <w:ffData>
                  <w:name w:val="Tekst24"/>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bookmarkEnd w:id="19"/>
          </w:p>
        </w:tc>
      </w:tr>
      <w:tr w:rsidR="00C43CA2" w:rsidRPr="00C26E30" w14:paraId="5FEAF3B9" w14:textId="77777777" w:rsidTr="00D91BE0">
        <w:trPr>
          <w:trHeight w:hRule="exact" w:val="851"/>
        </w:trPr>
        <w:tc>
          <w:tcPr>
            <w:tcW w:w="610" w:type="dxa"/>
            <w:vAlign w:val="center"/>
          </w:tcPr>
          <w:p w14:paraId="7496C661" w14:textId="77777777" w:rsidR="00C43CA2" w:rsidRPr="00C26E30" w:rsidRDefault="00C43CA2" w:rsidP="00C352DF">
            <w:pPr>
              <w:numPr>
                <w:ilvl w:val="0"/>
                <w:numId w:val="25"/>
              </w:numPr>
              <w:tabs>
                <w:tab w:val="num" w:pos="360"/>
                <w:tab w:val="center" w:pos="4536"/>
                <w:tab w:val="right" w:pos="9072"/>
              </w:tabs>
              <w:spacing w:before="0"/>
              <w:ind w:left="0" w:firstLine="0"/>
              <w:rPr>
                <w:rFonts w:ascii="Arial" w:hAnsi="Arial" w:cs="Arial"/>
                <w:sz w:val="20"/>
                <w:szCs w:val="20"/>
              </w:rPr>
            </w:pPr>
          </w:p>
        </w:tc>
        <w:bookmarkStart w:id="20" w:name="Tekst18"/>
        <w:tc>
          <w:tcPr>
            <w:tcW w:w="4276" w:type="dxa"/>
            <w:vAlign w:val="center"/>
          </w:tcPr>
          <w:p w14:paraId="57455BF1" w14:textId="77777777" w:rsidR="00C43CA2" w:rsidRPr="00C26E30" w:rsidRDefault="00C43CA2" w:rsidP="00D91BE0">
            <w:pPr>
              <w:tabs>
                <w:tab w:val="left" w:pos="708"/>
                <w:tab w:val="center" w:pos="4536"/>
                <w:tab w:val="right" w:pos="9072"/>
              </w:tabs>
              <w:spacing w:before="0"/>
              <w:rPr>
                <w:rFonts w:ascii="Arial" w:hAnsi="Arial" w:cs="Arial"/>
                <w:sz w:val="20"/>
                <w:szCs w:val="20"/>
                <w:lang w:val="en-US"/>
              </w:rPr>
            </w:pPr>
            <w:r w:rsidRPr="00C26E30">
              <w:rPr>
                <w:rFonts w:ascii="Arial" w:hAnsi="Arial" w:cs="Arial"/>
                <w:sz w:val="20"/>
                <w:szCs w:val="20"/>
                <w:lang w:val="en-US"/>
              </w:rPr>
              <w:fldChar w:fldCharType="begin">
                <w:ffData>
                  <w:name w:val="Tekst18"/>
                  <w:enabled/>
                  <w:calcOnExit w:val="0"/>
                  <w:textInput/>
                </w:ffData>
              </w:fldChar>
            </w:r>
            <w:r w:rsidRPr="00C26E30">
              <w:rPr>
                <w:rFonts w:ascii="Arial" w:hAnsi="Arial" w:cs="Arial"/>
                <w:sz w:val="20"/>
                <w:szCs w:val="20"/>
                <w:lang w:val="en-US"/>
              </w:rPr>
              <w:instrText xml:space="preserve"> FORMTEXT </w:instrText>
            </w:r>
            <w:r w:rsidRPr="00C26E30">
              <w:rPr>
                <w:rFonts w:ascii="Arial" w:hAnsi="Arial" w:cs="Arial"/>
                <w:sz w:val="20"/>
                <w:szCs w:val="20"/>
                <w:lang w:val="en-US"/>
              </w:rPr>
            </w:r>
            <w:r w:rsidRPr="00C26E30">
              <w:rPr>
                <w:rFonts w:ascii="Arial" w:hAnsi="Arial" w:cs="Arial"/>
                <w:sz w:val="20"/>
                <w:szCs w:val="20"/>
                <w:lang w:val="en-US"/>
              </w:rPr>
              <w:fldChar w:fldCharType="separate"/>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sz w:val="20"/>
                <w:szCs w:val="20"/>
                <w:lang w:val="en-US"/>
              </w:rPr>
              <w:fldChar w:fldCharType="end"/>
            </w:r>
            <w:bookmarkEnd w:id="20"/>
          </w:p>
        </w:tc>
        <w:bookmarkStart w:id="21" w:name="Tekst19"/>
        <w:tc>
          <w:tcPr>
            <w:tcW w:w="4891" w:type="dxa"/>
            <w:vAlign w:val="center"/>
          </w:tcPr>
          <w:p w14:paraId="1AE50B30" w14:textId="77777777" w:rsidR="00C43CA2" w:rsidRPr="00C26E30" w:rsidRDefault="00C43CA2" w:rsidP="00D91BE0">
            <w:pPr>
              <w:tabs>
                <w:tab w:val="left" w:pos="708"/>
                <w:tab w:val="center" w:pos="4536"/>
                <w:tab w:val="right" w:pos="9072"/>
              </w:tabs>
              <w:spacing w:before="0"/>
              <w:rPr>
                <w:rFonts w:ascii="Arial" w:hAnsi="Arial" w:cs="Arial"/>
                <w:sz w:val="20"/>
                <w:szCs w:val="20"/>
                <w:lang w:val="en-US"/>
              </w:rPr>
            </w:pPr>
            <w:r w:rsidRPr="00C26E30">
              <w:rPr>
                <w:rFonts w:ascii="Arial" w:hAnsi="Arial" w:cs="Arial"/>
                <w:sz w:val="20"/>
                <w:szCs w:val="20"/>
                <w:lang w:val="en-US"/>
              </w:rPr>
              <w:fldChar w:fldCharType="begin">
                <w:ffData>
                  <w:name w:val="Tekst19"/>
                  <w:enabled/>
                  <w:calcOnExit w:val="0"/>
                  <w:textInput/>
                </w:ffData>
              </w:fldChar>
            </w:r>
            <w:r w:rsidRPr="00C26E30">
              <w:rPr>
                <w:rFonts w:ascii="Arial" w:hAnsi="Arial" w:cs="Arial"/>
                <w:sz w:val="20"/>
                <w:szCs w:val="20"/>
                <w:lang w:val="en-US"/>
              </w:rPr>
              <w:instrText xml:space="preserve"> FORMTEXT </w:instrText>
            </w:r>
            <w:r w:rsidRPr="00C26E30">
              <w:rPr>
                <w:rFonts w:ascii="Arial" w:hAnsi="Arial" w:cs="Arial"/>
                <w:sz w:val="20"/>
                <w:szCs w:val="20"/>
                <w:lang w:val="en-US"/>
              </w:rPr>
            </w:r>
            <w:r w:rsidRPr="00C26E30">
              <w:rPr>
                <w:rFonts w:ascii="Arial" w:hAnsi="Arial" w:cs="Arial"/>
                <w:sz w:val="20"/>
                <w:szCs w:val="20"/>
                <w:lang w:val="en-US"/>
              </w:rPr>
              <w:fldChar w:fldCharType="separate"/>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noProof/>
                <w:sz w:val="20"/>
                <w:szCs w:val="20"/>
                <w:lang w:val="en-US"/>
              </w:rPr>
              <w:t> </w:t>
            </w:r>
            <w:r w:rsidRPr="00C26E30">
              <w:rPr>
                <w:rFonts w:ascii="Arial" w:hAnsi="Arial" w:cs="Arial"/>
                <w:sz w:val="20"/>
                <w:szCs w:val="20"/>
                <w:lang w:val="en-US"/>
              </w:rPr>
              <w:fldChar w:fldCharType="end"/>
            </w:r>
            <w:bookmarkEnd w:id="21"/>
          </w:p>
        </w:tc>
      </w:tr>
    </w:tbl>
    <w:p w14:paraId="5394DE64" w14:textId="77777777" w:rsidR="00C43CA2" w:rsidRPr="00C26E30" w:rsidRDefault="00C43CA2" w:rsidP="00C43CA2">
      <w:pPr>
        <w:spacing w:before="40" w:after="120"/>
        <w:rPr>
          <w:rFonts w:ascii="Arial" w:hAnsi="Arial" w:cs="Arial"/>
          <w:sz w:val="20"/>
          <w:szCs w:val="20"/>
        </w:rPr>
      </w:pPr>
      <w:r w:rsidRPr="00C26E30">
        <w:rPr>
          <w:rFonts w:ascii="Arial" w:hAnsi="Arial" w:cs="Arial"/>
          <w:sz w:val="20"/>
          <w:szCs w:val="20"/>
        </w:rPr>
        <w:t>* pola niezapisane należy przekreślić</w:t>
      </w:r>
    </w:p>
    <w:p w14:paraId="11248889" w14:textId="77777777" w:rsidR="00C43CA2" w:rsidRPr="00C26E30" w:rsidRDefault="00C43CA2" w:rsidP="00C352DF">
      <w:pPr>
        <w:numPr>
          <w:ilvl w:val="0"/>
          <w:numId w:val="24"/>
        </w:numPr>
        <w:tabs>
          <w:tab w:val="num" w:pos="510"/>
        </w:tabs>
        <w:spacing w:before="240" w:after="120"/>
        <w:ind w:left="357" w:hanging="357"/>
        <w:rPr>
          <w:rFonts w:ascii="Arial" w:hAnsi="Arial" w:cs="Arial"/>
          <w:sz w:val="20"/>
          <w:szCs w:val="20"/>
        </w:rPr>
      </w:pPr>
      <w:r w:rsidRPr="00C26E30">
        <w:rPr>
          <w:rFonts w:ascii="Arial" w:hAnsi="Arial" w:cs="Arial"/>
          <w:color w:val="000000"/>
          <w:sz w:val="20"/>
          <w:szCs w:val="20"/>
        </w:rPr>
        <w:t>Jednocześnie oświadczam(y), iż za działania i zaniechania wyżej wymienionych Podwykonawców ponoszę(simy) pełną odpowiedzialność w stosunku do Spółek z Grupy Kapitałowej ENEA</w:t>
      </w:r>
      <w:r w:rsidRPr="00C26E30">
        <w:rPr>
          <w:rFonts w:ascii="Arial" w:hAnsi="Arial" w:cs="Arial"/>
          <w:sz w:val="20"/>
          <w:szCs w:val="20"/>
        </w:rPr>
        <w:t>.</w:t>
      </w:r>
    </w:p>
    <w:p w14:paraId="419699F4" w14:textId="77777777" w:rsidR="00C43CA2" w:rsidRPr="00C26E30" w:rsidRDefault="00C43CA2" w:rsidP="00C43CA2">
      <w:pPr>
        <w:spacing w:before="40" w:after="120"/>
        <w:rPr>
          <w:rFonts w:ascii="Arial" w:hAnsi="Arial" w:cs="Arial"/>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C43CA2" w:rsidRPr="00C26E30" w14:paraId="359DCAB0" w14:textId="77777777" w:rsidTr="00D91BE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9D0998" w14:textId="77777777" w:rsidR="00C43CA2" w:rsidRPr="00C26E30" w:rsidRDefault="00C43CA2" w:rsidP="00D91BE0">
            <w:pPr>
              <w:spacing w:before="0"/>
              <w:rPr>
                <w:rFonts w:ascii="Arial" w:hAnsi="Arial" w:cs="Arial"/>
                <w:sz w:val="20"/>
                <w:szCs w:val="20"/>
              </w:rPr>
            </w:pPr>
            <w:r w:rsidRPr="00C26E30">
              <w:rPr>
                <w:rFonts w:ascii="Arial" w:hAnsi="Arial" w:cs="Arial"/>
                <w:sz w:val="20"/>
                <w:szCs w:val="20"/>
              </w:rPr>
              <w:fldChar w:fldCharType="begin">
                <w:ffData>
                  <w:name w:val="Tekst16"/>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85F1E6" w14:textId="77777777" w:rsidR="00C43CA2" w:rsidRPr="00C26E30" w:rsidRDefault="00C43CA2" w:rsidP="00D91BE0">
            <w:pPr>
              <w:rPr>
                <w:rFonts w:ascii="Arial" w:hAnsi="Arial" w:cs="Arial"/>
                <w:sz w:val="20"/>
                <w:szCs w:val="20"/>
              </w:rPr>
            </w:pPr>
          </w:p>
        </w:tc>
      </w:tr>
      <w:tr w:rsidR="00C43CA2" w:rsidRPr="00C26E30" w14:paraId="5DDA163F" w14:textId="77777777" w:rsidTr="00D91BE0">
        <w:trPr>
          <w:jc w:val="center"/>
        </w:trPr>
        <w:tc>
          <w:tcPr>
            <w:tcW w:w="4059" w:type="dxa"/>
          </w:tcPr>
          <w:p w14:paraId="01759C61" w14:textId="77777777" w:rsidR="00C43CA2" w:rsidRPr="00C26E30" w:rsidRDefault="00C43CA2" w:rsidP="00D91BE0">
            <w:pPr>
              <w:spacing w:before="0"/>
              <w:rPr>
                <w:rFonts w:ascii="Arial" w:hAnsi="Arial" w:cs="Arial"/>
                <w:sz w:val="20"/>
                <w:szCs w:val="20"/>
              </w:rPr>
            </w:pPr>
            <w:r w:rsidRPr="00C26E30">
              <w:rPr>
                <w:rFonts w:ascii="Arial" w:hAnsi="Arial" w:cs="Arial"/>
                <w:sz w:val="20"/>
                <w:szCs w:val="20"/>
              </w:rPr>
              <w:t>miejscowość i data</w:t>
            </w:r>
          </w:p>
        </w:tc>
        <w:tc>
          <w:tcPr>
            <w:tcW w:w="4060" w:type="dxa"/>
          </w:tcPr>
          <w:p w14:paraId="17FCF1EF" w14:textId="77777777" w:rsidR="00C43CA2" w:rsidRPr="00C26E30" w:rsidRDefault="00C43CA2" w:rsidP="00D91BE0">
            <w:pPr>
              <w:spacing w:before="0"/>
              <w:rPr>
                <w:rFonts w:ascii="Arial" w:hAnsi="Arial" w:cs="Arial"/>
                <w:sz w:val="20"/>
                <w:szCs w:val="20"/>
              </w:rPr>
            </w:pPr>
            <w:r w:rsidRPr="00C26E30">
              <w:rPr>
                <w:rFonts w:ascii="Arial" w:hAnsi="Arial" w:cs="Arial"/>
                <w:sz w:val="20"/>
                <w:szCs w:val="20"/>
              </w:rPr>
              <w:t>Pieczęć imienna i podpis przedstawiciela(i) Wykonawcy</w:t>
            </w:r>
          </w:p>
        </w:tc>
      </w:tr>
    </w:tbl>
    <w:p w14:paraId="12944B9D" w14:textId="77777777" w:rsidR="00C43CA2" w:rsidRPr="00C26E30" w:rsidRDefault="00C43CA2" w:rsidP="00C43CA2">
      <w:pPr>
        <w:keepNext/>
        <w:rPr>
          <w:rFonts w:ascii="Arial" w:hAnsi="Arial" w:cs="Arial"/>
          <w:sz w:val="20"/>
          <w:szCs w:val="20"/>
        </w:rPr>
      </w:pPr>
    </w:p>
    <w:p w14:paraId="5E258439" w14:textId="77777777" w:rsidR="00C43CA2" w:rsidRPr="00C26E30" w:rsidRDefault="00C43CA2" w:rsidP="00C43CA2">
      <w:pPr>
        <w:rPr>
          <w:rFonts w:ascii="Arial" w:hAnsi="Arial" w:cs="Arial"/>
          <w:sz w:val="20"/>
          <w:szCs w:val="20"/>
        </w:rPr>
      </w:pPr>
      <w:r w:rsidRPr="00C26E30">
        <w:rPr>
          <w:rFonts w:ascii="Arial" w:hAnsi="Arial" w:cs="Arial"/>
          <w:sz w:val="20"/>
          <w:szCs w:val="20"/>
        </w:rPr>
        <w:br w:type="page"/>
      </w:r>
    </w:p>
    <w:p w14:paraId="7C3B6E84" w14:textId="27BB9DDD" w:rsidR="009A4BBF" w:rsidRPr="003A537F" w:rsidRDefault="003A537F" w:rsidP="003A537F">
      <w:pPr>
        <w:spacing w:line="360" w:lineRule="auto"/>
        <w:rPr>
          <w:rFonts w:ascii="Arial" w:hAnsi="Arial" w:cs="Arial"/>
          <w:b/>
          <w:sz w:val="20"/>
          <w:szCs w:val="20"/>
        </w:rPr>
      </w:pPr>
      <w:r>
        <w:rPr>
          <w:rFonts w:ascii="Arial" w:hAnsi="Arial" w:cs="Arial"/>
          <w:b/>
          <w:sz w:val="20"/>
          <w:szCs w:val="20"/>
        </w:rPr>
        <w:lastRenderedPageBreak/>
        <w:t>Załącznik nr 6 – Wykaz Projektów Podobnych</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9A4BBF" w:rsidRPr="00947EF4" w14:paraId="49F2491F" w14:textId="77777777" w:rsidTr="009A4BB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0F0BC19B" w14:textId="77777777" w:rsidR="009A4BBF" w:rsidRPr="00DE2887" w:rsidRDefault="009A4BBF" w:rsidP="009A4BBF">
            <w:pPr>
              <w:pStyle w:val="WW-Legenda"/>
              <w:tabs>
                <w:tab w:val="left" w:pos="709"/>
              </w:tabs>
              <w:spacing w:after="20"/>
              <w:jc w:val="center"/>
              <w:rPr>
                <w:b w:val="0"/>
                <w:bCs w:val="0"/>
                <w:sz w:val="16"/>
                <w:szCs w:val="16"/>
              </w:rPr>
            </w:pPr>
            <w:r w:rsidRPr="00DE2887">
              <w:rPr>
                <w:b w:val="0"/>
                <w:bCs w:val="0"/>
                <w:sz w:val="16"/>
                <w:szCs w:val="16"/>
              </w:rPr>
              <w:t>(pieczęć wykonawcy)</w:t>
            </w:r>
          </w:p>
        </w:tc>
        <w:tc>
          <w:tcPr>
            <w:tcW w:w="5927" w:type="dxa"/>
          </w:tcPr>
          <w:p w14:paraId="510F1054" w14:textId="77777777" w:rsidR="009A4BBF" w:rsidRPr="00DE2887" w:rsidRDefault="009A4BBF" w:rsidP="009A4BBF">
            <w:pPr>
              <w:pStyle w:val="WW-Legenda"/>
              <w:tabs>
                <w:tab w:val="left" w:pos="709"/>
              </w:tabs>
              <w:spacing w:after="840"/>
              <w:jc w:val="right"/>
              <w:rPr>
                <w:b w:val="0"/>
                <w:bCs w:val="0"/>
              </w:rPr>
            </w:pPr>
          </w:p>
        </w:tc>
      </w:tr>
    </w:tbl>
    <w:p w14:paraId="6EEC0599" w14:textId="77777777" w:rsidR="009A4BBF" w:rsidRPr="00DE2887" w:rsidRDefault="009A4BBF" w:rsidP="009A4BBF">
      <w:pPr>
        <w:pStyle w:val="Nagwek2"/>
        <w:numPr>
          <w:ilvl w:val="0"/>
          <w:numId w:val="0"/>
        </w:numPr>
        <w:rPr>
          <w:rFonts w:ascii="Arial" w:hAnsi="Arial" w:cs="Arial"/>
          <w:b/>
        </w:rPr>
      </w:pPr>
    </w:p>
    <w:p w14:paraId="6F9FA887" w14:textId="77777777" w:rsidR="009A4BBF" w:rsidRPr="00DE2887" w:rsidRDefault="009A4BBF" w:rsidP="009A4BBF">
      <w:pPr>
        <w:rPr>
          <w:rFonts w:ascii="Arial" w:hAnsi="Arial" w:cs="Arial"/>
          <w:b/>
          <w:bCs/>
          <w:sz w:val="20"/>
          <w:szCs w:val="20"/>
        </w:rPr>
      </w:pPr>
    </w:p>
    <w:p w14:paraId="5B113D40" w14:textId="77777777" w:rsidR="009A4BBF" w:rsidRPr="00DE2887" w:rsidRDefault="009A4BBF" w:rsidP="009A4BBF">
      <w:pPr>
        <w:pStyle w:val="Akapitzlist3"/>
        <w:spacing w:before="120" w:after="120" w:line="240" w:lineRule="auto"/>
        <w:ind w:left="0" w:right="159"/>
        <w:jc w:val="center"/>
        <w:rPr>
          <w:rFonts w:ascii="Arial" w:hAnsi="Arial" w:cs="Arial"/>
          <w:b/>
          <w:bCs/>
        </w:rPr>
      </w:pPr>
    </w:p>
    <w:p w14:paraId="3F67A3FB" w14:textId="77777777" w:rsidR="009A4BBF" w:rsidRPr="00DE2887" w:rsidRDefault="009A4BBF" w:rsidP="009A4BBF">
      <w:pPr>
        <w:pStyle w:val="Akapitzlist3"/>
        <w:spacing w:before="120" w:after="120" w:line="240" w:lineRule="auto"/>
        <w:ind w:left="0" w:right="159"/>
        <w:jc w:val="center"/>
        <w:rPr>
          <w:rFonts w:ascii="Arial" w:hAnsi="Arial" w:cs="Arial"/>
          <w:b/>
          <w:bCs/>
        </w:rPr>
      </w:pPr>
    </w:p>
    <w:p w14:paraId="060AA4F6" w14:textId="77777777" w:rsidR="009A4BBF" w:rsidRPr="00DE2887" w:rsidRDefault="009A4BBF" w:rsidP="009A4BBF">
      <w:pPr>
        <w:pStyle w:val="Akapitzlist3"/>
        <w:spacing w:before="120" w:after="120" w:line="240" w:lineRule="auto"/>
        <w:ind w:left="0" w:right="159"/>
        <w:jc w:val="center"/>
        <w:rPr>
          <w:rFonts w:ascii="Arial" w:hAnsi="Arial" w:cs="Arial"/>
          <w:b/>
          <w:bCs/>
        </w:rPr>
      </w:pPr>
    </w:p>
    <w:p w14:paraId="7F306C56" w14:textId="3EE20C47" w:rsidR="003A537F" w:rsidRPr="00DE2887" w:rsidRDefault="009A4BBF" w:rsidP="003A537F">
      <w:pPr>
        <w:pStyle w:val="Akapitzlist3"/>
        <w:spacing w:before="120" w:after="120" w:line="240" w:lineRule="auto"/>
        <w:ind w:left="0" w:right="159"/>
        <w:jc w:val="center"/>
        <w:rPr>
          <w:rFonts w:ascii="Arial" w:hAnsi="Arial" w:cs="Arial"/>
          <w:b/>
          <w:bCs/>
        </w:rPr>
      </w:pPr>
      <w:r w:rsidRPr="00DE2887">
        <w:rPr>
          <w:rFonts w:ascii="Arial" w:hAnsi="Arial" w:cs="Arial"/>
          <w:b/>
          <w:bCs/>
        </w:rPr>
        <w:t xml:space="preserve">Wykaz </w:t>
      </w:r>
      <w:r w:rsidR="003A537F">
        <w:rPr>
          <w:rFonts w:ascii="Arial" w:hAnsi="Arial" w:cs="Arial"/>
          <w:b/>
          <w:bCs/>
        </w:rPr>
        <w:t>Projektów Podobnych</w:t>
      </w:r>
    </w:p>
    <w:p w14:paraId="4BE390D0" w14:textId="77777777" w:rsidR="009A4BBF" w:rsidRPr="00DE2887" w:rsidRDefault="009A4BBF" w:rsidP="009A4BBF">
      <w:pPr>
        <w:rPr>
          <w:rFonts w:ascii="Arial" w:hAnsi="Arial" w:cs="Arial"/>
          <w:b/>
          <w:bCs/>
          <w:sz w:val="20"/>
          <w:szCs w:val="20"/>
        </w:rPr>
      </w:pP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699"/>
        <w:gridCol w:w="1419"/>
        <w:gridCol w:w="1416"/>
        <w:gridCol w:w="1985"/>
        <w:gridCol w:w="1984"/>
      </w:tblGrid>
      <w:tr w:rsidR="003A537F" w:rsidRPr="00947EF4" w14:paraId="7882F8C8" w14:textId="77777777" w:rsidTr="003A537F">
        <w:trPr>
          <w:trHeight w:val="1212"/>
          <w:jc w:val="center"/>
        </w:trPr>
        <w:tc>
          <w:tcPr>
            <w:tcW w:w="383" w:type="pct"/>
            <w:shd w:val="clear" w:color="auto" w:fill="auto"/>
            <w:vAlign w:val="center"/>
          </w:tcPr>
          <w:p w14:paraId="7437692E" w14:textId="77777777" w:rsidR="003A537F" w:rsidRPr="00DE2887" w:rsidRDefault="003A537F" w:rsidP="009A4BBF">
            <w:pPr>
              <w:jc w:val="center"/>
              <w:rPr>
                <w:rFonts w:ascii="Arial" w:hAnsi="Arial" w:cs="Arial"/>
                <w:b/>
                <w:bCs/>
                <w:sz w:val="18"/>
                <w:szCs w:val="18"/>
              </w:rPr>
            </w:pPr>
            <w:r w:rsidRPr="00DE2887">
              <w:rPr>
                <w:rFonts w:ascii="Arial" w:hAnsi="Arial" w:cs="Arial"/>
                <w:b/>
                <w:bCs/>
                <w:sz w:val="18"/>
                <w:szCs w:val="18"/>
              </w:rPr>
              <w:t>Lp.</w:t>
            </w:r>
          </w:p>
        </w:tc>
        <w:tc>
          <w:tcPr>
            <w:tcW w:w="922" w:type="pct"/>
          </w:tcPr>
          <w:p w14:paraId="473AB989" w14:textId="3C5039AE" w:rsidR="003A537F" w:rsidRPr="003A537F" w:rsidRDefault="003A537F" w:rsidP="009A4BBF">
            <w:pPr>
              <w:jc w:val="center"/>
              <w:rPr>
                <w:rFonts w:ascii="Arial" w:hAnsi="Arial" w:cs="Arial"/>
                <w:b/>
                <w:bCs/>
                <w:sz w:val="18"/>
                <w:szCs w:val="18"/>
              </w:rPr>
            </w:pPr>
            <w:r w:rsidRPr="003A537F">
              <w:rPr>
                <w:rFonts w:ascii="Arial" w:hAnsi="Arial" w:cs="Arial"/>
                <w:b/>
                <w:bCs/>
                <w:sz w:val="18"/>
                <w:szCs w:val="18"/>
              </w:rPr>
              <w:t>Dotyczy [</w:t>
            </w:r>
            <w:r>
              <w:rPr>
                <w:rFonts w:ascii="Arial" w:hAnsi="Arial" w:cs="Arial"/>
                <w:b/>
                <w:bCs/>
                <w:sz w:val="18"/>
                <w:szCs w:val="18"/>
              </w:rPr>
              <w:t>artykuły biurowe lub</w:t>
            </w:r>
            <w:r>
              <w:rPr>
                <w:rFonts w:ascii="Arial" w:hAnsi="Arial" w:cs="Arial"/>
                <w:b/>
                <w:bCs/>
                <w:sz w:val="18"/>
                <w:szCs w:val="18"/>
              </w:rPr>
              <w:br/>
              <w:t>papier do wydruku lub</w:t>
            </w:r>
            <w:r>
              <w:rPr>
                <w:rFonts w:ascii="Arial" w:hAnsi="Arial" w:cs="Arial"/>
                <w:b/>
                <w:bCs/>
                <w:sz w:val="18"/>
                <w:szCs w:val="18"/>
              </w:rPr>
              <w:br/>
            </w:r>
            <w:r w:rsidRPr="003A537F">
              <w:rPr>
                <w:rFonts w:ascii="Arial" w:hAnsi="Arial" w:cs="Arial"/>
                <w:b/>
                <w:bCs/>
                <w:sz w:val="18"/>
                <w:szCs w:val="18"/>
              </w:rPr>
              <w:t>środki spożywcze]</w:t>
            </w:r>
          </w:p>
        </w:tc>
        <w:tc>
          <w:tcPr>
            <w:tcW w:w="770" w:type="pct"/>
            <w:shd w:val="clear" w:color="auto" w:fill="auto"/>
            <w:vAlign w:val="center"/>
          </w:tcPr>
          <w:p w14:paraId="0CCAFFF4" w14:textId="783FEB81" w:rsidR="003A537F" w:rsidRPr="003A537F" w:rsidRDefault="003A537F" w:rsidP="009A4BBF">
            <w:pPr>
              <w:jc w:val="center"/>
              <w:rPr>
                <w:rFonts w:ascii="Arial" w:hAnsi="Arial" w:cs="Arial"/>
                <w:b/>
                <w:bCs/>
                <w:sz w:val="18"/>
                <w:szCs w:val="18"/>
              </w:rPr>
            </w:pPr>
            <w:r w:rsidRPr="003A537F">
              <w:rPr>
                <w:rFonts w:ascii="Arial" w:hAnsi="Arial" w:cs="Arial"/>
                <w:b/>
                <w:bCs/>
                <w:sz w:val="18"/>
                <w:szCs w:val="18"/>
              </w:rPr>
              <w:t xml:space="preserve">Nazwa podmiotu, dla którego wykonywano Projekt Podobny </w:t>
            </w:r>
          </w:p>
        </w:tc>
        <w:tc>
          <w:tcPr>
            <w:tcW w:w="769" w:type="pct"/>
            <w:shd w:val="clear" w:color="auto" w:fill="auto"/>
            <w:vAlign w:val="center"/>
          </w:tcPr>
          <w:p w14:paraId="62C9D907" w14:textId="288B45DC" w:rsidR="003A537F" w:rsidRPr="003A537F" w:rsidRDefault="003A537F" w:rsidP="009A4BBF">
            <w:pPr>
              <w:jc w:val="center"/>
              <w:rPr>
                <w:rFonts w:ascii="Arial" w:hAnsi="Arial" w:cs="Arial"/>
                <w:b/>
                <w:bCs/>
                <w:sz w:val="18"/>
                <w:szCs w:val="18"/>
              </w:rPr>
            </w:pPr>
            <w:r w:rsidRPr="003A537F">
              <w:rPr>
                <w:rFonts w:ascii="Arial" w:hAnsi="Arial" w:cs="Arial"/>
                <w:b/>
                <w:bCs/>
                <w:sz w:val="18"/>
                <w:szCs w:val="18"/>
              </w:rPr>
              <w:t>Termin realizacji [mm-rr do mm-rr]</w:t>
            </w:r>
            <w:r w:rsidRPr="003A537F" w:rsidDel="002E5A46">
              <w:rPr>
                <w:rFonts w:ascii="Arial" w:hAnsi="Arial" w:cs="Arial"/>
                <w:b/>
                <w:bCs/>
                <w:sz w:val="18"/>
                <w:szCs w:val="18"/>
              </w:rPr>
              <w:t xml:space="preserve"> </w:t>
            </w:r>
          </w:p>
        </w:tc>
        <w:tc>
          <w:tcPr>
            <w:tcW w:w="1078" w:type="pct"/>
            <w:shd w:val="clear" w:color="auto" w:fill="auto"/>
            <w:vAlign w:val="center"/>
          </w:tcPr>
          <w:p w14:paraId="7497D3E1" w14:textId="44E07E6C" w:rsidR="003A537F" w:rsidRPr="003A537F" w:rsidRDefault="003A537F" w:rsidP="003A537F">
            <w:pPr>
              <w:rPr>
                <w:rFonts w:ascii="Arial" w:hAnsi="Arial" w:cs="Arial"/>
                <w:b/>
                <w:bCs/>
                <w:sz w:val="18"/>
                <w:szCs w:val="18"/>
              </w:rPr>
            </w:pPr>
            <w:r w:rsidRPr="003A537F">
              <w:rPr>
                <w:rFonts w:ascii="Arial" w:hAnsi="Arial" w:cs="Arial"/>
                <w:b/>
                <w:bCs/>
                <w:sz w:val="18"/>
                <w:szCs w:val="18"/>
              </w:rPr>
              <w:t>Wartość dostawy [minimum 1.000.000 zł netto]</w:t>
            </w:r>
          </w:p>
        </w:tc>
        <w:tc>
          <w:tcPr>
            <w:tcW w:w="1077" w:type="pct"/>
            <w:vAlign w:val="center"/>
          </w:tcPr>
          <w:p w14:paraId="66417719" w14:textId="7E1CFC07" w:rsidR="003A537F" w:rsidRPr="003A537F" w:rsidRDefault="003A537F" w:rsidP="003A537F">
            <w:pPr>
              <w:jc w:val="center"/>
              <w:rPr>
                <w:rFonts w:ascii="Arial" w:hAnsi="Arial" w:cs="Arial"/>
                <w:b/>
                <w:bCs/>
                <w:sz w:val="18"/>
                <w:szCs w:val="18"/>
              </w:rPr>
            </w:pPr>
            <w:r w:rsidRPr="003A537F">
              <w:rPr>
                <w:rFonts w:ascii="Arial" w:hAnsi="Arial" w:cs="Arial"/>
                <w:b/>
                <w:bCs/>
                <w:sz w:val="18"/>
                <w:szCs w:val="18"/>
              </w:rPr>
              <w:t>Poświadczenie wykonania (wskazać nazwę dokumentu)</w:t>
            </w:r>
          </w:p>
        </w:tc>
      </w:tr>
      <w:tr w:rsidR="003A537F" w:rsidRPr="00947EF4" w14:paraId="5327F9E6" w14:textId="77777777" w:rsidTr="003A537F">
        <w:trPr>
          <w:jc w:val="center"/>
        </w:trPr>
        <w:tc>
          <w:tcPr>
            <w:tcW w:w="383" w:type="pct"/>
            <w:shd w:val="clear" w:color="auto" w:fill="auto"/>
            <w:vAlign w:val="center"/>
          </w:tcPr>
          <w:p w14:paraId="538F16C7" w14:textId="77777777" w:rsidR="003A537F" w:rsidRPr="00DE2887" w:rsidRDefault="003A537F" w:rsidP="009A4BBF">
            <w:pPr>
              <w:spacing w:after="120"/>
              <w:jc w:val="center"/>
              <w:rPr>
                <w:rFonts w:ascii="Arial" w:hAnsi="Arial" w:cs="Arial"/>
                <w:b/>
                <w:bCs/>
                <w:sz w:val="18"/>
                <w:szCs w:val="18"/>
              </w:rPr>
            </w:pPr>
            <w:r w:rsidRPr="00DE2887">
              <w:rPr>
                <w:rFonts w:ascii="Arial" w:hAnsi="Arial" w:cs="Arial"/>
                <w:b/>
                <w:bCs/>
                <w:sz w:val="18"/>
                <w:szCs w:val="18"/>
              </w:rPr>
              <w:t>1</w:t>
            </w:r>
          </w:p>
        </w:tc>
        <w:tc>
          <w:tcPr>
            <w:tcW w:w="922" w:type="pct"/>
          </w:tcPr>
          <w:p w14:paraId="399FAD3E" w14:textId="77777777" w:rsidR="003A537F" w:rsidRPr="00DE2887" w:rsidRDefault="003A537F" w:rsidP="009A4BBF">
            <w:pPr>
              <w:jc w:val="left"/>
              <w:rPr>
                <w:rFonts w:ascii="Arial" w:hAnsi="Arial" w:cs="Arial"/>
                <w:sz w:val="20"/>
                <w:szCs w:val="20"/>
              </w:rPr>
            </w:pPr>
          </w:p>
        </w:tc>
        <w:tc>
          <w:tcPr>
            <w:tcW w:w="770" w:type="pct"/>
            <w:shd w:val="clear" w:color="auto" w:fill="auto"/>
          </w:tcPr>
          <w:p w14:paraId="3369AF87" w14:textId="32EC9868" w:rsidR="003A537F" w:rsidRPr="00DE2887" w:rsidRDefault="003A537F" w:rsidP="009A4BBF">
            <w:pPr>
              <w:jc w:val="left"/>
              <w:rPr>
                <w:rFonts w:ascii="Arial" w:hAnsi="Arial" w:cs="Arial"/>
                <w:sz w:val="20"/>
                <w:szCs w:val="20"/>
              </w:rPr>
            </w:pPr>
          </w:p>
        </w:tc>
        <w:tc>
          <w:tcPr>
            <w:tcW w:w="769" w:type="pct"/>
            <w:shd w:val="clear" w:color="auto" w:fill="auto"/>
          </w:tcPr>
          <w:p w14:paraId="787FA2B5" w14:textId="77777777" w:rsidR="003A537F" w:rsidRPr="00DE2887" w:rsidRDefault="003A537F" w:rsidP="009A4BBF">
            <w:pPr>
              <w:jc w:val="left"/>
              <w:rPr>
                <w:rFonts w:ascii="Arial" w:hAnsi="Arial" w:cs="Arial"/>
                <w:sz w:val="20"/>
                <w:szCs w:val="20"/>
              </w:rPr>
            </w:pPr>
          </w:p>
        </w:tc>
        <w:tc>
          <w:tcPr>
            <w:tcW w:w="1078" w:type="pct"/>
            <w:shd w:val="clear" w:color="auto" w:fill="auto"/>
          </w:tcPr>
          <w:p w14:paraId="539203B2" w14:textId="77777777" w:rsidR="003A537F" w:rsidRPr="00DE2887" w:rsidRDefault="003A537F" w:rsidP="009A4BBF">
            <w:pPr>
              <w:jc w:val="left"/>
              <w:rPr>
                <w:rFonts w:ascii="Arial" w:hAnsi="Arial" w:cs="Arial"/>
                <w:sz w:val="20"/>
                <w:szCs w:val="20"/>
              </w:rPr>
            </w:pPr>
          </w:p>
        </w:tc>
        <w:tc>
          <w:tcPr>
            <w:tcW w:w="1077" w:type="pct"/>
          </w:tcPr>
          <w:p w14:paraId="282CA0F7" w14:textId="77777777" w:rsidR="003A537F" w:rsidRPr="00DE2887" w:rsidRDefault="003A537F" w:rsidP="009A4BBF">
            <w:pPr>
              <w:jc w:val="left"/>
              <w:rPr>
                <w:rFonts w:ascii="Arial" w:hAnsi="Arial" w:cs="Arial"/>
                <w:sz w:val="20"/>
                <w:szCs w:val="20"/>
              </w:rPr>
            </w:pPr>
          </w:p>
        </w:tc>
      </w:tr>
      <w:tr w:rsidR="003A537F" w:rsidRPr="00947EF4" w14:paraId="26FCFAF1" w14:textId="77777777" w:rsidTr="003A537F">
        <w:trPr>
          <w:jc w:val="center"/>
        </w:trPr>
        <w:tc>
          <w:tcPr>
            <w:tcW w:w="383" w:type="pct"/>
            <w:shd w:val="clear" w:color="auto" w:fill="auto"/>
            <w:vAlign w:val="center"/>
          </w:tcPr>
          <w:p w14:paraId="3FAAC20C" w14:textId="77777777" w:rsidR="003A537F" w:rsidRPr="00DE2887" w:rsidRDefault="003A537F" w:rsidP="009A4BBF">
            <w:pPr>
              <w:spacing w:after="120"/>
              <w:jc w:val="center"/>
              <w:rPr>
                <w:rFonts w:ascii="Arial" w:hAnsi="Arial" w:cs="Arial"/>
                <w:b/>
                <w:bCs/>
                <w:sz w:val="18"/>
                <w:szCs w:val="18"/>
              </w:rPr>
            </w:pPr>
            <w:r w:rsidRPr="00DE2887">
              <w:rPr>
                <w:rFonts w:ascii="Arial" w:hAnsi="Arial" w:cs="Arial"/>
                <w:b/>
                <w:bCs/>
                <w:sz w:val="18"/>
                <w:szCs w:val="18"/>
              </w:rPr>
              <w:t>2</w:t>
            </w:r>
          </w:p>
        </w:tc>
        <w:tc>
          <w:tcPr>
            <w:tcW w:w="922" w:type="pct"/>
          </w:tcPr>
          <w:p w14:paraId="6C319183" w14:textId="77777777" w:rsidR="003A537F" w:rsidRPr="00DE2887" w:rsidRDefault="003A537F" w:rsidP="009A4BBF">
            <w:pPr>
              <w:jc w:val="left"/>
              <w:rPr>
                <w:rFonts w:ascii="Arial" w:hAnsi="Arial" w:cs="Arial"/>
                <w:sz w:val="20"/>
                <w:szCs w:val="20"/>
              </w:rPr>
            </w:pPr>
          </w:p>
        </w:tc>
        <w:tc>
          <w:tcPr>
            <w:tcW w:w="770" w:type="pct"/>
            <w:shd w:val="clear" w:color="auto" w:fill="auto"/>
          </w:tcPr>
          <w:p w14:paraId="14E329DE" w14:textId="3DC5E6BC" w:rsidR="003A537F" w:rsidRPr="00DE2887" w:rsidRDefault="003A537F" w:rsidP="009A4BBF">
            <w:pPr>
              <w:jc w:val="left"/>
              <w:rPr>
                <w:rFonts w:ascii="Arial" w:hAnsi="Arial" w:cs="Arial"/>
                <w:sz w:val="20"/>
                <w:szCs w:val="20"/>
              </w:rPr>
            </w:pPr>
          </w:p>
        </w:tc>
        <w:tc>
          <w:tcPr>
            <w:tcW w:w="769" w:type="pct"/>
            <w:shd w:val="clear" w:color="auto" w:fill="auto"/>
          </w:tcPr>
          <w:p w14:paraId="69C9E584" w14:textId="77777777" w:rsidR="003A537F" w:rsidRPr="00DE2887" w:rsidRDefault="003A537F" w:rsidP="009A4BBF">
            <w:pPr>
              <w:jc w:val="left"/>
              <w:rPr>
                <w:rFonts w:ascii="Arial" w:hAnsi="Arial" w:cs="Arial"/>
                <w:sz w:val="20"/>
                <w:szCs w:val="20"/>
              </w:rPr>
            </w:pPr>
          </w:p>
        </w:tc>
        <w:tc>
          <w:tcPr>
            <w:tcW w:w="1078" w:type="pct"/>
            <w:shd w:val="clear" w:color="auto" w:fill="auto"/>
          </w:tcPr>
          <w:p w14:paraId="0176D7D1" w14:textId="77777777" w:rsidR="003A537F" w:rsidRPr="00DE2887" w:rsidRDefault="003A537F" w:rsidP="009A4BBF">
            <w:pPr>
              <w:jc w:val="left"/>
              <w:rPr>
                <w:rFonts w:ascii="Arial" w:hAnsi="Arial" w:cs="Arial"/>
                <w:sz w:val="20"/>
                <w:szCs w:val="20"/>
              </w:rPr>
            </w:pPr>
          </w:p>
        </w:tc>
        <w:tc>
          <w:tcPr>
            <w:tcW w:w="1077" w:type="pct"/>
          </w:tcPr>
          <w:p w14:paraId="25D63D5E" w14:textId="77777777" w:rsidR="003A537F" w:rsidRPr="00DE2887" w:rsidRDefault="003A537F" w:rsidP="009A4BBF">
            <w:pPr>
              <w:jc w:val="left"/>
              <w:rPr>
                <w:rFonts w:ascii="Arial" w:hAnsi="Arial" w:cs="Arial"/>
                <w:sz w:val="20"/>
                <w:szCs w:val="20"/>
              </w:rPr>
            </w:pPr>
          </w:p>
        </w:tc>
      </w:tr>
      <w:tr w:rsidR="003A537F" w:rsidRPr="00947EF4" w14:paraId="78E05570" w14:textId="77777777" w:rsidTr="003A537F">
        <w:trPr>
          <w:jc w:val="center"/>
        </w:trPr>
        <w:tc>
          <w:tcPr>
            <w:tcW w:w="383" w:type="pct"/>
            <w:shd w:val="clear" w:color="auto" w:fill="auto"/>
            <w:vAlign w:val="center"/>
          </w:tcPr>
          <w:p w14:paraId="5233C771" w14:textId="77777777" w:rsidR="003A537F" w:rsidRPr="00DE2887" w:rsidRDefault="003A537F" w:rsidP="009A4BBF">
            <w:pPr>
              <w:spacing w:after="120"/>
              <w:jc w:val="center"/>
              <w:rPr>
                <w:rFonts w:ascii="Arial" w:hAnsi="Arial" w:cs="Arial"/>
                <w:b/>
                <w:bCs/>
                <w:sz w:val="18"/>
                <w:szCs w:val="18"/>
              </w:rPr>
            </w:pPr>
            <w:r w:rsidRPr="00DE2887">
              <w:rPr>
                <w:rFonts w:ascii="Arial" w:hAnsi="Arial" w:cs="Arial"/>
                <w:b/>
                <w:bCs/>
                <w:sz w:val="18"/>
                <w:szCs w:val="18"/>
              </w:rPr>
              <w:t>3</w:t>
            </w:r>
          </w:p>
        </w:tc>
        <w:tc>
          <w:tcPr>
            <w:tcW w:w="922" w:type="pct"/>
          </w:tcPr>
          <w:p w14:paraId="049C3943" w14:textId="77777777" w:rsidR="003A537F" w:rsidRPr="00DE2887" w:rsidRDefault="003A537F" w:rsidP="009A4BBF">
            <w:pPr>
              <w:jc w:val="left"/>
              <w:rPr>
                <w:rFonts w:ascii="Arial" w:hAnsi="Arial" w:cs="Arial"/>
                <w:sz w:val="20"/>
                <w:szCs w:val="20"/>
              </w:rPr>
            </w:pPr>
          </w:p>
        </w:tc>
        <w:tc>
          <w:tcPr>
            <w:tcW w:w="770" w:type="pct"/>
            <w:shd w:val="clear" w:color="auto" w:fill="auto"/>
          </w:tcPr>
          <w:p w14:paraId="2777165D" w14:textId="44A838EA" w:rsidR="003A537F" w:rsidRPr="00DE2887" w:rsidRDefault="003A537F" w:rsidP="009A4BBF">
            <w:pPr>
              <w:jc w:val="left"/>
              <w:rPr>
                <w:rFonts w:ascii="Arial" w:hAnsi="Arial" w:cs="Arial"/>
                <w:sz w:val="20"/>
                <w:szCs w:val="20"/>
              </w:rPr>
            </w:pPr>
          </w:p>
        </w:tc>
        <w:tc>
          <w:tcPr>
            <w:tcW w:w="769" w:type="pct"/>
            <w:shd w:val="clear" w:color="auto" w:fill="auto"/>
          </w:tcPr>
          <w:p w14:paraId="1EA1BF3C" w14:textId="77777777" w:rsidR="003A537F" w:rsidRPr="00DE2887" w:rsidRDefault="003A537F" w:rsidP="009A4BBF">
            <w:pPr>
              <w:jc w:val="left"/>
              <w:rPr>
                <w:rFonts w:ascii="Arial" w:hAnsi="Arial" w:cs="Arial"/>
                <w:sz w:val="20"/>
                <w:szCs w:val="20"/>
              </w:rPr>
            </w:pPr>
          </w:p>
        </w:tc>
        <w:tc>
          <w:tcPr>
            <w:tcW w:w="1078" w:type="pct"/>
            <w:shd w:val="clear" w:color="auto" w:fill="auto"/>
          </w:tcPr>
          <w:p w14:paraId="3E322548" w14:textId="77777777" w:rsidR="003A537F" w:rsidRPr="00DE2887" w:rsidRDefault="003A537F" w:rsidP="009A4BBF">
            <w:pPr>
              <w:jc w:val="left"/>
              <w:rPr>
                <w:rFonts w:ascii="Arial" w:hAnsi="Arial" w:cs="Arial"/>
                <w:sz w:val="20"/>
                <w:szCs w:val="20"/>
              </w:rPr>
            </w:pPr>
          </w:p>
        </w:tc>
        <w:tc>
          <w:tcPr>
            <w:tcW w:w="1077" w:type="pct"/>
          </w:tcPr>
          <w:p w14:paraId="29BDFEAF" w14:textId="77777777" w:rsidR="003A537F" w:rsidRPr="00DE2887" w:rsidRDefault="003A537F" w:rsidP="009A4BBF">
            <w:pPr>
              <w:jc w:val="left"/>
              <w:rPr>
                <w:rFonts w:ascii="Arial" w:hAnsi="Arial" w:cs="Arial"/>
                <w:sz w:val="20"/>
                <w:szCs w:val="20"/>
              </w:rPr>
            </w:pPr>
          </w:p>
        </w:tc>
      </w:tr>
    </w:tbl>
    <w:p w14:paraId="57C1A03E" w14:textId="77777777" w:rsidR="009A4BBF" w:rsidRDefault="009A4BBF" w:rsidP="00C43CA2">
      <w:pPr>
        <w:spacing w:line="360" w:lineRule="auto"/>
        <w:rPr>
          <w:rFonts w:ascii="Arial" w:hAnsi="Arial" w:cs="Arial"/>
          <w:b/>
          <w:sz w:val="20"/>
          <w:szCs w:val="20"/>
        </w:rPr>
      </w:pPr>
    </w:p>
    <w:p w14:paraId="33FDB257" w14:textId="77777777" w:rsidR="003A537F" w:rsidRPr="00DE2887" w:rsidRDefault="003A537F" w:rsidP="003A537F">
      <w:pPr>
        <w:keepNext/>
        <w:rPr>
          <w:rFonts w:ascii="Arial" w:hAnsi="Arial" w:cs="Arial"/>
          <w:sz w:val="18"/>
          <w:szCs w:val="18"/>
        </w:rPr>
      </w:pPr>
      <w:r w:rsidRPr="00DE2887">
        <w:rPr>
          <w:rFonts w:ascii="Arial" w:hAnsi="Arial" w:cs="Arial"/>
          <w:b/>
          <w:sz w:val="18"/>
          <w:szCs w:val="18"/>
        </w:rPr>
        <w:t xml:space="preserve">Załącznikiem do niniejszego formularza winny być dokumenty potwierdzające należyte wykonanie </w:t>
      </w:r>
      <w:r>
        <w:rPr>
          <w:rFonts w:ascii="Arial" w:hAnsi="Arial" w:cs="Arial"/>
          <w:b/>
          <w:sz w:val="18"/>
          <w:szCs w:val="18"/>
        </w:rPr>
        <w:t>Projektów Podobnych.</w:t>
      </w:r>
    </w:p>
    <w:p w14:paraId="26AF88E0" w14:textId="77777777" w:rsidR="003A537F" w:rsidRPr="00DE2887" w:rsidRDefault="003A537F" w:rsidP="003A537F">
      <w:pPr>
        <w:keepNext/>
        <w:rPr>
          <w:rFonts w:ascii="Arial" w:hAnsi="Arial" w:cs="Arial"/>
          <w:b/>
          <w:sz w:val="18"/>
          <w:szCs w:val="18"/>
        </w:rPr>
      </w:pPr>
      <w:r w:rsidRPr="00DE2887">
        <w:rPr>
          <w:rFonts w:ascii="Arial" w:hAnsi="Arial" w:cs="Arial"/>
          <w:b/>
          <w:sz w:val="18"/>
          <w:szCs w:val="18"/>
        </w:rPr>
        <w:t>DOKUMENTY POTWIERDZAJĄCE NALEŻYTE WYKONANIE USŁUG POWINNY BYĆ SPORZĄDZONE I OZNACZONE W TAKI SPOSÓB, ABY NIE BYŁO WĄTPLIWOŚCI KTÓRYCH USŁUG WYKAZANYCH PRZEZ WYKONAWCĘ DOTYCZĄ.</w:t>
      </w:r>
    </w:p>
    <w:p w14:paraId="76177048" w14:textId="77777777" w:rsidR="009A4BBF" w:rsidRDefault="009A4BBF" w:rsidP="00C43CA2">
      <w:pPr>
        <w:spacing w:line="360" w:lineRule="auto"/>
        <w:rPr>
          <w:rFonts w:ascii="Arial" w:eastAsia="Calibri" w:hAnsi="Arial" w:cs="Arial"/>
          <w:sz w:val="20"/>
          <w:szCs w:val="20"/>
          <w:lang w:eastAsia="en-US"/>
        </w:rPr>
      </w:pPr>
    </w:p>
    <w:p w14:paraId="765FBFAB" w14:textId="77777777" w:rsidR="003A537F" w:rsidRDefault="003A537F" w:rsidP="00C43CA2">
      <w:pPr>
        <w:spacing w:line="360" w:lineRule="auto"/>
        <w:rPr>
          <w:rFonts w:ascii="Arial" w:eastAsia="Calibri" w:hAnsi="Arial" w:cs="Arial"/>
          <w:sz w:val="20"/>
          <w:szCs w:val="20"/>
          <w:lang w:eastAsia="en-US"/>
        </w:rPr>
      </w:pPr>
    </w:p>
    <w:p w14:paraId="5248EF2B" w14:textId="77777777" w:rsidR="003A537F" w:rsidRDefault="003A537F" w:rsidP="00C43CA2">
      <w:pPr>
        <w:spacing w:line="360" w:lineRule="auto"/>
        <w:rPr>
          <w:rFonts w:ascii="Arial" w:eastAsia="Calibri" w:hAnsi="Arial" w:cs="Arial"/>
          <w:sz w:val="20"/>
          <w:szCs w:val="20"/>
          <w:lang w:eastAsia="en-US"/>
        </w:rPr>
      </w:pPr>
    </w:p>
    <w:p w14:paraId="530C1BC3" w14:textId="77777777" w:rsidR="003A537F" w:rsidRDefault="003A537F" w:rsidP="00C43CA2">
      <w:pPr>
        <w:spacing w:line="360" w:lineRule="auto"/>
        <w:rPr>
          <w:rFonts w:ascii="Arial" w:eastAsia="Calibri" w:hAnsi="Arial" w:cs="Arial"/>
          <w:sz w:val="20"/>
          <w:szCs w:val="20"/>
          <w:lang w:eastAsia="en-US"/>
        </w:rPr>
      </w:pPr>
    </w:p>
    <w:p w14:paraId="1291EB33" w14:textId="77777777" w:rsidR="003A537F" w:rsidRDefault="003A537F" w:rsidP="00C43CA2">
      <w:pPr>
        <w:spacing w:line="360" w:lineRule="auto"/>
        <w:rPr>
          <w:rFonts w:ascii="Arial" w:eastAsia="Calibri" w:hAnsi="Arial" w:cs="Arial"/>
          <w:sz w:val="20"/>
          <w:szCs w:val="20"/>
          <w:lang w:eastAsia="en-US"/>
        </w:rPr>
      </w:pPr>
    </w:p>
    <w:p w14:paraId="02F8B176" w14:textId="77777777" w:rsidR="003A537F" w:rsidRDefault="003A537F" w:rsidP="00C43CA2">
      <w:pPr>
        <w:spacing w:line="360" w:lineRule="auto"/>
        <w:rPr>
          <w:rFonts w:ascii="Arial" w:eastAsia="Calibri" w:hAnsi="Arial" w:cs="Arial"/>
          <w:sz w:val="20"/>
          <w:szCs w:val="20"/>
          <w:lang w:eastAsia="en-US"/>
        </w:rPr>
      </w:pPr>
    </w:p>
    <w:p w14:paraId="19BCBC9C" w14:textId="77777777" w:rsidR="003A537F" w:rsidRDefault="003A537F" w:rsidP="00C43CA2">
      <w:pPr>
        <w:spacing w:line="360" w:lineRule="auto"/>
        <w:rPr>
          <w:rFonts w:ascii="Arial" w:eastAsia="Calibri" w:hAnsi="Arial" w:cs="Arial"/>
          <w:sz w:val="20"/>
          <w:szCs w:val="20"/>
          <w:lang w:eastAsia="en-US"/>
        </w:rPr>
      </w:pPr>
    </w:p>
    <w:p w14:paraId="789C5DC0" w14:textId="77777777" w:rsidR="003A537F" w:rsidRDefault="003A537F" w:rsidP="00C43CA2">
      <w:pPr>
        <w:spacing w:line="360" w:lineRule="auto"/>
        <w:rPr>
          <w:rFonts w:ascii="Arial" w:eastAsia="Calibri" w:hAnsi="Arial" w:cs="Arial"/>
          <w:sz w:val="20"/>
          <w:szCs w:val="20"/>
          <w:lang w:eastAsia="en-US"/>
        </w:rPr>
      </w:pPr>
    </w:p>
    <w:p w14:paraId="21C57E9F" w14:textId="77777777" w:rsidR="003A537F" w:rsidRDefault="003A537F" w:rsidP="00C43CA2">
      <w:pPr>
        <w:spacing w:line="360" w:lineRule="auto"/>
        <w:rPr>
          <w:rFonts w:ascii="Arial" w:eastAsia="Calibri" w:hAnsi="Arial" w:cs="Arial"/>
          <w:sz w:val="20"/>
          <w:szCs w:val="20"/>
          <w:lang w:eastAsia="en-US"/>
        </w:rPr>
      </w:pPr>
    </w:p>
    <w:p w14:paraId="30975495" w14:textId="77777777" w:rsidR="003A537F" w:rsidRDefault="003A537F" w:rsidP="00C43CA2">
      <w:pPr>
        <w:spacing w:line="360" w:lineRule="auto"/>
        <w:rPr>
          <w:rFonts w:ascii="Arial" w:eastAsia="Calibri" w:hAnsi="Arial" w:cs="Arial"/>
          <w:sz w:val="20"/>
          <w:szCs w:val="20"/>
          <w:lang w:eastAsia="en-US"/>
        </w:rPr>
      </w:pPr>
    </w:p>
    <w:p w14:paraId="3894A229" w14:textId="77777777" w:rsidR="003A537F" w:rsidRDefault="003A537F" w:rsidP="00C43CA2">
      <w:pPr>
        <w:spacing w:line="360" w:lineRule="auto"/>
        <w:rPr>
          <w:rFonts w:ascii="Arial" w:eastAsia="Calibri" w:hAnsi="Arial" w:cs="Arial"/>
          <w:sz w:val="20"/>
          <w:szCs w:val="20"/>
          <w:lang w:eastAsia="en-US"/>
        </w:rPr>
      </w:pPr>
    </w:p>
    <w:p w14:paraId="391DC40E" w14:textId="77777777" w:rsidR="003A537F" w:rsidRDefault="003A537F" w:rsidP="00C43CA2">
      <w:pPr>
        <w:spacing w:line="360" w:lineRule="auto"/>
        <w:rPr>
          <w:rFonts w:ascii="Arial" w:eastAsia="Calibri" w:hAnsi="Arial" w:cs="Arial"/>
          <w:sz w:val="20"/>
          <w:szCs w:val="20"/>
          <w:lang w:eastAsia="en-US"/>
        </w:rPr>
      </w:pPr>
    </w:p>
    <w:p w14:paraId="45F719AA" w14:textId="77777777" w:rsidR="003A537F" w:rsidRDefault="003A537F" w:rsidP="00C43CA2">
      <w:pPr>
        <w:spacing w:line="360" w:lineRule="auto"/>
        <w:rPr>
          <w:rFonts w:ascii="Arial" w:hAnsi="Arial" w:cs="Arial"/>
          <w:b/>
          <w:sz w:val="20"/>
          <w:szCs w:val="20"/>
        </w:rPr>
      </w:pPr>
    </w:p>
    <w:p w14:paraId="46B353CB" w14:textId="51343761" w:rsidR="00B848B8" w:rsidRPr="009A4BBF" w:rsidRDefault="009A4BBF" w:rsidP="00C43CA2">
      <w:pPr>
        <w:spacing w:line="360" w:lineRule="auto"/>
        <w:rPr>
          <w:rFonts w:ascii="Arial" w:hAnsi="Arial" w:cs="Arial"/>
          <w:b/>
          <w:sz w:val="20"/>
          <w:szCs w:val="20"/>
        </w:rPr>
      </w:pPr>
      <w:r>
        <w:rPr>
          <w:rFonts w:ascii="Arial" w:hAnsi="Arial" w:cs="Arial"/>
          <w:b/>
          <w:sz w:val="20"/>
          <w:szCs w:val="20"/>
        </w:rPr>
        <w:t>Załącznik nr 7</w:t>
      </w:r>
      <w:r w:rsidR="00C43CA2" w:rsidRPr="009A4BBF">
        <w:rPr>
          <w:rFonts w:ascii="Arial" w:hAnsi="Arial" w:cs="Arial"/>
          <w:b/>
          <w:sz w:val="20"/>
          <w:szCs w:val="20"/>
        </w:rPr>
        <w:t xml:space="preserve"> - Arkusz z pytaniami Wykonawcy.</w:t>
      </w:r>
      <w:bookmarkEnd w:id="11"/>
      <w:bookmarkEnd w:id="12"/>
      <w:bookmarkEnd w:id="1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B848B8" w:rsidRPr="00C26E30" w14:paraId="3DF64801" w14:textId="77777777" w:rsidTr="009558C4">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8A268E9" w14:textId="77777777" w:rsidR="00B848B8" w:rsidRPr="00C26E30" w:rsidRDefault="00B848B8" w:rsidP="009558C4">
            <w:pPr>
              <w:pStyle w:val="WW-Legenda"/>
              <w:tabs>
                <w:tab w:val="left" w:pos="709"/>
              </w:tabs>
              <w:spacing w:after="20"/>
              <w:jc w:val="both"/>
              <w:rPr>
                <w:b w:val="0"/>
                <w:bCs w:val="0"/>
                <w:sz w:val="16"/>
                <w:szCs w:val="16"/>
              </w:rPr>
            </w:pPr>
            <w:r w:rsidRPr="00C26E30">
              <w:rPr>
                <w:b w:val="0"/>
                <w:bCs w:val="0"/>
                <w:sz w:val="16"/>
                <w:szCs w:val="16"/>
              </w:rPr>
              <w:t xml:space="preserve"> (pieczęć Wykonawcy)</w:t>
            </w:r>
          </w:p>
        </w:tc>
        <w:tc>
          <w:tcPr>
            <w:tcW w:w="5927" w:type="dxa"/>
          </w:tcPr>
          <w:p w14:paraId="399FAE80" w14:textId="77777777" w:rsidR="00B848B8" w:rsidRPr="00C26E30" w:rsidRDefault="00B848B8" w:rsidP="009558C4">
            <w:pPr>
              <w:pStyle w:val="WW-Legenda"/>
              <w:tabs>
                <w:tab w:val="left" w:pos="709"/>
              </w:tabs>
              <w:spacing w:after="840"/>
              <w:jc w:val="both"/>
              <w:rPr>
                <w:b w:val="0"/>
                <w:bCs w:val="0"/>
              </w:rPr>
            </w:pPr>
          </w:p>
        </w:tc>
      </w:tr>
    </w:tbl>
    <w:p w14:paraId="2C353099" w14:textId="77777777" w:rsidR="00B848B8" w:rsidRPr="00C26E30" w:rsidRDefault="00B848B8" w:rsidP="00B848B8">
      <w:pPr>
        <w:tabs>
          <w:tab w:val="left" w:pos="709"/>
        </w:tabs>
        <w:rPr>
          <w:rFonts w:ascii="Arial" w:hAnsi="Arial" w:cs="Arial"/>
        </w:rPr>
      </w:pPr>
    </w:p>
    <w:p w14:paraId="0F961615" w14:textId="77777777" w:rsidR="00B848B8" w:rsidRPr="00C26E30" w:rsidRDefault="00B848B8" w:rsidP="00B848B8">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B848B8" w:rsidRPr="00C26E30" w14:paraId="01C5467C" w14:textId="77777777" w:rsidTr="009558C4">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0BD9D576" w14:textId="77777777" w:rsidR="00B848B8" w:rsidRPr="00C26E30" w:rsidRDefault="00B848B8" w:rsidP="009558C4">
            <w:pPr>
              <w:pStyle w:val="Nagwek"/>
              <w:tabs>
                <w:tab w:val="left" w:pos="709"/>
              </w:tabs>
              <w:spacing w:before="0"/>
              <w:rPr>
                <w:rFonts w:ascii="Arial" w:hAnsi="Arial" w:cs="Arial"/>
                <w:b/>
                <w:bCs/>
                <w:sz w:val="20"/>
                <w:szCs w:val="20"/>
              </w:rPr>
            </w:pPr>
            <w:r w:rsidRPr="00C26E30">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EDEBB53" w14:textId="77777777" w:rsidR="00B848B8" w:rsidRPr="00C26E30" w:rsidRDefault="00B848B8" w:rsidP="009558C4">
            <w:pPr>
              <w:pStyle w:val="Nagwek"/>
              <w:tabs>
                <w:tab w:val="left" w:pos="709"/>
              </w:tabs>
              <w:spacing w:before="0"/>
              <w:rPr>
                <w:rFonts w:ascii="Arial" w:hAnsi="Arial" w:cs="Arial"/>
                <w:b/>
                <w:bCs/>
                <w:sz w:val="20"/>
                <w:szCs w:val="20"/>
              </w:rPr>
            </w:pPr>
            <w:r w:rsidRPr="00C26E30">
              <w:rPr>
                <w:rFonts w:ascii="Arial" w:hAnsi="Arial" w:cs="Arial"/>
                <w:b/>
                <w:bCs/>
                <w:sz w:val="20"/>
                <w:szCs w:val="20"/>
              </w:rPr>
              <w:t>Treść pytania</w:t>
            </w:r>
          </w:p>
        </w:tc>
      </w:tr>
      <w:tr w:rsidR="00B848B8" w:rsidRPr="00C26E30" w14:paraId="2690440E" w14:textId="77777777" w:rsidTr="009558C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82DA2AC" w14:textId="77777777" w:rsidR="00B848B8" w:rsidRPr="00C26E30" w:rsidRDefault="00B848B8" w:rsidP="009558C4">
            <w:pPr>
              <w:pStyle w:val="Nagwek"/>
              <w:tabs>
                <w:tab w:val="left" w:pos="709"/>
              </w:tabs>
              <w:spacing w:before="0"/>
              <w:rPr>
                <w:rFonts w:ascii="Arial" w:hAnsi="Arial" w:cs="Arial"/>
                <w:sz w:val="20"/>
                <w:szCs w:val="20"/>
              </w:rPr>
            </w:pPr>
            <w:r w:rsidRPr="00C26E30">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59C646A0" w14:textId="77777777" w:rsidR="00B848B8" w:rsidRPr="00C26E30" w:rsidRDefault="00B848B8" w:rsidP="009558C4">
            <w:pPr>
              <w:pStyle w:val="Nagwek"/>
              <w:tabs>
                <w:tab w:val="left" w:pos="709"/>
              </w:tabs>
              <w:spacing w:before="0"/>
              <w:rPr>
                <w:rFonts w:ascii="Arial" w:hAnsi="Arial" w:cs="Arial"/>
                <w:sz w:val="20"/>
                <w:szCs w:val="20"/>
              </w:rPr>
            </w:pPr>
          </w:p>
        </w:tc>
      </w:tr>
      <w:tr w:rsidR="00B848B8" w:rsidRPr="00C26E30" w14:paraId="1FB1515F" w14:textId="77777777" w:rsidTr="009558C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78F92C6" w14:textId="77777777" w:rsidR="00B848B8" w:rsidRPr="00C26E30" w:rsidRDefault="00B848B8" w:rsidP="009558C4">
            <w:pPr>
              <w:pStyle w:val="Nagwek"/>
              <w:tabs>
                <w:tab w:val="left" w:pos="709"/>
              </w:tabs>
              <w:spacing w:before="0"/>
              <w:rPr>
                <w:rFonts w:ascii="Arial" w:hAnsi="Arial" w:cs="Arial"/>
                <w:sz w:val="20"/>
                <w:szCs w:val="20"/>
                <w:lang w:val="de-DE"/>
              </w:rPr>
            </w:pPr>
            <w:r w:rsidRPr="00C26E30">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29FE668F" w14:textId="77777777" w:rsidR="00B848B8" w:rsidRPr="00C26E30" w:rsidRDefault="00B848B8" w:rsidP="009558C4">
            <w:pPr>
              <w:pStyle w:val="Nagwek"/>
              <w:tabs>
                <w:tab w:val="left" w:pos="709"/>
              </w:tabs>
              <w:spacing w:before="0"/>
              <w:rPr>
                <w:rFonts w:ascii="Arial" w:hAnsi="Arial" w:cs="Arial"/>
                <w:sz w:val="20"/>
                <w:szCs w:val="20"/>
              </w:rPr>
            </w:pPr>
          </w:p>
        </w:tc>
      </w:tr>
      <w:tr w:rsidR="00B848B8" w:rsidRPr="00C26E30" w14:paraId="6A913CBB" w14:textId="77777777" w:rsidTr="009558C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08B5FAF" w14:textId="77777777" w:rsidR="00B848B8" w:rsidRPr="00C26E30" w:rsidRDefault="00B848B8" w:rsidP="009558C4">
            <w:pPr>
              <w:pStyle w:val="Nagwek"/>
              <w:tabs>
                <w:tab w:val="left" w:pos="709"/>
              </w:tabs>
              <w:spacing w:before="0"/>
              <w:rPr>
                <w:rFonts w:ascii="Arial" w:hAnsi="Arial" w:cs="Arial"/>
                <w:sz w:val="20"/>
                <w:szCs w:val="20"/>
                <w:lang w:val="de-DE"/>
              </w:rPr>
            </w:pPr>
            <w:r w:rsidRPr="00C26E30">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DE2A2ED" w14:textId="77777777" w:rsidR="00B848B8" w:rsidRPr="00C26E30" w:rsidRDefault="00B848B8" w:rsidP="009558C4">
            <w:pPr>
              <w:pStyle w:val="Nagwek"/>
              <w:tabs>
                <w:tab w:val="left" w:pos="709"/>
              </w:tabs>
              <w:spacing w:before="0"/>
              <w:rPr>
                <w:rFonts w:ascii="Arial" w:hAnsi="Arial" w:cs="Arial"/>
                <w:sz w:val="20"/>
                <w:szCs w:val="20"/>
              </w:rPr>
            </w:pPr>
          </w:p>
        </w:tc>
      </w:tr>
    </w:tbl>
    <w:p w14:paraId="3588D799" w14:textId="77777777" w:rsidR="00B848B8" w:rsidRPr="00C26E30" w:rsidRDefault="00B848B8" w:rsidP="00B848B8">
      <w:pPr>
        <w:pStyle w:val="Nagwek"/>
        <w:tabs>
          <w:tab w:val="clear" w:pos="4536"/>
          <w:tab w:val="clear" w:pos="9072"/>
          <w:tab w:val="left" w:pos="709"/>
        </w:tabs>
        <w:spacing w:before="40" w:after="120"/>
        <w:rPr>
          <w:rFonts w:ascii="Arial" w:hAnsi="Arial" w:cs="Arial"/>
          <w:sz w:val="20"/>
          <w:szCs w:val="20"/>
        </w:rPr>
      </w:pPr>
      <w:r w:rsidRPr="00C26E30">
        <w:rPr>
          <w:rFonts w:ascii="Arial" w:hAnsi="Arial" w:cs="Arial"/>
          <w:sz w:val="20"/>
          <w:szCs w:val="20"/>
        </w:rPr>
        <w:t>* pola niezapisane należy przekreślić</w:t>
      </w:r>
    </w:p>
    <w:p w14:paraId="5DC3D216" w14:textId="77777777" w:rsidR="00B848B8" w:rsidRPr="00C26E30" w:rsidRDefault="00B848B8" w:rsidP="00B848B8">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B848B8" w:rsidRPr="00C26E30" w14:paraId="13ECBB82" w14:textId="77777777" w:rsidTr="009558C4">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C5F771A" w14:textId="77777777" w:rsidR="00B848B8" w:rsidRPr="00C26E30" w:rsidRDefault="00B848B8" w:rsidP="009558C4">
            <w:pPr>
              <w:tabs>
                <w:tab w:val="left" w:pos="709"/>
              </w:tabs>
              <w:spacing w:before="0"/>
              <w:rPr>
                <w:rFonts w:ascii="Arial" w:hAnsi="Arial" w:cs="Arial"/>
                <w:sz w:val="20"/>
                <w:szCs w:val="20"/>
                <w:lang w:val="de-DE"/>
              </w:rPr>
            </w:pPr>
            <w:r w:rsidRPr="00C26E30">
              <w:rPr>
                <w:rFonts w:ascii="Arial" w:hAnsi="Arial" w:cs="Arial"/>
                <w:sz w:val="20"/>
                <w:szCs w:val="20"/>
              </w:rPr>
              <w:fldChar w:fldCharType="begin">
                <w:ffData>
                  <w:name w:val="Tekst16"/>
                  <w:enabled/>
                  <w:calcOnExit w:val="0"/>
                  <w:textInput/>
                </w:ffData>
              </w:fldChar>
            </w:r>
            <w:r w:rsidRPr="00C26E30">
              <w:rPr>
                <w:rFonts w:ascii="Arial" w:hAnsi="Arial" w:cs="Arial"/>
                <w:sz w:val="20"/>
                <w:szCs w:val="20"/>
              </w:rPr>
              <w:instrText xml:space="preserve"> FORMTEXT </w:instrText>
            </w:r>
            <w:r w:rsidRPr="00C26E30">
              <w:rPr>
                <w:rFonts w:ascii="Arial" w:hAnsi="Arial" w:cs="Arial"/>
                <w:sz w:val="20"/>
                <w:szCs w:val="20"/>
              </w:rPr>
            </w:r>
            <w:r w:rsidRPr="00C26E30">
              <w:rPr>
                <w:rFonts w:ascii="Arial" w:hAnsi="Arial" w:cs="Arial"/>
                <w:sz w:val="20"/>
                <w:szCs w:val="20"/>
              </w:rPr>
              <w:fldChar w:fldCharType="separate"/>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noProof/>
                <w:sz w:val="20"/>
                <w:szCs w:val="20"/>
              </w:rPr>
              <w:t> </w:t>
            </w:r>
            <w:r w:rsidRPr="00C26E30">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3568E382" w14:textId="77777777" w:rsidR="00B848B8" w:rsidRPr="00C26E30" w:rsidRDefault="00B848B8" w:rsidP="009558C4">
            <w:pPr>
              <w:tabs>
                <w:tab w:val="left" w:pos="709"/>
              </w:tabs>
              <w:rPr>
                <w:rFonts w:ascii="Arial" w:hAnsi="Arial" w:cs="Arial"/>
                <w:sz w:val="20"/>
                <w:szCs w:val="20"/>
              </w:rPr>
            </w:pPr>
          </w:p>
        </w:tc>
      </w:tr>
      <w:tr w:rsidR="00B848B8" w:rsidRPr="00C26E30" w14:paraId="5E5C431F" w14:textId="77777777" w:rsidTr="009558C4">
        <w:trPr>
          <w:trHeight w:val="70"/>
          <w:jc w:val="center"/>
        </w:trPr>
        <w:tc>
          <w:tcPr>
            <w:tcW w:w="4059" w:type="dxa"/>
            <w:hideMark/>
          </w:tcPr>
          <w:p w14:paraId="7BE2366D" w14:textId="77777777" w:rsidR="00B848B8" w:rsidRPr="00C26E30" w:rsidRDefault="00B848B8" w:rsidP="009558C4">
            <w:pPr>
              <w:tabs>
                <w:tab w:val="left" w:pos="709"/>
              </w:tabs>
              <w:spacing w:before="0"/>
              <w:rPr>
                <w:rFonts w:ascii="Arial" w:hAnsi="Arial" w:cs="Arial"/>
                <w:sz w:val="16"/>
                <w:szCs w:val="16"/>
              </w:rPr>
            </w:pPr>
            <w:r w:rsidRPr="00C26E30">
              <w:rPr>
                <w:rFonts w:ascii="Arial" w:hAnsi="Arial" w:cs="Arial"/>
                <w:sz w:val="16"/>
                <w:szCs w:val="16"/>
              </w:rPr>
              <w:t>miejscowość i data</w:t>
            </w:r>
          </w:p>
        </w:tc>
        <w:tc>
          <w:tcPr>
            <w:tcW w:w="3546" w:type="dxa"/>
            <w:hideMark/>
          </w:tcPr>
          <w:p w14:paraId="304EE963" w14:textId="77777777" w:rsidR="00B848B8" w:rsidRPr="00C26E30" w:rsidRDefault="00B848B8" w:rsidP="009558C4">
            <w:pPr>
              <w:tabs>
                <w:tab w:val="left" w:pos="709"/>
              </w:tabs>
              <w:spacing w:before="0"/>
              <w:rPr>
                <w:rFonts w:ascii="Arial" w:hAnsi="Arial" w:cs="Arial"/>
                <w:sz w:val="16"/>
                <w:szCs w:val="16"/>
                <w:lang w:val="de-DE"/>
              </w:rPr>
            </w:pPr>
            <w:r w:rsidRPr="00C26E30">
              <w:rPr>
                <w:rFonts w:ascii="Arial" w:hAnsi="Arial" w:cs="Arial"/>
                <w:sz w:val="16"/>
                <w:szCs w:val="16"/>
              </w:rPr>
              <w:t>Pieczęć imienna i podpis przedstawiciela(i) Wykonawcy</w:t>
            </w:r>
          </w:p>
        </w:tc>
      </w:tr>
    </w:tbl>
    <w:p w14:paraId="1487D308" w14:textId="77777777" w:rsidR="00B848B8" w:rsidRPr="00C26E30" w:rsidRDefault="00B848B8" w:rsidP="00B848B8">
      <w:pPr>
        <w:tabs>
          <w:tab w:val="left" w:pos="709"/>
        </w:tabs>
        <w:rPr>
          <w:rFonts w:ascii="Arial" w:hAnsi="Arial" w:cs="Arial"/>
          <w:sz w:val="20"/>
        </w:rPr>
      </w:pPr>
    </w:p>
    <w:p w14:paraId="39B79A6C" w14:textId="77777777" w:rsidR="00B848B8" w:rsidRPr="00C26E30" w:rsidRDefault="00B848B8" w:rsidP="00B848B8">
      <w:pPr>
        <w:tabs>
          <w:tab w:val="left" w:pos="709"/>
        </w:tabs>
        <w:spacing w:before="0" w:after="200"/>
        <w:rPr>
          <w:rFonts w:ascii="Arial" w:hAnsi="Arial" w:cs="Arial"/>
          <w:sz w:val="20"/>
        </w:rPr>
      </w:pPr>
    </w:p>
    <w:p w14:paraId="53ABE3C5" w14:textId="77777777" w:rsidR="00B848B8" w:rsidRPr="00C26E30" w:rsidRDefault="00B848B8" w:rsidP="00B848B8">
      <w:pPr>
        <w:tabs>
          <w:tab w:val="left" w:pos="709"/>
        </w:tabs>
        <w:spacing w:before="0" w:after="200"/>
        <w:rPr>
          <w:rFonts w:ascii="Arial" w:hAnsi="Arial" w:cs="Arial"/>
          <w:sz w:val="20"/>
        </w:rPr>
      </w:pPr>
    </w:p>
    <w:p w14:paraId="044DE1CC" w14:textId="77777777" w:rsidR="00B848B8" w:rsidRPr="00C26E30" w:rsidRDefault="00B848B8" w:rsidP="00B848B8">
      <w:pPr>
        <w:tabs>
          <w:tab w:val="left" w:pos="709"/>
        </w:tabs>
        <w:spacing w:before="0" w:after="200"/>
        <w:rPr>
          <w:rFonts w:ascii="Arial" w:hAnsi="Arial" w:cs="Arial"/>
          <w:sz w:val="20"/>
        </w:rPr>
      </w:pPr>
    </w:p>
    <w:p w14:paraId="3ADC11CC" w14:textId="09B72670" w:rsidR="00C43CA2" w:rsidRPr="00C26E30" w:rsidRDefault="00C43CA2">
      <w:pPr>
        <w:spacing w:before="0" w:after="160" w:line="259" w:lineRule="auto"/>
        <w:jc w:val="left"/>
        <w:rPr>
          <w:rFonts w:ascii="Arial" w:hAnsi="Arial" w:cs="Arial"/>
          <w:sz w:val="20"/>
        </w:rPr>
      </w:pPr>
    </w:p>
    <w:p w14:paraId="1544B593" w14:textId="77777777" w:rsidR="009A4BBF" w:rsidRDefault="009A4BBF" w:rsidP="00C26E30">
      <w:pPr>
        <w:pStyle w:val="Tytu"/>
        <w:keepNext/>
        <w:keepLines/>
        <w:spacing w:before="120"/>
        <w:rPr>
          <w:rFonts w:ascii="Arial" w:hAnsi="Arial" w:cs="Arial"/>
          <w:sz w:val="20"/>
        </w:rPr>
      </w:pPr>
    </w:p>
    <w:p w14:paraId="5167CB5F" w14:textId="77777777" w:rsidR="009A4BBF" w:rsidRDefault="009A4BBF" w:rsidP="009A4BBF">
      <w:pPr>
        <w:pStyle w:val="Tytu"/>
        <w:keepNext/>
        <w:keepLines/>
        <w:spacing w:before="120"/>
        <w:jc w:val="left"/>
        <w:rPr>
          <w:rFonts w:ascii="Arial" w:hAnsi="Arial" w:cs="Arial"/>
          <w:sz w:val="20"/>
        </w:rPr>
      </w:pPr>
      <w:r>
        <w:rPr>
          <w:rFonts w:ascii="Arial" w:hAnsi="Arial" w:cs="Arial"/>
          <w:sz w:val="20"/>
        </w:rPr>
        <w:t>Załącznik nr 8 – Projekt Umowy</w:t>
      </w:r>
    </w:p>
    <w:p w14:paraId="1F9B3673" w14:textId="15F1E0E5" w:rsidR="00C26E30" w:rsidRPr="003522CF" w:rsidRDefault="00C26E30" w:rsidP="00C26E30">
      <w:pPr>
        <w:pStyle w:val="Tytu"/>
        <w:keepNext/>
        <w:keepLines/>
        <w:spacing w:before="120"/>
        <w:rPr>
          <w:rFonts w:ascii="Arial" w:hAnsi="Arial" w:cs="Arial"/>
          <w:sz w:val="20"/>
        </w:rPr>
      </w:pPr>
      <w:r w:rsidRPr="003522CF">
        <w:rPr>
          <w:rFonts w:ascii="Arial" w:hAnsi="Arial" w:cs="Arial"/>
          <w:sz w:val="20"/>
        </w:rPr>
        <w:t>UMOWA NR …………………………………………..</w:t>
      </w:r>
    </w:p>
    <w:p w14:paraId="2084AEC0" w14:textId="77777777" w:rsidR="00C26E30" w:rsidRPr="003522CF" w:rsidRDefault="00C26E30" w:rsidP="00C26E30">
      <w:pPr>
        <w:keepNext/>
        <w:keepLines/>
        <w:spacing w:before="0"/>
        <w:rPr>
          <w:rFonts w:ascii="Arial" w:hAnsi="Arial" w:cs="Arial"/>
          <w:b/>
          <w:bCs/>
          <w:sz w:val="20"/>
          <w:szCs w:val="20"/>
        </w:rPr>
      </w:pPr>
    </w:p>
    <w:p w14:paraId="1D30AE7B" w14:textId="77777777" w:rsidR="00C26E30" w:rsidRPr="003522CF" w:rsidRDefault="00C26E30" w:rsidP="00C26E30">
      <w:pPr>
        <w:keepNext/>
        <w:keepLines/>
        <w:ind w:left="180" w:hanging="180"/>
        <w:rPr>
          <w:rFonts w:ascii="Arial" w:hAnsi="Arial" w:cs="Arial"/>
          <w:sz w:val="20"/>
          <w:szCs w:val="20"/>
        </w:rPr>
      </w:pPr>
      <w:r w:rsidRPr="003522CF">
        <w:rPr>
          <w:rFonts w:ascii="Arial" w:hAnsi="Arial" w:cs="Arial"/>
          <w:sz w:val="20"/>
          <w:szCs w:val="20"/>
        </w:rPr>
        <w:t>Zawarta w dniu ………………………………. r. w Poznaniu (zwana dalej „Umową” lub „umową”)</w:t>
      </w:r>
    </w:p>
    <w:p w14:paraId="6FA25708" w14:textId="77777777" w:rsidR="00C26E30" w:rsidRPr="003522CF" w:rsidRDefault="00C26E30" w:rsidP="00C26E30">
      <w:pPr>
        <w:keepNext/>
        <w:keepLines/>
        <w:rPr>
          <w:rFonts w:ascii="Arial" w:hAnsi="Arial" w:cs="Arial"/>
          <w:b/>
          <w:sz w:val="20"/>
          <w:szCs w:val="20"/>
        </w:rPr>
      </w:pPr>
      <w:r w:rsidRPr="003522CF">
        <w:rPr>
          <w:rFonts w:ascii="Arial" w:hAnsi="Arial" w:cs="Arial"/>
          <w:sz w:val="20"/>
          <w:szCs w:val="20"/>
        </w:rPr>
        <w:br/>
      </w:r>
    </w:p>
    <w:p w14:paraId="41F1D082"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sz w:val="20"/>
          <w:szCs w:val="20"/>
        </w:rPr>
        <w:t xml:space="preserve">……………………….. z siedzibą ………………………………….. wpisaną do rejestru przedsiębiorców Krajowego Rejestru Sądowego prowadzonego przez Sąd Rejonowy w …………………………….. pod numerem KRS …………………….., NIP ……………………………, numer statystyczny (REGON) ……………………………., kapitał zakładowy: ………………………….. PLN reprezentowaną przez: </w:t>
      </w:r>
    </w:p>
    <w:p w14:paraId="74D8D5C7" w14:textId="77777777" w:rsidR="00C26E30" w:rsidRPr="003522CF" w:rsidRDefault="00C26E30" w:rsidP="00F16D4C">
      <w:pPr>
        <w:keepNext/>
        <w:keepLines/>
        <w:numPr>
          <w:ilvl w:val="0"/>
          <w:numId w:val="57"/>
        </w:numPr>
        <w:spacing w:after="120"/>
        <w:ind w:left="0" w:firstLine="0"/>
        <w:rPr>
          <w:rFonts w:ascii="Arial" w:hAnsi="Arial" w:cs="Arial"/>
          <w:sz w:val="20"/>
          <w:szCs w:val="20"/>
        </w:rPr>
      </w:pPr>
      <w:r w:rsidRPr="003522CF">
        <w:rPr>
          <w:rFonts w:ascii="Arial" w:hAnsi="Arial" w:cs="Arial"/>
          <w:sz w:val="20"/>
          <w:szCs w:val="20"/>
        </w:rPr>
        <w:t>…………………………………………………………………</w:t>
      </w:r>
    </w:p>
    <w:p w14:paraId="3D8E293B" w14:textId="77777777" w:rsidR="00C26E30" w:rsidRPr="003522CF" w:rsidRDefault="00C26E30" w:rsidP="00F16D4C">
      <w:pPr>
        <w:keepNext/>
        <w:keepLines/>
        <w:numPr>
          <w:ilvl w:val="0"/>
          <w:numId w:val="57"/>
        </w:numPr>
        <w:spacing w:after="120"/>
        <w:ind w:left="0" w:firstLine="0"/>
        <w:rPr>
          <w:rFonts w:ascii="Arial" w:hAnsi="Arial" w:cs="Arial"/>
          <w:sz w:val="20"/>
          <w:szCs w:val="20"/>
        </w:rPr>
      </w:pPr>
      <w:r w:rsidRPr="003522CF">
        <w:rPr>
          <w:rFonts w:ascii="Arial" w:hAnsi="Arial" w:cs="Arial"/>
          <w:sz w:val="20"/>
          <w:szCs w:val="20"/>
        </w:rPr>
        <w:t>…………………………………………………………………</w:t>
      </w:r>
    </w:p>
    <w:p w14:paraId="11D092AE"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sz w:val="20"/>
          <w:szCs w:val="20"/>
        </w:rPr>
        <w:t xml:space="preserve">zwaną dalej </w:t>
      </w:r>
      <w:r w:rsidRPr="003522CF">
        <w:rPr>
          <w:rFonts w:ascii="Arial" w:hAnsi="Arial" w:cs="Arial"/>
          <w:b/>
          <w:sz w:val="20"/>
          <w:szCs w:val="20"/>
        </w:rPr>
        <w:t>„Wykonawcą”</w:t>
      </w:r>
    </w:p>
    <w:p w14:paraId="0997D350" w14:textId="77777777" w:rsidR="00C26E30" w:rsidRPr="003522CF" w:rsidRDefault="00C26E30" w:rsidP="00C26E30">
      <w:pPr>
        <w:keepNext/>
        <w:keepLines/>
        <w:rPr>
          <w:rFonts w:ascii="Arial" w:hAnsi="Arial" w:cs="Arial"/>
          <w:sz w:val="20"/>
          <w:szCs w:val="20"/>
        </w:rPr>
      </w:pPr>
      <w:r w:rsidRPr="003522CF">
        <w:rPr>
          <w:rFonts w:ascii="Arial" w:hAnsi="Arial" w:cs="Arial"/>
          <w:sz w:val="20"/>
          <w:szCs w:val="20"/>
        </w:rPr>
        <w:t>a</w:t>
      </w:r>
    </w:p>
    <w:p w14:paraId="20925D16"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Centrum Sp. z o.o.</w:t>
      </w:r>
      <w:r w:rsidRPr="003522CF">
        <w:rPr>
          <w:rFonts w:ascii="Arial" w:hAnsi="Arial" w:cs="Arial"/>
          <w:sz w:val="20"/>
          <w:szCs w:val="20"/>
        </w:rPr>
        <w:t>, ul. Górecka 1, 60 - 201 Poznań, wpisaną do rejestru przedsiębiorców Krajowego Rejestru Sądowego prowadzonego przez Sąd Rejonowy Poznań-Nowe Miasto i Wilda w Poznaniu, VIII Wydział Gospodarczy Krajowego Rejestru Sądowego pod numerem KRS nr 0000477231, NIP 7770002843, numer statystyczny (REGON) 630770227 kapitał zakładowy: 3.929.500,00 PLN, w imieniu której występuje:</w:t>
      </w:r>
    </w:p>
    <w:p w14:paraId="2A09D13C" w14:textId="77777777" w:rsidR="00C26E30" w:rsidRPr="003522CF" w:rsidRDefault="00C26E30" w:rsidP="00F16D4C">
      <w:pPr>
        <w:keepNext/>
        <w:keepLines/>
        <w:numPr>
          <w:ilvl w:val="0"/>
          <w:numId w:val="56"/>
        </w:numPr>
        <w:spacing w:after="120" w:line="276" w:lineRule="auto"/>
        <w:contextualSpacing/>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55ACC622"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S.A.</w:t>
      </w:r>
      <w:r w:rsidRPr="003522CF">
        <w:rPr>
          <w:rFonts w:ascii="Arial" w:hAnsi="Arial" w:cs="Arial"/>
          <w:sz w:val="20"/>
          <w:szCs w:val="20"/>
        </w:rPr>
        <w:t>, ul. Górecka 1, 60-201 Poznań, wpisaną do rejestru przedsiębiorców Krajowego Rejestru Sądowego pod numerem KRS 0000012483, Sądu Rejonowego – Nowe Miasto i Wilda w Poznaniu, VIII Wydział Gospodarczy Krajowego Rejestru Sądowego, NIP 777-00-20-640, numer statystyczny (REGON) 630139960, kapitał zakładowy: 441.442.578,00 PLN, w całości wpłacony, reprezentowaną przez Enea Centrum Sp. z o.o., w imieniu której występuje:</w:t>
      </w:r>
    </w:p>
    <w:p w14:paraId="6039F04C" w14:textId="77777777" w:rsidR="00C26E30" w:rsidRPr="003522CF" w:rsidRDefault="00C26E30" w:rsidP="00F16D4C">
      <w:pPr>
        <w:pStyle w:val="Akapitzlist"/>
        <w:keepNext/>
        <w:keepLines/>
        <w:numPr>
          <w:ilvl w:val="0"/>
          <w:numId w:val="60"/>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29C48DAB" w14:textId="77777777" w:rsidR="00C26E30" w:rsidRPr="003522CF" w:rsidRDefault="00C26E30" w:rsidP="00C26E30">
      <w:pPr>
        <w:keepNext/>
        <w:keepLines/>
        <w:shd w:val="clear" w:color="auto" w:fill="FFFFFF"/>
        <w:rPr>
          <w:rFonts w:ascii="Arial" w:hAnsi="Arial" w:cs="Arial"/>
          <w:sz w:val="20"/>
          <w:szCs w:val="20"/>
        </w:rPr>
      </w:pPr>
      <w:r w:rsidRPr="003522CF">
        <w:rPr>
          <w:rFonts w:ascii="Arial" w:hAnsi="Arial" w:cs="Arial"/>
          <w:b/>
          <w:sz w:val="20"/>
          <w:szCs w:val="20"/>
        </w:rPr>
        <w:t xml:space="preserve">Enea Wytwarzanie Sp. z. o.o. </w:t>
      </w:r>
      <w:r w:rsidRPr="003522CF">
        <w:rPr>
          <w:rFonts w:ascii="Arial" w:hAnsi="Arial" w:cs="Arial"/>
          <w:sz w:val="20"/>
          <w:szCs w:val="20"/>
        </w:rPr>
        <w:t>z siedzibą w Świerżach Górnych, Świerże Górne, gm. Kozienice, 26-900 Kozienice 1, zarejestrowaną w rejestrze przedsiębiorców Krajowego Rejestru Sądowego prowadzonym przez Sąd Rejonowy dla miasta stołecznego Warszawy w Warszawie, XIV Wydział Gospodarczy Krajowego Rejestru Sądowego, pod numerem KRS: 0000536267, NIP: 8120005470, REGON: 670908367, Kapitał zakładowy: 2.046.049.500,00 zł, reprezentowaną przez Enea Centrum Sp. z o.o., w imieniu której występuje:</w:t>
      </w:r>
    </w:p>
    <w:p w14:paraId="747BAED6" w14:textId="77777777" w:rsidR="00C26E30" w:rsidRPr="003522CF" w:rsidRDefault="00C26E30" w:rsidP="00F16D4C">
      <w:pPr>
        <w:pStyle w:val="Akapitzlist"/>
        <w:keepNext/>
        <w:keepLines/>
        <w:numPr>
          <w:ilvl w:val="0"/>
          <w:numId w:val="59"/>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47EF4027"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Trading Sp. z o.o.</w:t>
      </w:r>
      <w:r w:rsidRPr="003522CF">
        <w:rPr>
          <w:rFonts w:ascii="Arial" w:hAnsi="Arial" w:cs="Arial"/>
          <w:sz w:val="20"/>
          <w:szCs w:val="20"/>
        </w:rPr>
        <w:t xml:space="preserve"> Świerże Górne, gmina Kozienice, 26-900 Kozienice 1, wpisaną do rejestru przedsiębiorców Krajowego Rejestru Sądowego prowadzonego przez Sąd Rejonowy dla miasta stołecznego Warszawa w Warszawie, XIV Wydział Gospodarczy Krajowego Rejestru Sądowego pod numerem KRS nr 0000371086, NIP 8121905885, numer statystyczny (REGON) 142645310, kapitał zakładowy: 100.000.000,00 PLN, reprezentowaną przez Enea Centrum Sp. z o.o., w imieniu której występuje:</w:t>
      </w:r>
    </w:p>
    <w:p w14:paraId="407CEE1C" w14:textId="77777777" w:rsidR="00C26E30" w:rsidRPr="003522CF" w:rsidRDefault="00C26E30" w:rsidP="00F16D4C">
      <w:pPr>
        <w:pStyle w:val="Akapitzlist"/>
        <w:keepNext/>
        <w:keepLines/>
        <w:numPr>
          <w:ilvl w:val="0"/>
          <w:numId w:val="61"/>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13C78F20" w14:textId="77777777" w:rsidR="00C26E30" w:rsidRPr="003522CF" w:rsidRDefault="00C26E30" w:rsidP="00C26E30">
      <w:pPr>
        <w:keepNext/>
        <w:keepLines/>
        <w:rPr>
          <w:rFonts w:ascii="Arial" w:hAnsi="Arial" w:cs="Arial"/>
          <w:sz w:val="20"/>
          <w:szCs w:val="20"/>
        </w:rPr>
      </w:pPr>
      <w:r w:rsidRPr="003522CF">
        <w:rPr>
          <w:rFonts w:ascii="Arial" w:hAnsi="Arial" w:cs="Arial"/>
          <w:b/>
          <w:sz w:val="20"/>
          <w:szCs w:val="20"/>
        </w:rPr>
        <w:t>Enea Serwis Sp. z o.o.</w:t>
      </w:r>
      <w:r w:rsidRPr="003522CF">
        <w:rPr>
          <w:rFonts w:ascii="Arial" w:hAnsi="Arial" w:cs="Arial"/>
          <w:sz w:val="20"/>
          <w:szCs w:val="20"/>
        </w:rPr>
        <w:t>, Gronówko 30, 64-111 Lipno, wpisaną do rejestru przedsiębiorców Krajowego Rejestru Sądowego prowadzonego przez Sąd Rejonowy Poznań-Nowe Miasto i Wilda w Poznaniu, IX Wydział Gospodarczy Krajowego Rejestru Sądowego pod numerem KRS nr  0000059066, NIP 697-18-62-316, numer statystyczny (REGON) 410372840, kapitał zakładowy: 11.846.500,00 PLN, reprezentowaną przez Enea Centrum Sp. z o.o., w imieniu której występuje:</w:t>
      </w:r>
    </w:p>
    <w:p w14:paraId="69CA8821" w14:textId="77777777" w:rsidR="00C26E30" w:rsidRPr="003522CF" w:rsidRDefault="00C26E30" w:rsidP="00F16D4C">
      <w:pPr>
        <w:keepNext/>
        <w:keepLines/>
        <w:numPr>
          <w:ilvl w:val="0"/>
          <w:numId w:val="58"/>
        </w:numPr>
        <w:spacing w:after="120" w:line="276" w:lineRule="auto"/>
        <w:contextualSpacing/>
        <w:rPr>
          <w:rFonts w:ascii="Arial" w:hAnsi="Arial" w:cs="Arial"/>
          <w:sz w:val="20"/>
          <w:szCs w:val="20"/>
        </w:rPr>
      </w:pPr>
      <w:r w:rsidRPr="003522CF">
        <w:rPr>
          <w:rFonts w:ascii="Arial" w:hAnsi="Arial" w:cs="Arial"/>
          <w:sz w:val="20"/>
          <w:szCs w:val="20"/>
        </w:rPr>
        <w:lastRenderedPageBreak/>
        <w:t>Dyrektor Departamentu Logistyki - Tomasz Ćwiek na podstawie pełnomocnictwa szczególnego nr 1171/P2/2016</w:t>
      </w:r>
    </w:p>
    <w:p w14:paraId="19D53B19" w14:textId="77777777" w:rsidR="00C26E30" w:rsidRPr="003522CF" w:rsidRDefault="00C26E30" w:rsidP="00C26E30">
      <w:pPr>
        <w:keepNext/>
        <w:keepLines/>
        <w:spacing w:after="120" w:line="276" w:lineRule="auto"/>
        <w:ind w:left="720"/>
        <w:contextualSpacing/>
        <w:rPr>
          <w:rFonts w:ascii="Arial" w:hAnsi="Arial" w:cs="Arial"/>
          <w:sz w:val="20"/>
          <w:szCs w:val="20"/>
        </w:rPr>
      </w:pPr>
    </w:p>
    <w:p w14:paraId="2448F125"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Pomiary Sp. z o.o.</w:t>
      </w:r>
      <w:r w:rsidRPr="003522CF">
        <w:rPr>
          <w:rFonts w:ascii="Arial" w:hAnsi="Arial" w:cs="Arial"/>
          <w:sz w:val="20"/>
          <w:szCs w:val="20"/>
        </w:rPr>
        <w:t>, ul. Strzeszyńska 58, 60-479 Poznań, wpisaną do rejestru przedsiębiorców Krajowego Rejestru Sądowego prowadzonego przez Sąd Rejonowy Poznań-Nowe Miasto i Wilda w Poznaniu, VIII Wydział Gospodarczy Krajowego Rejestru Sądowego pod numerem KRS nr 0000008342, NIP 777 00 02 659, numer statystyczny (REGON) 001405489, kapitał zakładowy: 2.749.000,00 PLN, reprezentowaną przez Enea Centrum Sp. z o.o., w imieniu której występuje:</w:t>
      </w:r>
    </w:p>
    <w:p w14:paraId="1D57E1B9" w14:textId="77777777" w:rsidR="00C26E30" w:rsidRPr="003522CF" w:rsidRDefault="00C26E30" w:rsidP="00F16D4C">
      <w:pPr>
        <w:pStyle w:val="Akapitzlist"/>
        <w:keepNext/>
        <w:keepLines/>
        <w:numPr>
          <w:ilvl w:val="0"/>
          <w:numId w:val="62"/>
        </w:numPr>
        <w:spacing w:before="120" w:after="120"/>
        <w:jc w:val="both"/>
        <w:rPr>
          <w:rFonts w:ascii="Arial" w:hAnsi="Arial" w:cs="Arial"/>
          <w:sz w:val="20"/>
          <w:szCs w:val="20"/>
        </w:rPr>
      </w:pPr>
      <w:r w:rsidRPr="003522CF">
        <w:rPr>
          <w:rFonts w:ascii="Arial" w:hAnsi="Arial" w:cs="Arial"/>
          <w:sz w:val="20"/>
          <w:szCs w:val="20"/>
        </w:rPr>
        <w:t>Dyrektor Departamentu Logistyki- Tomasz Ćwiek na podstawie pełnomocnictwa szczególnego nr 1171/P2/2016</w:t>
      </w:r>
    </w:p>
    <w:p w14:paraId="4F7B4269" w14:textId="77777777" w:rsidR="00C26E30" w:rsidRPr="003522CF" w:rsidRDefault="00C26E30" w:rsidP="00C26E30">
      <w:pPr>
        <w:keepNext/>
        <w:keepLines/>
        <w:spacing w:after="120" w:line="276" w:lineRule="auto"/>
        <w:ind w:left="720"/>
        <w:contextualSpacing/>
        <w:rPr>
          <w:rFonts w:ascii="Arial" w:hAnsi="Arial" w:cs="Arial"/>
          <w:sz w:val="20"/>
          <w:szCs w:val="20"/>
        </w:rPr>
      </w:pPr>
    </w:p>
    <w:p w14:paraId="46AF8592"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Logistyka Sp. z o.o.</w:t>
      </w:r>
      <w:r w:rsidRPr="003522CF">
        <w:rPr>
          <w:rFonts w:ascii="Arial" w:hAnsi="Arial" w:cs="Arial"/>
          <w:sz w:val="20"/>
          <w:szCs w:val="20"/>
        </w:rPr>
        <w:t>, ul. Strzeszyńska 58, 60-479 Poznań, wpisaną do rejestru przedsiębiorców Krajowego Rejestru Sądowego prowadzonego przez Sąd Rejonowy Poznań-Nowe Miasto i Wilda, VIII Wydział Gospodarczy Krajowego Rejestru Sądowego pod numerem KRS nr 0000525547, NIP 777-00-02-547, numer statystyczny (REGON) 630985650, kapitał zakładowy: 16.540.700,00 PLN, reprezentowaną przez Enea Centrum Sp. z o.o., w imieniu której występuje:</w:t>
      </w:r>
    </w:p>
    <w:p w14:paraId="56A3FA32" w14:textId="77777777" w:rsidR="00C26E30" w:rsidRPr="003522CF" w:rsidRDefault="00C26E30" w:rsidP="00F16D4C">
      <w:pPr>
        <w:pStyle w:val="Akapitzlist"/>
        <w:keepNext/>
        <w:keepLines/>
        <w:numPr>
          <w:ilvl w:val="0"/>
          <w:numId w:val="63"/>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6BC226EE"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Enea Oświetlenie Sp. z o.o.</w:t>
      </w:r>
      <w:r w:rsidRPr="003522CF">
        <w:rPr>
          <w:rFonts w:ascii="Arial" w:hAnsi="Arial" w:cs="Arial"/>
          <w:sz w:val="20"/>
          <w:szCs w:val="20"/>
        </w:rPr>
        <w:t>, ul. Ku Słońcu 34, 71-080 Szczecin, wpisaną do rejestru przedsiębiorców Krajowego Rejestru Sądowego prowadzonego przez Sąd Rejonowy Poznań-Nowe Miasto i Wilda w Poznaniu, VIII Wydział Gospodarczy Krajowego Rejestru Sądowego pod numerem KRS nr 0000067552, NIP  852-19-62-912, numer statystyczny (REGON) 811084325, kapitał zakładowy: 166.127.000,00 PLN,  reprezentowaną przez Enea Centrum Sp. z o.o., w imieniu której występuje:</w:t>
      </w:r>
    </w:p>
    <w:p w14:paraId="125C5F57" w14:textId="77777777" w:rsidR="00C26E30" w:rsidRPr="003522CF" w:rsidRDefault="00C26E30" w:rsidP="00F16D4C">
      <w:pPr>
        <w:pStyle w:val="Akapitzlist"/>
        <w:keepNext/>
        <w:keepLines/>
        <w:numPr>
          <w:ilvl w:val="0"/>
          <w:numId w:val="64"/>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7CC24F37" w14:textId="77777777" w:rsidR="00C26E30" w:rsidRPr="003522CF" w:rsidRDefault="00C26E30" w:rsidP="00C26E30">
      <w:pPr>
        <w:keepNext/>
        <w:keepLines/>
        <w:spacing w:after="120"/>
        <w:ind w:left="720"/>
        <w:contextualSpacing/>
        <w:rPr>
          <w:rFonts w:ascii="Arial" w:hAnsi="Arial" w:cs="Arial"/>
          <w:sz w:val="20"/>
          <w:szCs w:val="20"/>
        </w:rPr>
      </w:pPr>
    </w:p>
    <w:p w14:paraId="4565DD2D"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b/>
          <w:sz w:val="20"/>
          <w:szCs w:val="20"/>
        </w:rPr>
        <w:t>Miejskie Przedsiębiorstwo Energetyki Cieplnej Sp. z o.o</w:t>
      </w:r>
      <w:r w:rsidRPr="003522CF">
        <w:rPr>
          <w:rFonts w:ascii="Arial" w:hAnsi="Arial" w:cs="Arial"/>
          <w:sz w:val="20"/>
          <w:szCs w:val="20"/>
        </w:rPr>
        <w:t>., ul. Warszawska 27, 15-062 Białystok, wpisaną do rejestru przedsiębiorców Krajowego Rejestru Sądowego prowadzonego przez Sąd Rejonowy w Białymstoku, XII Wydział Gospodarczy Krajowego Rejestru Sądowego pod numerem KRS nr 0000121456, NIP 542-020-19-08, numer statystyczny (REGON) 050038558, kapitał zakładowy: 72.182.900,00 PLN, reprezentowaną przez Enea Centrum Sp. z o.o., w imieniu której występuje:</w:t>
      </w:r>
    </w:p>
    <w:p w14:paraId="6FE2EC46" w14:textId="77777777" w:rsidR="00C26E30" w:rsidRPr="003522CF" w:rsidRDefault="00C26E30" w:rsidP="00F16D4C">
      <w:pPr>
        <w:pStyle w:val="Akapitzlist"/>
        <w:keepNext/>
        <w:keepLines/>
        <w:numPr>
          <w:ilvl w:val="0"/>
          <w:numId w:val="65"/>
        </w:numPr>
        <w:spacing w:before="120" w:after="120"/>
        <w:jc w:val="both"/>
        <w:rPr>
          <w:rFonts w:ascii="Arial" w:hAnsi="Arial" w:cs="Arial"/>
          <w:sz w:val="20"/>
          <w:szCs w:val="20"/>
        </w:rPr>
      </w:pPr>
      <w:r w:rsidRPr="003522CF">
        <w:rPr>
          <w:rFonts w:ascii="Arial" w:hAnsi="Arial" w:cs="Arial"/>
          <w:sz w:val="20"/>
          <w:szCs w:val="20"/>
        </w:rPr>
        <w:t>Dyrektor Departamentu Logistyki - Tomasz Ćwiek na podstawie pełnomocnictwa szczególnego nr 1171/P2/2016</w:t>
      </w:r>
    </w:p>
    <w:p w14:paraId="6F8F2CF7" w14:textId="77777777" w:rsidR="00C26E30" w:rsidRPr="003522CF" w:rsidRDefault="00C26E30" w:rsidP="00C26E30">
      <w:pPr>
        <w:keepNext/>
        <w:keepLines/>
        <w:spacing w:after="120"/>
        <w:rPr>
          <w:rFonts w:ascii="Arial" w:hAnsi="Arial" w:cs="Arial"/>
          <w:sz w:val="20"/>
          <w:szCs w:val="20"/>
        </w:rPr>
      </w:pPr>
    </w:p>
    <w:p w14:paraId="62BD0387" w14:textId="77777777" w:rsidR="00C26E30" w:rsidRPr="003522CF" w:rsidRDefault="00C26E30" w:rsidP="00C26E30">
      <w:pPr>
        <w:keepNext/>
        <w:keepLines/>
        <w:spacing w:after="120"/>
        <w:rPr>
          <w:rFonts w:ascii="Arial" w:hAnsi="Arial" w:cs="Arial"/>
          <w:sz w:val="20"/>
          <w:szCs w:val="20"/>
        </w:rPr>
      </w:pPr>
      <w:r w:rsidRPr="003522CF">
        <w:rPr>
          <w:rFonts w:ascii="Arial" w:hAnsi="Arial" w:cs="Arial"/>
          <w:sz w:val="20"/>
          <w:szCs w:val="20"/>
        </w:rPr>
        <w:t xml:space="preserve">zwanymi dalej łącznie </w:t>
      </w:r>
      <w:r w:rsidRPr="003522CF">
        <w:rPr>
          <w:rFonts w:ascii="Arial" w:hAnsi="Arial" w:cs="Arial"/>
          <w:b/>
          <w:sz w:val="20"/>
          <w:szCs w:val="20"/>
        </w:rPr>
        <w:t>„Zamawiającym”</w:t>
      </w:r>
      <w:r w:rsidRPr="003522CF">
        <w:rPr>
          <w:rFonts w:ascii="Arial" w:hAnsi="Arial" w:cs="Arial"/>
          <w:sz w:val="20"/>
          <w:szCs w:val="20"/>
        </w:rPr>
        <w:t xml:space="preserve">, a osobno </w:t>
      </w:r>
      <w:r w:rsidRPr="003522CF">
        <w:rPr>
          <w:rFonts w:ascii="Arial" w:hAnsi="Arial" w:cs="Arial"/>
          <w:b/>
          <w:sz w:val="20"/>
          <w:szCs w:val="20"/>
        </w:rPr>
        <w:t>„Spółką”</w:t>
      </w:r>
      <w:r w:rsidRPr="003522CF">
        <w:rPr>
          <w:rFonts w:ascii="Arial" w:hAnsi="Arial" w:cs="Arial"/>
          <w:sz w:val="20"/>
          <w:szCs w:val="20"/>
        </w:rPr>
        <w:t xml:space="preserve">, </w:t>
      </w:r>
      <w:r w:rsidRPr="003522CF">
        <w:rPr>
          <w:rFonts w:ascii="Arial" w:hAnsi="Arial" w:cs="Arial"/>
          <w:b/>
          <w:sz w:val="20"/>
          <w:szCs w:val="20"/>
        </w:rPr>
        <w:t>„Spółką – Stroną Umowy”</w:t>
      </w:r>
    </w:p>
    <w:p w14:paraId="083D3F5E" w14:textId="77777777" w:rsidR="00C26E30" w:rsidRPr="003522CF" w:rsidRDefault="00C26E30" w:rsidP="00C26E30">
      <w:pPr>
        <w:keepNext/>
        <w:keepLines/>
        <w:spacing w:after="120"/>
        <w:ind w:left="284" w:hanging="284"/>
        <w:rPr>
          <w:rFonts w:ascii="Arial" w:hAnsi="Arial" w:cs="Arial"/>
          <w:sz w:val="20"/>
          <w:szCs w:val="20"/>
        </w:rPr>
      </w:pPr>
    </w:p>
    <w:p w14:paraId="30B4AD26" w14:textId="77777777" w:rsidR="00C26E30" w:rsidRPr="003522CF" w:rsidRDefault="00C26E30" w:rsidP="00C26E30">
      <w:pPr>
        <w:keepNext/>
        <w:keepLines/>
        <w:spacing w:after="120"/>
        <w:ind w:left="284" w:hanging="284"/>
        <w:rPr>
          <w:rFonts w:ascii="Arial" w:hAnsi="Arial" w:cs="Arial"/>
          <w:b/>
          <w:sz w:val="20"/>
          <w:szCs w:val="20"/>
        </w:rPr>
      </w:pPr>
      <w:r w:rsidRPr="003522CF">
        <w:rPr>
          <w:rFonts w:ascii="Arial" w:hAnsi="Arial" w:cs="Arial"/>
          <w:sz w:val="20"/>
          <w:szCs w:val="20"/>
        </w:rPr>
        <w:t xml:space="preserve">określanymi dalej również indywidualnie </w:t>
      </w:r>
      <w:r w:rsidRPr="003522CF">
        <w:rPr>
          <w:rFonts w:ascii="Arial" w:hAnsi="Arial" w:cs="Arial"/>
          <w:b/>
          <w:sz w:val="20"/>
          <w:szCs w:val="20"/>
        </w:rPr>
        <w:t xml:space="preserve">„Stroną” </w:t>
      </w:r>
      <w:r w:rsidRPr="003522CF">
        <w:rPr>
          <w:rFonts w:ascii="Arial" w:hAnsi="Arial" w:cs="Arial"/>
          <w:sz w:val="20"/>
          <w:szCs w:val="20"/>
        </w:rPr>
        <w:t>lub łącznie</w:t>
      </w:r>
      <w:r w:rsidRPr="003522CF">
        <w:rPr>
          <w:rFonts w:ascii="Arial" w:hAnsi="Arial" w:cs="Arial"/>
          <w:b/>
          <w:sz w:val="20"/>
          <w:szCs w:val="20"/>
        </w:rPr>
        <w:t xml:space="preserve"> „Stronami”</w:t>
      </w:r>
    </w:p>
    <w:p w14:paraId="1E6366E5" w14:textId="77777777" w:rsidR="00C26E30" w:rsidRPr="003522CF" w:rsidRDefault="00C26E30" w:rsidP="00C26E30">
      <w:pPr>
        <w:keepNext/>
        <w:keepLines/>
        <w:spacing w:after="120"/>
        <w:ind w:left="284" w:hanging="284"/>
        <w:rPr>
          <w:rFonts w:ascii="Arial" w:hAnsi="Arial" w:cs="Arial"/>
          <w:sz w:val="20"/>
          <w:szCs w:val="20"/>
        </w:rPr>
      </w:pPr>
    </w:p>
    <w:p w14:paraId="666F1BBB" w14:textId="77777777" w:rsidR="00C26E30" w:rsidRPr="003522CF" w:rsidRDefault="00C26E30" w:rsidP="00C26E30">
      <w:pPr>
        <w:keepNext/>
        <w:keepLines/>
        <w:spacing w:after="120"/>
        <w:ind w:left="284" w:hanging="284"/>
        <w:rPr>
          <w:rFonts w:ascii="Arial" w:hAnsi="Arial" w:cs="Arial"/>
          <w:sz w:val="20"/>
          <w:szCs w:val="20"/>
        </w:rPr>
      </w:pPr>
      <w:r w:rsidRPr="003522CF">
        <w:rPr>
          <w:rFonts w:ascii="Arial" w:hAnsi="Arial" w:cs="Arial"/>
          <w:sz w:val="20"/>
          <w:szCs w:val="20"/>
        </w:rPr>
        <w:t xml:space="preserve">o następującej treści: </w:t>
      </w:r>
    </w:p>
    <w:p w14:paraId="4F87CC25" w14:textId="77777777" w:rsidR="00C26E30" w:rsidRPr="003522CF" w:rsidRDefault="00C26E30" w:rsidP="00C26E30">
      <w:pPr>
        <w:keepNext/>
        <w:keepLines/>
        <w:spacing w:after="120"/>
        <w:ind w:hanging="284"/>
        <w:rPr>
          <w:rFonts w:ascii="Arial" w:hAnsi="Arial" w:cs="Arial"/>
          <w:sz w:val="20"/>
          <w:szCs w:val="20"/>
        </w:rPr>
      </w:pPr>
    </w:p>
    <w:p w14:paraId="27AF80E8" w14:textId="77777777" w:rsidR="00C26E30" w:rsidRPr="003522CF" w:rsidRDefault="00C26E30" w:rsidP="00C26E30">
      <w:pPr>
        <w:keepNext/>
        <w:keepLines/>
        <w:tabs>
          <w:tab w:val="left" w:pos="-567"/>
        </w:tabs>
        <w:spacing w:after="120"/>
        <w:jc w:val="center"/>
        <w:rPr>
          <w:rFonts w:ascii="Arial" w:hAnsi="Arial" w:cs="Arial"/>
          <w:b/>
          <w:sz w:val="20"/>
          <w:szCs w:val="20"/>
        </w:rPr>
      </w:pPr>
      <w:r w:rsidRPr="003522CF">
        <w:rPr>
          <w:rFonts w:ascii="Arial" w:hAnsi="Arial" w:cs="Arial"/>
          <w:b/>
          <w:sz w:val="20"/>
          <w:szCs w:val="20"/>
        </w:rPr>
        <w:t>§ 1.</w:t>
      </w:r>
    </w:p>
    <w:p w14:paraId="12F1197A" w14:textId="77777777" w:rsidR="00C26E30" w:rsidRPr="003522CF" w:rsidRDefault="00C26E30" w:rsidP="00C26E30">
      <w:pPr>
        <w:keepNext/>
        <w:keepLines/>
        <w:tabs>
          <w:tab w:val="left" w:pos="-567"/>
        </w:tabs>
        <w:spacing w:after="120"/>
        <w:jc w:val="center"/>
        <w:rPr>
          <w:rFonts w:ascii="Arial" w:hAnsi="Arial" w:cs="Arial"/>
          <w:b/>
          <w:sz w:val="20"/>
          <w:szCs w:val="20"/>
        </w:rPr>
      </w:pPr>
      <w:r w:rsidRPr="003522CF">
        <w:rPr>
          <w:rFonts w:ascii="Arial" w:hAnsi="Arial" w:cs="Arial"/>
          <w:b/>
          <w:sz w:val="20"/>
          <w:szCs w:val="20"/>
        </w:rPr>
        <w:t>Przedmiot Umowy</w:t>
      </w:r>
    </w:p>
    <w:p w14:paraId="466B24F4" w14:textId="77777777" w:rsidR="00C26E30" w:rsidRPr="003522CF" w:rsidRDefault="00C26E30" w:rsidP="00C26E30">
      <w:pPr>
        <w:keepNext/>
        <w:keepLines/>
        <w:rPr>
          <w:rFonts w:ascii="Arial" w:hAnsi="Arial" w:cs="Arial"/>
          <w:b/>
          <w:bCs/>
          <w:sz w:val="20"/>
          <w:szCs w:val="20"/>
        </w:rPr>
      </w:pPr>
    </w:p>
    <w:p w14:paraId="177570FF" w14:textId="77777777" w:rsidR="00C26E30" w:rsidRPr="003522CF" w:rsidRDefault="00C26E30" w:rsidP="00F16D4C">
      <w:pPr>
        <w:keepNext/>
        <w:keepLines/>
        <w:numPr>
          <w:ilvl w:val="0"/>
          <w:numId w:val="47"/>
        </w:numPr>
        <w:rPr>
          <w:rFonts w:ascii="Arial" w:hAnsi="Arial" w:cs="Arial"/>
          <w:sz w:val="20"/>
          <w:szCs w:val="20"/>
        </w:rPr>
      </w:pPr>
      <w:r w:rsidRPr="003522CF">
        <w:rPr>
          <w:rFonts w:ascii="Arial" w:hAnsi="Arial" w:cs="Arial"/>
          <w:b/>
          <w:bCs/>
          <w:sz w:val="20"/>
          <w:szCs w:val="20"/>
        </w:rPr>
        <w:t>Zamawiający</w:t>
      </w:r>
      <w:r w:rsidRPr="003522CF">
        <w:rPr>
          <w:rFonts w:ascii="Arial" w:hAnsi="Arial" w:cs="Arial"/>
          <w:sz w:val="20"/>
          <w:szCs w:val="20"/>
        </w:rPr>
        <w:t xml:space="preserve"> zamawia, a </w:t>
      </w:r>
      <w:r w:rsidRPr="003522CF">
        <w:rPr>
          <w:rFonts w:ascii="Arial" w:hAnsi="Arial" w:cs="Arial"/>
          <w:b/>
          <w:bCs/>
          <w:sz w:val="20"/>
          <w:szCs w:val="20"/>
        </w:rPr>
        <w:t>Wykonawca</w:t>
      </w:r>
      <w:r w:rsidRPr="003522CF">
        <w:rPr>
          <w:rFonts w:ascii="Arial" w:hAnsi="Arial" w:cs="Arial"/>
          <w:sz w:val="20"/>
          <w:szCs w:val="20"/>
        </w:rPr>
        <w:t xml:space="preserve"> zobowiązuje się zrealizować zamówienia, którego przedmiotem jest:</w:t>
      </w:r>
    </w:p>
    <w:p w14:paraId="0F7C9DA3" w14:textId="77777777" w:rsidR="00C26E30" w:rsidRPr="003522CF" w:rsidRDefault="00C26E30" w:rsidP="00C26E30">
      <w:pPr>
        <w:keepNext/>
        <w:keepLines/>
        <w:spacing w:before="240" w:after="120"/>
        <w:ind w:left="567"/>
        <w:rPr>
          <w:rFonts w:ascii="Arial" w:hAnsi="Arial" w:cs="Arial"/>
          <w:b/>
          <w:sz w:val="20"/>
          <w:szCs w:val="20"/>
        </w:rPr>
      </w:pPr>
      <w:r w:rsidRPr="003522CF">
        <w:rPr>
          <w:rFonts w:ascii="Arial" w:hAnsi="Arial" w:cs="Arial"/>
          <w:b/>
          <w:sz w:val="20"/>
          <w:szCs w:val="20"/>
        </w:rPr>
        <w:lastRenderedPageBreak/>
        <w:t>Dostawa art. biurowych, spożywczych i papieru do wydruku* dla spółek ENEA S.A., ENEA Centrum Sp.  z o.o., ENEA Logistyka Sp.  z o.o., ENEA Wytwarzanie Sp.  z o.o., ENEA Serwis Sp. z o.o., ENEA Oświetlenie Sp. z o.o., ENEA Pomiary Sp. z o.o., ENEA Trading Sp. z o.o., MPEC Białystok Sp. z o.o. ENEA Operator Sp. z o.o. dalej „Przedmiot Umowy”.</w:t>
      </w:r>
    </w:p>
    <w:p w14:paraId="3AB83621" w14:textId="77777777" w:rsidR="00C26E30" w:rsidRPr="003522CF" w:rsidRDefault="00C26E30" w:rsidP="00F16D4C">
      <w:pPr>
        <w:keepNext/>
        <w:keepLines/>
        <w:numPr>
          <w:ilvl w:val="0"/>
          <w:numId w:val="47"/>
        </w:numPr>
        <w:rPr>
          <w:rFonts w:ascii="Arial" w:hAnsi="Arial" w:cs="Arial"/>
          <w:bCs/>
          <w:sz w:val="20"/>
          <w:szCs w:val="20"/>
        </w:rPr>
      </w:pPr>
      <w:r w:rsidRPr="003522CF">
        <w:rPr>
          <w:rFonts w:ascii="Arial" w:hAnsi="Arial" w:cs="Arial"/>
          <w:b/>
          <w:bCs/>
          <w:sz w:val="20"/>
          <w:szCs w:val="20"/>
        </w:rPr>
        <w:t xml:space="preserve">Wykonawca </w:t>
      </w:r>
      <w:r w:rsidRPr="003522CF">
        <w:rPr>
          <w:rFonts w:ascii="Arial" w:hAnsi="Arial" w:cs="Arial"/>
          <w:bCs/>
          <w:sz w:val="20"/>
          <w:szCs w:val="20"/>
        </w:rPr>
        <w:t xml:space="preserve">zrealizuje Przedmiot Umowy zgodnie z treścią Warunków Zamówienia oraz złożoną ofertą z dnia: ………………….. w szczególności z tabelą asortymentową i cenową, stanowiącą Załącznik nr 2 do niniejszej Umowy dalej: „Tabela”. </w:t>
      </w:r>
    </w:p>
    <w:p w14:paraId="48016781" w14:textId="77777777" w:rsidR="00C26E30" w:rsidRPr="003522CF" w:rsidRDefault="00C26E30" w:rsidP="00F16D4C">
      <w:pPr>
        <w:keepNext/>
        <w:keepLines/>
        <w:numPr>
          <w:ilvl w:val="0"/>
          <w:numId w:val="47"/>
        </w:numPr>
        <w:rPr>
          <w:rFonts w:ascii="Arial" w:hAnsi="Arial" w:cs="Arial"/>
          <w:bCs/>
          <w:sz w:val="20"/>
          <w:szCs w:val="20"/>
        </w:rPr>
      </w:pPr>
      <w:r w:rsidRPr="003522CF">
        <w:rPr>
          <w:rFonts w:ascii="Arial" w:hAnsi="Arial" w:cs="Arial"/>
          <w:b/>
          <w:bCs/>
          <w:sz w:val="20"/>
          <w:szCs w:val="20"/>
        </w:rPr>
        <w:t xml:space="preserve">Wykonawca </w:t>
      </w:r>
      <w:r w:rsidRPr="003522CF">
        <w:rPr>
          <w:rFonts w:ascii="Arial" w:hAnsi="Arial" w:cs="Arial"/>
          <w:bCs/>
          <w:sz w:val="20"/>
          <w:szCs w:val="20"/>
        </w:rPr>
        <w:t xml:space="preserve">zapewnia, że Przedmiot Umowy jest zgodny z wszystkimi dotyczącymi go normami i przepisami prawa. </w:t>
      </w:r>
    </w:p>
    <w:p w14:paraId="78EC9FB2" w14:textId="77777777" w:rsidR="00C26E30" w:rsidRPr="003522CF" w:rsidRDefault="00C26E30" w:rsidP="00F16D4C">
      <w:pPr>
        <w:keepNext/>
        <w:keepLines/>
        <w:numPr>
          <w:ilvl w:val="0"/>
          <w:numId w:val="47"/>
        </w:numPr>
        <w:rPr>
          <w:rFonts w:ascii="Arial" w:hAnsi="Arial" w:cs="Arial"/>
          <w:sz w:val="20"/>
          <w:szCs w:val="20"/>
        </w:rPr>
      </w:pPr>
      <w:r w:rsidRPr="003522CF">
        <w:rPr>
          <w:rFonts w:ascii="Arial" w:eastAsia="Calibri" w:hAnsi="Arial" w:cs="Arial"/>
          <w:sz w:val="20"/>
          <w:szCs w:val="20"/>
          <w:lang w:eastAsia="en-US"/>
        </w:rPr>
        <w:t>Zamawiający nie dopuszcza zmiany cen towarów zawartych w Tabeli w trakcie trwania Umowy.</w:t>
      </w:r>
    </w:p>
    <w:p w14:paraId="28B755B8" w14:textId="77777777" w:rsidR="00C26E30" w:rsidRPr="003522CF" w:rsidRDefault="00C26E30" w:rsidP="00F16D4C">
      <w:pPr>
        <w:keepNext/>
        <w:keepLines/>
        <w:numPr>
          <w:ilvl w:val="0"/>
          <w:numId w:val="47"/>
        </w:numPr>
        <w:rPr>
          <w:rFonts w:ascii="Arial" w:hAnsi="Arial" w:cs="Arial"/>
          <w:sz w:val="20"/>
          <w:szCs w:val="20"/>
        </w:rPr>
      </w:pPr>
      <w:r w:rsidRPr="003522CF">
        <w:rPr>
          <w:rFonts w:ascii="Arial" w:eastAsia="Calibri" w:hAnsi="Arial" w:cs="Arial"/>
          <w:sz w:val="20"/>
          <w:szCs w:val="20"/>
        </w:rPr>
        <w:t>Wykonawca będzie dostarczać jedynie towary fabrycznie nowe, oryginalnie zapakowane</w:t>
      </w:r>
      <w:r w:rsidRPr="003522CF">
        <w:rPr>
          <w:rFonts w:ascii="Arial" w:eastAsia="Calibri" w:hAnsi="Arial" w:cs="Arial"/>
          <w:caps/>
          <w:sz w:val="20"/>
          <w:szCs w:val="20"/>
        </w:rPr>
        <w:t xml:space="preserve">.  </w:t>
      </w:r>
      <w:r w:rsidRPr="003522CF">
        <w:rPr>
          <w:rFonts w:ascii="Arial" w:eastAsia="Calibri" w:hAnsi="Arial" w:cs="Arial"/>
          <w:sz w:val="20"/>
          <w:szCs w:val="20"/>
          <w:lang w:eastAsia="en-US"/>
        </w:rPr>
        <w:t>Pod pojęciem "fabrycznie nowe" Zamawiający rozumie towary wykonane z nowych elementów, wcześniej nieużywanych, nieregenerowanych ani nie prefabrykowanych, bez śladów uszkodzenia, w oryginalnych opakowaniach producenta z oznaczonym logo, symbolem produktu i terminem przydatności do użytku. Towar powinien być zapakowany w opakowania jednostkowe lub zbiorcze.</w:t>
      </w:r>
    </w:p>
    <w:p w14:paraId="1C60369B" w14:textId="77777777" w:rsidR="00C26E30" w:rsidRPr="003522CF" w:rsidRDefault="00C26E30" w:rsidP="00F16D4C">
      <w:pPr>
        <w:keepNext/>
        <w:keepLines/>
        <w:numPr>
          <w:ilvl w:val="0"/>
          <w:numId w:val="47"/>
        </w:numPr>
        <w:tabs>
          <w:tab w:val="left" w:pos="539"/>
        </w:tabs>
        <w:outlineLvl w:val="1"/>
        <w:rPr>
          <w:rFonts w:ascii="Arial" w:eastAsia="Calibri" w:hAnsi="Arial" w:cs="Arial"/>
          <w:caps/>
          <w:sz w:val="20"/>
          <w:szCs w:val="20"/>
        </w:rPr>
      </w:pPr>
      <w:r w:rsidRPr="003522CF">
        <w:rPr>
          <w:rFonts w:ascii="Arial" w:eastAsia="Calibri" w:hAnsi="Arial" w:cs="Arial"/>
          <w:color w:val="000000"/>
          <w:sz w:val="20"/>
          <w:szCs w:val="20"/>
          <w:lang w:eastAsia="en-US"/>
        </w:rPr>
        <w:t xml:space="preserve">Artykuły spożywcze muszą posiadać termin ważności </w:t>
      </w:r>
      <w:r w:rsidRPr="003522CF">
        <w:rPr>
          <w:rFonts w:ascii="Arial" w:eastAsia="Calibri" w:hAnsi="Arial" w:cs="Arial"/>
          <w:b/>
          <w:color w:val="000000"/>
          <w:sz w:val="20"/>
          <w:szCs w:val="20"/>
          <w:lang w:eastAsia="en-US"/>
        </w:rPr>
        <w:t>minimum 30 dni.*</w:t>
      </w:r>
    </w:p>
    <w:p w14:paraId="321BAC14" w14:textId="77777777" w:rsidR="00C26E30" w:rsidRPr="003522CF" w:rsidRDefault="00C26E30" w:rsidP="00F16D4C">
      <w:pPr>
        <w:keepNext/>
        <w:keepLines/>
        <w:numPr>
          <w:ilvl w:val="0"/>
          <w:numId w:val="47"/>
        </w:numPr>
        <w:rPr>
          <w:rFonts w:ascii="Arial" w:hAnsi="Arial" w:cs="Arial"/>
          <w:bCs/>
          <w:sz w:val="20"/>
          <w:szCs w:val="20"/>
        </w:rPr>
      </w:pPr>
      <w:r w:rsidRPr="003522CF">
        <w:rPr>
          <w:rFonts w:ascii="Arial" w:hAnsi="Arial" w:cs="Arial"/>
          <w:b/>
          <w:bCs/>
          <w:sz w:val="20"/>
          <w:szCs w:val="20"/>
        </w:rPr>
        <w:t xml:space="preserve">Zamawiający </w:t>
      </w:r>
      <w:r w:rsidRPr="003522CF">
        <w:rPr>
          <w:rFonts w:ascii="Arial" w:hAnsi="Arial" w:cs="Arial"/>
          <w:bCs/>
          <w:sz w:val="20"/>
          <w:szCs w:val="20"/>
        </w:rPr>
        <w:t xml:space="preserve">dopuszcza możliwość zmiany Umowy w zakresie zaoferowanego asortymentu wskazanego w Tabeli wyłącznie w przypadku obiektywnej konieczności jego zmiany (np. zaprzestanie produkcji towaru, itp.).Zmieniony asortyment winien posiadać parametry (np. jakość, funkcjonalność), co najmniej identyczne jak asortyment podlegający wymianie. Wykonawca zobowiązany jest do uzyskania pisemnej zgody  ENEA Centrum Sp. z o.o. – wyrażonej indywidualnie do każdego asortymentu podlegającego wymianie na inny. Wykonawca nie jest, w takim przypadku, uprawniony do podwyższania ceny.  </w:t>
      </w:r>
    </w:p>
    <w:p w14:paraId="6AA557F3" w14:textId="77777777" w:rsidR="00C26E30" w:rsidRPr="003522CF" w:rsidRDefault="00C26E30" w:rsidP="00F16D4C">
      <w:pPr>
        <w:keepNext/>
        <w:keepLines/>
        <w:numPr>
          <w:ilvl w:val="0"/>
          <w:numId w:val="47"/>
        </w:numPr>
        <w:rPr>
          <w:rFonts w:ascii="Arial" w:hAnsi="Arial" w:cs="Arial"/>
          <w:bCs/>
          <w:sz w:val="20"/>
          <w:szCs w:val="20"/>
        </w:rPr>
      </w:pPr>
      <w:r w:rsidRPr="003522CF">
        <w:rPr>
          <w:rFonts w:ascii="Arial" w:hAnsi="Arial" w:cs="Arial"/>
          <w:b/>
          <w:bCs/>
          <w:sz w:val="20"/>
          <w:szCs w:val="20"/>
        </w:rPr>
        <w:t xml:space="preserve">Zamawiający </w:t>
      </w:r>
      <w:r w:rsidRPr="003522CF">
        <w:rPr>
          <w:rFonts w:ascii="Arial" w:hAnsi="Arial" w:cs="Arial"/>
          <w:bCs/>
          <w:sz w:val="20"/>
          <w:szCs w:val="20"/>
        </w:rPr>
        <w:t xml:space="preserve">przewiduje zmianę Umowy, także poprzez dopuszczenie możliwości dodania nowego asortymentu w przypadku zaistnienia potrzeby dostawy asortymentu, który nie został ujęty w Tabeli. Zmiana taka może nastąpić w formie mailowego zgłoszenia zapotrzebowania przez Spółkę – Stronę Umowy. </w:t>
      </w:r>
    </w:p>
    <w:p w14:paraId="642BF990" w14:textId="77777777" w:rsidR="00C26E30" w:rsidRPr="003522CF" w:rsidRDefault="00C26E30" w:rsidP="00F16D4C">
      <w:pPr>
        <w:keepNext/>
        <w:keepLines/>
        <w:numPr>
          <w:ilvl w:val="0"/>
          <w:numId w:val="47"/>
        </w:numPr>
        <w:rPr>
          <w:rFonts w:ascii="Arial" w:hAnsi="Arial" w:cs="Arial"/>
          <w:iCs/>
          <w:sz w:val="20"/>
          <w:szCs w:val="20"/>
        </w:rPr>
      </w:pPr>
      <w:r w:rsidRPr="003522CF">
        <w:rPr>
          <w:rFonts w:ascii="Arial" w:hAnsi="Arial" w:cs="Arial"/>
          <w:b/>
          <w:iCs/>
          <w:sz w:val="20"/>
          <w:szCs w:val="20"/>
        </w:rPr>
        <w:t>Wykonawca</w:t>
      </w:r>
      <w:r w:rsidRPr="003522CF">
        <w:rPr>
          <w:rFonts w:ascii="Arial" w:hAnsi="Arial" w:cs="Arial"/>
          <w:iCs/>
          <w:sz w:val="20"/>
          <w:szCs w:val="20"/>
        </w:rPr>
        <w:t xml:space="preserve"> oświadcza, że posiada niezbędną wiedzę i doświadczenie w zakresie niezbędnym do wykonywanie niniejszej Umowy.</w:t>
      </w:r>
    </w:p>
    <w:p w14:paraId="061205EC" w14:textId="77777777" w:rsidR="00C26E30" w:rsidRPr="003522CF" w:rsidRDefault="00C26E30" w:rsidP="00F16D4C">
      <w:pPr>
        <w:keepNext/>
        <w:keepLines/>
        <w:numPr>
          <w:ilvl w:val="0"/>
          <w:numId w:val="47"/>
        </w:numPr>
        <w:rPr>
          <w:rFonts w:ascii="Arial" w:hAnsi="Arial" w:cs="Arial"/>
          <w:iCs/>
          <w:sz w:val="20"/>
          <w:szCs w:val="20"/>
        </w:rPr>
      </w:pPr>
      <w:r w:rsidRPr="003522CF">
        <w:rPr>
          <w:rFonts w:ascii="Arial" w:hAnsi="Arial" w:cs="Arial"/>
          <w:b/>
          <w:iCs/>
          <w:sz w:val="20"/>
          <w:szCs w:val="20"/>
        </w:rPr>
        <w:t>Wykonawca</w:t>
      </w:r>
      <w:r w:rsidRPr="003522CF">
        <w:rPr>
          <w:rFonts w:ascii="Arial" w:hAnsi="Arial" w:cs="Arial"/>
          <w:iCs/>
          <w:sz w:val="20"/>
          <w:szCs w:val="20"/>
        </w:rPr>
        <w:t xml:space="preserve"> ponosi odpowiedzialność za szkody wyrządzone </w:t>
      </w:r>
      <w:r w:rsidRPr="003522CF">
        <w:rPr>
          <w:rFonts w:ascii="Arial" w:hAnsi="Arial" w:cs="Arial"/>
          <w:b/>
          <w:iCs/>
          <w:sz w:val="20"/>
          <w:szCs w:val="20"/>
        </w:rPr>
        <w:t>Zamawiającemu</w:t>
      </w:r>
      <w:r w:rsidRPr="003522CF">
        <w:rPr>
          <w:rFonts w:ascii="Arial" w:hAnsi="Arial" w:cs="Arial"/>
          <w:iCs/>
          <w:sz w:val="20"/>
          <w:szCs w:val="20"/>
        </w:rPr>
        <w:t xml:space="preserve"> na skutek niewykonania lub nienależytego wykonania przedmiotu umowy przez </w:t>
      </w:r>
      <w:r w:rsidRPr="003522CF">
        <w:rPr>
          <w:rFonts w:ascii="Arial" w:hAnsi="Arial" w:cs="Arial"/>
          <w:b/>
          <w:iCs/>
          <w:sz w:val="20"/>
          <w:szCs w:val="20"/>
        </w:rPr>
        <w:t>Wykonawcę</w:t>
      </w:r>
      <w:r w:rsidRPr="003522CF">
        <w:rPr>
          <w:rFonts w:ascii="Arial" w:hAnsi="Arial" w:cs="Arial"/>
          <w:iCs/>
          <w:sz w:val="20"/>
          <w:szCs w:val="20"/>
        </w:rPr>
        <w:t>.</w:t>
      </w:r>
    </w:p>
    <w:p w14:paraId="7C79E4D4" w14:textId="77777777" w:rsidR="00C26E30" w:rsidRPr="003522CF" w:rsidRDefault="00C26E30" w:rsidP="00C26E30">
      <w:pPr>
        <w:keepNext/>
        <w:keepLines/>
        <w:ind w:left="360"/>
        <w:rPr>
          <w:rFonts w:ascii="Arial" w:hAnsi="Arial" w:cs="Arial"/>
          <w:iCs/>
          <w:sz w:val="20"/>
          <w:szCs w:val="20"/>
        </w:rPr>
      </w:pPr>
    </w:p>
    <w:p w14:paraId="6B4C9EC3" w14:textId="77777777" w:rsidR="00C26E30" w:rsidRPr="003522CF" w:rsidRDefault="00C26E30" w:rsidP="00C26E30">
      <w:pPr>
        <w:keepNext/>
        <w:keepLines/>
        <w:spacing w:after="120"/>
        <w:jc w:val="center"/>
        <w:rPr>
          <w:rFonts w:ascii="Arial" w:hAnsi="Arial" w:cs="Arial"/>
          <w:b/>
          <w:sz w:val="20"/>
          <w:szCs w:val="20"/>
        </w:rPr>
      </w:pPr>
      <w:r w:rsidRPr="003522CF">
        <w:rPr>
          <w:rFonts w:ascii="Arial" w:hAnsi="Arial" w:cs="Arial"/>
          <w:b/>
          <w:sz w:val="20"/>
          <w:szCs w:val="20"/>
        </w:rPr>
        <w:t>§ 2.</w:t>
      </w:r>
    </w:p>
    <w:p w14:paraId="75738184" w14:textId="77777777" w:rsidR="00C26E30" w:rsidRPr="003522CF" w:rsidRDefault="00C26E30" w:rsidP="00C26E30">
      <w:pPr>
        <w:keepNext/>
        <w:keepLines/>
        <w:spacing w:after="120"/>
        <w:ind w:left="567"/>
        <w:jc w:val="center"/>
        <w:rPr>
          <w:rFonts w:ascii="Arial" w:hAnsi="Arial" w:cs="Arial"/>
          <w:b/>
          <w:sz w:val="20"/>
          <w:szCs w:val="20"/>
        </w:rPr>
      </w:pPr>
      <w:r w:rsidRPr="003522CF">
        <w:rPr>
          <w:rFonts w:ascii="Arial" w:hAnsi="Arial" w:cs="Arial"/>
          <w:b/>
          <w:sz w:val="20"/>
          <w:szCs w:val="20"/>
        </w:rPr>
        <w:t>Obowiązki Wykonawcy</w:t>
      </w:r>
    </w:p>
    <w:p w14:paraId="6B3CADB2" w14:textId="77777777" w:rsidR="00C26E30" w:rsidRPr="003522CF" w:rsidRDefault="00C26E30" w:rsidP="00C26E30">
      <w:pPr>
        <w:keepNext/>
        <w:keepLines/>
        <w:ind w:left="360"/>
        <w:rPr>
          <w:rFonts w:ascii="Arial" w:hAnsi="Arial" w:cs="Arial"/>
          <w:sz w:val="20"/>
          <w:szCs w:val="20"/>
        </w:rPr>
      </w:pPr>
    </w:p>
    <w:p w14:paraId="11E0728A" w14:textId="77777777" w:rsidR="00C26E30" w:rsidRPr="003522CF" w:rsidRDefault="00C26E30" w:rsidP="00F16D4C">
      <w:pPr>
        <w:keepNext/>
        <w:keepLines/>
        <w:numPr>
          <w:ilvl w:val="0"/>
          <w:numId w:val="52"/>
        </w:numPr>
        <w:rPr>
          <w:rFonts w:ascii="Arial" w:hAnsi="Arial" w:cs="Arial"/>
          <w:sz w:val="20"/>
          <w:szCs w:val="20"/>
        </w:rPr>
      </w:pPr>
      <w:r w:rsidRPr="003522CF">
        <w:rPr>
          <w:rFonts w:ascii="Arial" w:hAnsi="Arial" w:cs="Arial"/>
          <w:b/>
          <w:sz w:val="20"/>
          <w:szCs w:val="20"/>
        </w:rPr>
        <w:t>Wykonawca</w:t>
      </w:r>
      <w:r w:rsidRPr="003522CF">
        <w:rPr>
          <w:rFonts w:ascii="Arial" w:hAnsi="Arial" w:cs="Arial"/>
          <w:sz w:val="20"/>
          <w:szCs w:val="20"/>
        </w:rPr>
        <w:t xml:space="preserve"> zobowiązuje się realizować dostawy towarów na swój koszt i ryzyko zgodnie z sukcesywnie składanymi zamówieniami przez poszczególne Spółki</w:t>
      </w:r>
      <w:r w:rsidRPr="003522CF">
        <w:rPr>
          <w:rFonts w:ascii="Arial" w:hAnsi="Arial" w:cs="Arial"/>
          <w:b/>
          <w:sz w:val="20"/>
          <w:szCs w:val="20"/>
        </w:rPr>
        <w:t xml:space="preserve">. </w:t>
      </w:r>
      <w:r w:rsidRPr="003522CF">
        <w:rPr>
          <w:rFonts w:ascii="Arial" w:hAnsi="Arial" w:cs="Arial"/>
          <w:sz w:val="20"/>
          <w:szCs w:val="20"/>
        </w:rPr>
        <w:t>Miejsca dostaw dla każdej Spółki – Strony Umowy</w:t>
      </w:r>
      <w:r w:rsidRPr="003522CF">
        <w:rPr>
          <w:rFonts w:ascii="Arial" w:hAnsi="Arial" w:cs="Arial"/>
          <w:b/>
          <w:sz w:val="20"/>
          <w:szCs w:val="20"/>
        </w:rPr>
        <w:t xml:space="preserve"> </w:t>
      </w:r>
      <w:r w:rsidRPr="003522CF">
        <w:rPr>
          <w:rFonts w:ascii="Arial" w:hAnsi="Arial" w:cs="Arial"/>
          <w:sz w:val="20"/>
          <w:szCs w:val="20"/>
        </w:rPr>
        <w:t xml:space="preserve"> zawiera załącznik nr 3 do niniejszej Umowy. Każda Spółka – Strona Umowy</w:t>
      </w:r>
      <w:r w:rsidRPr="003522CF">
        <w:rPr>
          <w:rFonts w:ascii="Arial" w:hAnsi="Arial" w:cs="Arial"/>
          <w:b/>
          <w:sz w:val="20"/>
          <w:szCs w:val="20"/>
        </w:rPr>
        <w:t xml:space="preserve"> </w:t>
      </w:r>
      <w:r w:rsidRPr="003522CF">
        <w:rPr>
          <w:rFonts w:ascii="Arial" w:hAnsi="Arial" w:cs="Arial"/>
          <w:sz w:val="20"/>
          <w:szCs w:val="20"/>
        </w:rPr>
        <w:t xml:space="preserve">uprawniona jest do jednostronnego dokonania zmiany adresów miejsc wykonania dostaw, a w tym rozszerzenia wykazu miejsc, o których mowa jest w załączniku nr 3 do Umowy. Rozszerzenie miejsc dostaw następować będzie w indywidulanym zgłoszeniu dokonanym w formie mailowej przez Koordynatora Umowy wskazanego § 7 Umowy dla Spółki, której zmiana dotyczy. </w:t>
      </w:r>
    </w:p>
    <w:p w14:paraId="6A96C8C2" w14:textId="77777777" w:rsidR="00C26E30" w:rsidRPr="003522CF" w:rsidRDefault="00C26E30" w:rsidP="00F16D4C">
      <w:pPr>
        <w:keepNext/>
        <w:keepLines/>
        <w:numPr>
          <w:ilvl w:val="0"/>
          <w:numId w:val="52"/>
        </w:numPr>
        <w:tabs>
          <w:tab w:val="left" w:pos="539"/>
          <w:tab w:val="num" w:pos="5104"/>
        </w:tabs>
        <w:outlineLvl w:val="1"/>
        <w:rPr>
          <w:rFonts w:ascii="Arial" w:eastAsia="Calibri" w:hAnsi="Arial" w:cs="Arial"/>
          <w:caps/>
          <w:sz w:val="20"/>
          <w:szCs w:val="20"/>
          <w:lang w:eastAsia="en-US"/>
        </w:rPr>
      </w:pPr>
      <w:r w:rsidRPr="003522CF">
        <w:rPr>
          <w:rFonts w:ascii="Arial" w:eastAsia="Calibri" w:hAnsi="Arial" w:cs="Arial"/>
          <w:b/>
          <w:color w:val="000000"/>
          <w:sz w:val="20"/>
          <w:szCs w:val="20"/>
          <w:lang w:eastAsia="en-US"/>
        </w:rPr>
        <w:t xml:space="preserve">Wykonawca </w:t>
      </w:r>
      <w:r w:rsidRPr="003522CF">
        <w:rPr>
          <w:rFonts w:ascii="Arial" w:eastAsia="Calibri" w:hAnsi="Arial" w:cs="Arial"/>
          <w:color w:val="000000"/>
          <w:sz w:val="20"/>
          <w:szCs w:val="20"/>
          <w:lang w:eastAsia="en-US"/>
        </w:rPr>
        <w:t>odpowiedzialny jest za zabezpieczenie towaru przed uszkodzeniem podczas jego transportu do wskazanego w zamówieniu miejsca dostawy.</w:t>
      </w:r>
    </w:p>
    <w:p w14:paraId="35A0B642" w14:textId="77777777" w:rsidR="00C26E30" w:rsidRPr="003522CF" w:rsidRDefault="00C26E30" w:rsidP="00F16D4C">
      <w:pPr>
        <w:keepNext/>
        <w:keepLines/>
        <w:numPr>
          <w:ilvl w:val="0"/>
          <w:numId w:val="52"/>
        </w:numPr>
        <w:tabs>
          <w:tab w:val="left" w:pos="539"/>
        </w:tabs>
        <w:outlineLvl w:val="1"/>
        <w:rPr>
          <w:rFonts w:ascii="Arial" w:eastAsia="Calibri" w:hAnsi="Arial" w:cs="Arial"/>
          <w:caps/>
          <w:sz w:val="20"/>
          <w:szCs w:val="20"/>
          <w:lang w:eastAsia="en-US"/>
        </w:rPr>
      </w:pPr>
      <w:r w:rsidRPr="003522CF">
        <w:rPr>
          <w:rFonts w:ascii="Arial" w:eastAsia="Calibri" w:hAnsi="Arial" w:cs="Arial"/>
          <w:b/>
          <w:sz w:val="20"/>
          <w:szCs w:val="20"/>
          <w:lang w:eastAsia="en-US"/>
        </w:rPr>
        <w:t>Wykonawca</w:t>
      </w:r>
      <w:r w:rsidRPr="003522CF">
        <w:rPr>
          <w:rFonts w:ascii="Arial" w:eastAsia="Calibri" w:hAnsi="Arial" w:cs="Arial"/>
          <w:sz w:val="20"/>
          <w:szCs w:val="20"/>
          <w:lang w:eastAsia="en-US"/>
        </w:rPr>
        <w:t xml:space="preserve"> zobowiązany jest zapewnić Zamawiającemu właściwą komunikację z działem obsługi klienta poprzez: mail, infolinię telefoniczną, fax. </w:t>
      </w:r>
    </w:p>
    <w:p w14:paraId="717CDE83" w14:textId="77777777" w:rsidR="00C26E30" w:rsidRPr="003522CF" w:rsidRDefault="00C26E30" w:rsidP="00F16D4C">
      <w:pPr>
        <w:keepNext/>
        <w:keepLines/>
        <w:numPr>
          <w:ilvl w:val="0"/>
          <w:numId w:val="52"/>
        </w:numPr>
        <w:tabs>
          <w:tab w:val="left" w:pos="539"/>
        </w:tabs>
        <w:outlineLvl w:val="1"/>
        <w:rPr>
          <w:rFonts w:ascii="Arial" w:eastAsia="Calibri" w:hAnsi="Arial" w:cs="Arial"/>
          <w:color w:val="000000"/>
          <w:sz w:val="20"/>
          <w:szCs w:val="20"/>
          <w:lang w:eastAsia="en-US"/>
        </w:rPr>
      </w:pPr>
      <w:r w:rsidRPr="003522CF">
        <w:rPr>
          <w:rFonts w:ascii="Arial" w:eastAsia="Calibri" w:hAnsi="Arial" w:cs="Arial"/>
          <w:b/>
          <w:color w:val="000000"/>
          <w:sz w:val="20"/>
          <w:szCs w:val="20"/>
          <w:lang w:eastAsia="en-US"/>
        </w:rPr>
        <w:lastRenderedPageBreak/>
        <w:t>Wykonawca</w:t>
      </w:r>
      <w:r w:rsidRPr="003522CF">
        <w:rPr>
          <w:rFonts w:ascii="Arial" w:eastAsia="Calibri" w:hAnsi="Arial" w:cs="Arial"/>
          <w:color w:val="000000"/>
          <w:sz w:val="20"/>
          <w:szCs w:val="20"/>
          <w:lang w:eastAsia="en-US"/>
        </w:rPr>
        <w:t xml:space="preserve"> ponosi pełną odpowiedzialność za wszelkie wady fizyczne towarów. </w:t>
      </w:r>
      <w:r w:rsidRPr="003522CF">
        <w:rPr>
          <w:rFonts w:ascii="Arial" w:eastAsia="Calibri" w:hAnsi="Arial" w:cs="Arial"/>
          <w:color w:val="000000"/>
          <w:sz w:val="20"/>
          <w:szCs w:val="20"/>
          <w:lang w:eastAsia="en-US"/>
        </w:rPr>
        <w:br/>
        <w:t xml:space="preserve">W przypadku stwierdzenia wady towaru, Wykonawca jest zobowiązany bez dodatkowych kosztów wymienić go na towar wolny od wad. </w:t>
      </w:r>
      <w:r w:rsidRPr="003522CF">
        <w:rPr>
          <w:rFonts w:ascii="Arial" w:eastAsia="Calibri" w:hAnsi="Arial" w:cs="Arial"/>
          <w:b/>
          <w:sz w:val="20"/>
          <w:szCs w:val="20"/>
          <w:lang w:eastAsia="en-US"/>
        </w:rPr>
        <w:t>Wykonawca</w:t>
      </w:r>
      <w:r w:rsidRPr="003522CF">
        <w:rPr>
          <w:rFonts w:ascii="Arial" w:eastAsia="Calibri" w:hAnsi="Arial" w:cs="Arial"/>
          <w:sz w:val="20"/>
          <w:szCs w:val="20"/>
          <w:lang w:eastAsia="en-US"/>
        </w:rPr>
        <w:t xml:space="preserve"> gwarantuje, że towary będą wolne od usterek materiałowych przez cały okres użytkowania (o końcu okresu używalności towaru informuje odpowiednia informacja umieszczona na produkcie</w:t>
      </w:r>
      <w:r w:rsidRPr="003522CF">
        <w:rPr>
          <w:rFonts w:ascii="Arial" w:eastAsia="Calibri" w:hAnsi="Arial" w:cs="Arial"/>
          <w:caps/>
          <w:sz w:val="20"/>
          <w:szCs w:val="20"/>
          <w:lang w:eastAsia="en-US"/>
        </w:rPr>
        <w:t>).</w:t>
      </w:r>
    </w:p>
    <w:p w14:paraId="5E712DF1" w14:textId="77777777" w:rsidR="00C26E30" w:rsidRPr="003522CF" w:rsidRDefault="00C26E30" w:rsidP="00F16D4C">
      <w:pPr>
        <w:keepNext/>
        <w:keepLines/>
        <w:numPr>
          <w:ilvl w:val="0"/>
          <w:numId w:val="52"/>
        </w:numPr>
        <w:tabs>
          <w:tab w:val="left" w:pos="539"/>
          <w:tab w:val="num" w:pos="5104"/>
        </w:tabs>
        <w:outlineLvl w:val="1"/>
        <w:rPr>
          <w:rFonts w:ascii="Arial" w:eastAsia="Calibri" w:hAnsi="Arial" w:cs="Arial"/>
          <w:caps/>
          <w:sz w:val="20"/>
          <w:szCs w:val="20"/>
          <w:lang w:eastAsia="en-US"/>
        </w:rPr>
      </w:pPr>
      <w:r w:rsidRPr="003522CF">
        <w:rPr>
          <w:rFonts w:ascii="Arial" w:eastAsia="Calibri" w:hAnsi="Arial" w:cs="Arial"/>
          <w:sz w:val="20"/>
          <w:szCs w:val="20"/>
          <w:lang w:eastAsia="en-US"/>
        </w:rPr>
        <w:t xml:space="preserve">Zamówienia złożone przez </w:t>
      </w:r>
      <w:r w:rsidRPr="003522CF">
        <w:rPr>
          <w:rFonts w:ascii="Arial" w:eastAsia="Calibri" w:hAnsi="Arial" w:cs="Arial"/>
          <w:b/>
          <w:sz w:val="20"/>
          <w:szCs w:val="20"/>
          <w:lang w:eastAsia="en-US"/>
        </w:rPr>
        <w:t>Zamawiającego</w:t>
      </w:r>
      <w:r w:rsidRPr="003522CF">
        <w:rPr>
          <w:rFonts w:ascii="Arial" w:eastAsia="Calibri" w:hAnsi="Arial" w:cs="Arial"/>
          <w:sz w:val="20"/>
          <w:szCs w:val="20"/>
          <w:lang w:eastAsia="en-US"/>
        </w:rPr>
        <w:t xml:space="preserve"> będą realizowane 1 raz w tygodniu </w:t>
      </w:r>
      <w:r w:rsidRPr="003522CF">
        <w:rPr>
          <w:rFonts w:ascii="Arial" w:eastAsia="Calibri" w:hAnsi="Arial" w:cs="Arial"/>
          <w:b/>
          <w:sz w:val="20"/>
          <w:szCs w:val="20"/>
          <w:lang w:eastAsia="en-US"/>
        </w:rPr>
        <w:t>we wtorek</w:t>
      </w:r>
      <w:r w:rsidRPr="003522CF">
        <w:rPr>
          <w:rFonts w:ascii="Arial" w:eastAsia="Calibri" w:hAnsi="Arial" w:cs="Arial"/>
          <w:sz w:val="20"/>
          <w:szCs w:val="20"/>
          <w:lang w:eastAsia="en-US"/>
        </w:rPr>
        <w:t>, w godzinach od 8.0</w:t>
      </w:r>
      <w:r w:rsidRPr="003522CF">
        <w:rPr>
          <w:rFonts w:ascii="Arial" w:eastAsia="Calibri" w:hAnsi="Arial" w:cs="Arial"/>
          <w:caps/>
          <w:sz w:val="20"/>
          <w:szCs w:val="20"/>
          <w:lang w:eastAsia="en-US"/>
        </w:rPr>
        <w:t xml:space="preserve">0-15.00 - </w:t>
      </w:r>
      <w:r w:rsidRPr="003522CF">
        <w:rPr>
          <w:rFonts w:ascii="Arial" w:eastAsia="Calibri" w:hAnsi="Arial" w:cs="Arial"/>
          <w:sz w:val="20"/>
          <w:szCs w:val="20"/>
          <w:lang w:eastAsia="en-US"/>
        </w:rPr>
        <w:t>dostawa będzie obejmowała zamówienia złożone od wtorku w tygodniu poprzedzającym, do poniedziałku poprzedzającego dzień dostawy. W przypadku gdy wtorek jest dniem ustawowo wolnym od pracy dostawy będą realizowane w następnych dniu roboczym.</w:t>
      </w:r>
    </w:p>
    <w:p w14:paraId="36FC5530" w14:textId="77777777" w:rsidR="00C26E30" w:rsidRPr="003522CF" w:rsidRDefault="00C26E30" w:rsidP="00F16D4C">
      <w:pPr>
        <w:keepNext/>
        <w:keepLines/>
        <w:numPr>
          <w:ilvl w:val="0"/>
          <w:numId w:val="52"/>
        </w:numPr>
        <w:rPr>
          <w:rFonts w:ascii="Arial" w:hAnsi="Arial" w:cs="Arial"/>
          <w:sz w:val="20"/>
          <w:szCs w:val="20"/>
        </w:rPr>
      </w:pPr>
      <w:r w:rsidRPr="003522CF">
        <w:rPr>
          <w:rFonts w:ascii="Arial" w:hAnsi="Arial" w:cs="Arial"/>
          <w:sz w:val="20"/>
          <w:szCs w:val="20"/>
        </w:rPr>
        <w:t>Odbiór zamówienia potwierdzany jest każdorazowo poprzez podpisanie dowodu dostawy towaru przez osobę składającą dane zamówienie.</w:t>
      </w:r>
    </w:p>
    <w:p w14:paraId="095CD5BA" w14:textId="77777777" w:rsidR="00C26E30" w:rsidRPr="003522CF" w:rsidRDefault="00C26E30" w:rsidP="00F16D4C">
      <w:pPr>
        <w:keepNext/>
        <w:keepLines/>
        <w:numPr>
          <w:ilvl w:val="0"/>
          <w:numId w:val="52"/>
        </w:numPr>
        <w:tabs>
          <w:tab w:val="left" w:pos="539"/>
          <w:tab w:val="num" w:pos="5104"/>
        </w:tabs>
        <w:outlineLvl w:val="1"/>
        <w:rPr>
          <w:rFonts w:ascii="Arial" w:eastAsia="Calibri" w:hAnsi="Arial" w:cs="Arial"/>
          <w:caps/>
          <w:sz w:val="20"/>
          <w:szCs w:val="20"/>
          <w:lang w:eastAsia="en-US"/>
        </w:rPr>
      </w:pPr>
      <w:r w:rsidRPr="003522CF">
        <w:rPr>
          <w:rFonts w:ascii="Arial" w:hAnsi="Arial" w:cs="Arial"/>
          <w:sz w:val="20"/>
          <w:szCs w:val="20"/>
        </w:rPr>
        <w:t>W przypadku niezgodności dostawy z zamówieniem Spółka ma prawo do zwrotu zamówienia na koszt Wykonawcy.</w:t>
      </w:r>
      <w:r w:rsidRPr="003522CF">
        <w:rPr>
          <w:rFonts w:ascii="Arial" w:eastAsia="Calibri" w:hAnsi="Arial" w:cs="Arial"/>
          <w:color w:val="000000"/>
          <w:sz w:val="20"/>
          <w:szCs w:val="20"/>
        </w:rPr>
        <w:t xml:space="preserve"> Zwrot towaru odbywać się będzie poprzez telefoniczne lub mailowe zgłoszenie osoby składającej dane zamówienie</w:t>
      </w:r>
      <w:r w:rsidRPr="003522CF" w:rsidDel="00AA5474">
        <w:rPr>
          <w:rFonts w:ascii="Arial" w:eastAsia="Calibri" w:hAnsi="Arial" w:cs="Arial"/>
          <w:color w:val="000000"/>
          <w:sz w:val="20"/>
          <w:szCs w:val="20"/>
        </w:rPr>
        <w:t xml:space="preserve"> </w:t>
      </w:r>
      <w:r w:rsidRPr="003522CF">
        <w:rPr>
          <w:rFonts w:ascii="Arial" w:eastAsia="Calibri" w:hAnsi="Arial" w:cs="Arial"/>
          <w:color w:val="000000"/>
          <w:sz w:val="20"/>
          <w:szCs w:val="20"/>
          <w:lang w:eastAsia="en-US"/>
        </w:rPr>
        <w:t>i odbiór towaru przez Wykonawcę bez dodatkowych kosztów</w:t>
      </w:r>
      <w:r w:rsidRPr="003522CF">
        <w:rPr>
          <w:rFonts w:ascii="Arial" w:eastAsia="Calibri" w:hAnsi="Arial" w:cs="Arial"/>
          <w:caps/>
          <w:color w:val="000000"/>
          <w:sz w:val="20"/>
          <w:szCs w:val="20"/>
          <w:lang w:eastAsia="en-US"/>
        </w:rPr>
        <w:t>.</w:t>
      </w:r>
      <w:r w:rsidRPr="003522CF">
        <w:rPr>
          <w:rFonts w:ascii="Arial" w:eastAsia="Calibri" w:hAnsi="Arial" w:cs="Arial"/>
          <w:caps/>
          <w:sz w:val="20"/>
          <w:szCs w:val="20"/>
          <w:lang w:eastAsia="en-US"/>
        </w:rPr>
        <w:t xml:space="preserve"> </w:t>
      </w:r>
    </w:p>
    <w:p w14:paraId="497FF864" w14:textId="77777777" w:rsidR="00C26E30" w:rsidRPr="003522CF" w:rsidRDefault="00C26E30" w:rsidP="00F16D4C">
      <w:pPr>
        <w:keepNext/>
        <w:keepLines/>
        <w:numPr>
          <w:ilvl w:val="0"/>
          <w:numId w:val="52"/>
        </w:numPr>
        <w:tabs>
          <w:tab w:val="left" w:pos="539"/>
          <w:tab w:val="num" w:pos="5104"/>
        </w:tabs>
        <w:outlineLvl w:val="1"/>
        <w:rPr>
          <w:rFonts w:ascii="Arial" w:eastAsia="Calibri" w:hAnsi="Arial" w:cs="Arial"/>
          <w:caps/>
          <w:sz w:val="20"/>
          <w:szCs w:val="20"/>
          <w:lang w:eastAsia="en-US"/>
        </w:rPr>
      </w:pPr>
      <w:r w:rsidRPr="003522CF">
        <w:rPr>
          <w:rFonts w:ascii="Arial" w:hAnsi="Arial" w:cs="Arial"/>
          <w:sz w:val="20"/>
          <w:szCs w:val="20"/>
        </w:rPr>
        <w:t>W przypadku braków w zamówieniu lub dostarczenia wadliwych towarów osoba składająca dane zamówienie zgłasza w formie telefonicznej lub mailowej brak towaru w dostawie lub dostarczenie wadliwych towarów. Od momentu zgłoszenia Wykonawca ma 2 dni robocze na uzupełnienie dostawy. Uzupełnienie dostawy następuje na koszt Wykonawcy.</w:t>
      </w:r>
    </w:p>
    <w:p w14:paraId="4D68FA88" w14:textId="77777777" w:rsidR="00C26E30" w:rsidRPr="003522CF" w:rsidRDefault="00C26E30" w:rsidP="00C26E30">
      <w:pPr>
        <w:keepNext/>
        <w:keepLines/>
        <w:tabs>
          <w:tab w:val="left" w:pos="539"/>
          <w:tab w:val="num" w:pos="5104"/>
        </w:tabs>
        <w:ind w:left="426" w:hanging="426"/>
        <w:outlineLvl w:val="1"/>
        <w:rPr>
          <w:rFonts w:ascii="Arial" w:hAnsi="Arial" w:cs="Arial"/>
          <w:sz w:val="20"/>
          <w:szCs w:val="20"/>
          <w:lang w:eastAsia="en-US"/>
        </w:rPr>
      </w:pPr>
      <w:r w:rsidRPr="003522CF">
        <w:rPr>
          <w:rFonts w:ascii="Arial" w:hAnsi="Arial" w:cs="Arial"/>
          <w:sz w:val="20"/>
          <w:szCs w:val="20"/>
        </w:rPr>
        <w:t xml:space="preserve">9.  Wykonawca zobowiązany jest do sporządzenia raportów, za dany okres rozliczeniowy, odrębnie dla każdej ze Spółek – Stron Umowy. </w:t>
      </w:r>
      <w:r w:rsidRPr="003522CF">
        <w:rPr>
          <w:rFonts w:ascii="Arial" w:hAnsi="Arial" w:cs="Arial"/>
          <w:sz w:val="20"/>
          <w:szCs w:val="20"/>
          <w:lang w:eastAsia="en-US"/>
        </w:rPr>
        <w:t>Raport dla każdej Spółki powinien być sporządzony w podziale na jednostki organizacyjne danej Spółki, określające zakres wykonanych w danym okresie rozliczeniowym dostaw zawierające następujące informacje:</w:t>
      </w:r>
    </w:p>
    <w:p w14:paraId="4F6003F4" w14:textId="77777777" w:rsidR="00C26E30" w:rsidRPr="003522CF" w:rsidRDefault="00C26E30" w:rsidP="00F16D4C">
      <w:pPr>
        <w:keepNext/>
        <w:keepLines/>
        <w:numPr>
          <w:ilvl w:val="0"/>
          <w:numId w:val="75"/>
        </w:numPr>
        <w:spacing w:after="120"/>
        <w:rPr>
          <w:rFonts w:ascii="Arial" w:hAnsi="Arial" w:cs="Arial"/>
          <w:sz w:val="20"/>
          <w:szCs w:val="20"/>
          <w:lang w:eastAsia="en-US"/>
        </w:rPr>
      </w:pPr>
      <w:r w:rsidRPr="003522CF">
        <w:rPr>
          <w:rFonts w:ascii="Arial" w:hAnsi="Arial" w:cs="Arial"/>
          <w:sz w:val="20"/>
          <w:szCs w:val="20"/>
          <w:lang w:eastAsia="en-US"/>
        </w:rPr>
        <w:t>rodzaje dostarczonych towarów,</w:t>
      </w:r>
    </w:p>
    <w:p w14:paraId="31848B99" w14:textId="77777777" w:rsidR="00C26E30" w:rsidRPr="003522CF" w:rsidRDefault="00C26E30" w:rsidP="00F16D4C">
      <w:pPr>
        <w:keepNext/>
        <w:keepLines/>
        <w:numPr>
          <w:ilvl w:val="0"/>
          <w:numId w:val="75"/>
        </w:numPr>
        <w:spacing w:after="120"/>
        <w:rPr>
          <w:rFonts w:ascii="Arial" w:hAnsi="Arial" w:cs="Arial"/>
          <w:sz w:val="20"/>
          <w:szCs w:val="20"/>
          <w:lang w:eastAsia="en-US"/>
        </w:rPr>
      </w:pPr>
      <w:r w:rsidRPr="003522CF">
        <w:rPr>
          <w:rFonts w:ascii="Arial" w:hAnsi="Arial" w:cs="Arial"/>
          <w:sz w:val="20"/>
          <w:szCs w:val="20"/>
          <w:lang w:eastAsia="en-US"/>
        </w:rPr>
        <w:t xml:space="preserve">ich ilość, </w:t>
      </w:r>
    </w:p>
    <w:p w14:paraId="44EC2BE5" w14:textId="77777777" w:rsidR="00C26E30" w:rsidRPr="003522CF" w:rsidRDefault="00C26E30" w:rsidP="00F16D4C">
      <w:pPr>
        <w:keepNext/>
        <w:keepLines/>
        <w:numPr>
          <w:ilvl w:val="0"/>
          <w:numId w:val="75"/>
        </w:numPr>
        <w:spacing w:after="120"/>
        <w:rPr>
          <w:rFonts w:ascii="Arial" w:hAnsi="Arial" w:cs="Arial"/>
          <w:sz w:val="20"/>
          <w:szCs w:val="20"/>
          <w:lang w:eastAsia="en-US"/>
        </w:rPr>
      </w:pPr>
      <w:r w:rsidRPr="003522CF">
        <w:rPr>
          <w:rFonts w:ascii="Arial" w:hAnsi="Arial" w:cs="Arial"/>
          <w:sz w:val="20"/>
          <w:szCs w:val="20"/>
          <w:lang w:eastAsia="en-US"/>
        </w:rPr>
        <w:t>wartość netto-brutto,</w:t>
      </w:r>
    </w:p>
    <w:p w14:paraId="335CDCB0" w14:textId="77777777" w:rsidR="00C26E30" w:rsidRPr="003522CF" w:rsidRDefault="00C26E30" w:rsidP="00F16D4C">
      <w:pPr>
        <w:keepNext/>
        <w:keepLines/>
        <w:numPr>
          <w:ilvl w:val="0"/>
          <w:numId w:val="75"/>
        </w:numPr>
        <w:spacing w:after="120"/>
        <w:rPr>
          <w:rFonts w:ascii="Arial" w:hAnsi="Arial" w:cs="Arial"/>
          <w:sz w:val="20"/>
          <w:szCs w:val="20"/>
          <w:lang w:eastAsia="en-US"/>
        </w:rPr>
      </w:pPr>
      <w:r w:rsidRPr="003522CF">
        <w:rPr>
          <w:rFonts w:ascii="Arial" w:hAnsi="Arial" w:cs="Arial"/>
          <w:sz w:val="20"/>
          <w:szCs w:val="20"/>
          <w:lang w:eastAsia="en-US"/>
        </w:rPr>
        <w:t xml:space="preserve">procentowy stopień realizacji umowy dla danej Spółki. </w:t>
      </w:r>
    </w:p>
    <w:p w14:paraId="0C8B2661" w14:textId="77777777" w:rsidR="00C26E30" w:rsidRPr="003522CF" w:rsidRDefault="00C26E30" w:rsidP="00C26E30">
      <w:pPr>
        <w:keepNext/>
        <w:keepLines/>
        <w:tabs>
          <w:tab w:val="left" w:pos="539"/>
          <w:tab w:val="num" w:pos="5104"/>
        </w:tabs>
        <w:ind w:left="360" w:hanging="502"/>
        <w:outlineLvl w:val="1"/>
        <w:rPr>
          <w:rFonts w:ascii="Arial" w:eastAsia="Calibri" w:hAnsi="Arial" w:cs="Arial"/>
          <w:caps/>
          <w:sz w:val="20"/>
          <w:szCs w:val="20"/>
          <w:lang w:eastAsia="en-US"/>
        </w:rPr>
      </w:pPr>
      <w:r w:rsidRPr="003522CF">
        <w:rPr>
          <w:rFonts w:ascii="Arial" w:hAnsi="Arial" w:cs="Arial"/>
          <w:sz w:val="20"/>
          <w:szCs w:val="20"/>
          <w:lang w:eastAsia="en-US"/>
        </w:rPr>
        <w:t>10.   Wykonawca jest zobowiązany do przygotowywania raportów, o których mowa w ust. 9 w formacie plików obsługiwanych w programie Excel i ich przekazywania w formie elektronicznej Koordynatorowi Umowy dla danej Spółki, wskazanemu w § 7 Umowy w terminie do 2 dnia każdego okresu rozliczeniowego za poprzedni okres rozliczeniowy.</w:t>
      </w:r>
    </w:p>
    <w:p w14:paraId="514C13EE" w14:textId="77777777" w:rsidR="00C26E30" w:rsidRPr="003522CF" w:rsidRDefault="00C26E30" w:rsidP="00C26E30">
      <w:pPr>
        <w:keepNext/>
        <w:keepLines/>
        <w:tabs>
          <w:tab w:val="left" w:pos="539"/>
          <w:tab w:val="num" w:pos="5104"/>
        </w:tabs>
        <w:ind w:left="360" w:hanging="502"/>
        <w:outlineLvl w:val="1"/>
        <w:rPr>
          <w:rFonts w:ascii="Arial" w:eastAsia="Calibri" w:hAnsi="Arial" w:cs="Arial"/>
          <w:caps/>
          <w:sz w:val="20"/>
          <w:szCs w:val="20"/>
          <w:lang w:eastAsia="en-US"/>
        </w:rPr>
      </w:pPr>
      <w:r w:rsidRPr="006D51BD">
        <w:rPr>
          <w:rFonts w:ascii="Arial" w:hAnsi="Arial" w:cs="Arial"/>
          <w:bCs/>
          <w:sz w:val="20"/>
          <w:szCs w:val="20"/>
        </w:rPr>
        <w:t>11.</w:t>
      </w:r>
      <w:r w:rsidRPr="003522CF">
        <w:rPr>
          <w:rFonts w:ascii="Arial" w:hAnsi="Arial" w:cs="Arial"/>
          <w:b/>
          <w:bCs/>
          <w:sz w:val="20"/>
          <w:szCs w:val="20"/>
        </w:rPr>
        <w:t xml:space="preserve">  Wykonawca </w:t>
      </w:r>
      <w:r w:rsidRPr="003522CF">
        <w:rPr>
          <w:rFonts w:ascii="Arial" w:hAnsi="Arial" w:cs="Arial"/>
          <w:bCs/>
          <w:sz w:val="20"/>
          <w:szCs w:val="20"/>
        </w:rPr>
        <w:t>pokrywa wszelkie koszty bankowe swojego banku, koszty instytucji go kredytujących i transferujących środki płatnicze na jego zlecenie w związku z realizacją niniejszej Umowy.</w:t>
      </w:r>
    </w:p>
    <w:p w14:paraId="6EA5703E" w14:textId="77777777" w:rsidR="00C26E30" w:rsidRPr="003522CF" w:rsidRDefault="00C26E30" w:rsidP="00C26E30">
      <w:pPr>
        <w:keepNext/>
        <w:keepLines/>
        <w:ind w:left="360" w:hanging="502"/>
        <w:rPr>
          <w:rFonts w:ascii="Arial" w:hAnsi="Arial" w:cs="Arial"/>
          <w:sz w:val="20"/>
          <w:szCs w:val="20"/>
        </w:rPr>
      </w:pPr>
    </w:p>
    <w:p w14:paraId="5BCFF21C" w14:textId="77777777" w:rsidR="00C26E30" w:rsidRPr="003522CF" w:rsidRDefault="00C26E30" w:rsidP="00C26E30">
      <w:pPr>
        <w:keepNext/>
        <w:keepLines/>
        <w:spacing w:after="120"/>
        <w:ind w:left="360"/>
        <w:jc w:val="center"/>
        <w:rPr>
          <w:rFonts w:ascii="Arial" w:hAnsi="Arial" w:cs="Arial"/>
          <w:b/>
          <w:sz w:val="20"/>
          <w:szCs w:val="20"/>
        </w:rPr>
      </w:pPr>
      <w:r w:rsidRPr="003522CF">
        <w:rPr>
          <w:rFonts w:ascii="Arial" w:hAnsi="Arial" w:cs="Arial"/>
          <w:b/>
          <w:sz w:val="20"/>
          <w:szCs w:val="20"/>
        </w:rPr>
        <w:t>§ 3.</w:t>
      </w:r>
    </w:p>
    <w:p w14:paraId="5387F21D" w14:textId="77777777" w:rsidR="00C26E30" w:rsidRPr="003522CF" w:rsidRDefault="00C26E30" w:rsidP="00C26E30">
      <w:pPr>
        <w:keepNext/>
        <w:keepLines/>
        <w:spacing w:after="120"/>
        <w:ind w:left="360"/>
        <w:jc w:val="center"/>
        <w:rPr>
          <w:rFonts w:ascii="Arial" w:hAnsi="Arial" w:cs="Arial"/>
          <w:b/>
          <w:sz w:val="20"/>
          <w:szCs w:val="20"/>
        </w:rPr>
      </w:pPr>
      <w:r w:rsidRPr="003522CF">
        <w:rPr>
          <w:rFonts w:ascii="Arial" w:hAnsi="Arial" w:cs="Arial"/>
          <w:b/>
          <w:sz w:val="20"/>
          <w:szCs w:val="20"/>
        </w:rPr>
        <w:t>Obowiązki Zamawiającego</w:t>
      </w:r>
    </w:p>
    <w:p w14:paraId="2160297D" w14:textId="77777777" w:rsidR="00C26E30" w:rsidRPr="003522CF" w:rsidRDefault="00C26E30" w:rsidP="00C26E30">
      <w:pPr>
        <w:keepNext/>
        <w:keepLines/>
        <w:ind w:left="567"/>
        <w:rPr>
          <w:rFonts w:ascii="Arial" w:hAnsi="Arial" w:cs="Arial"/>
          <w:sz w:val="20"/>
          <w:szCs w:val="20"/>
        </w:rPr>
      </w:pPr>
    </w:p>
    <w:p w14:paraId="012469EB" w14:textId="77777777" w:rsidR="00C26E30" w:rsidRPr="003522CF" w:rsidRDefault="00C26E30" w:rsidP="00F16D4C">
      <w:pPr>
        <w:keepNext/>
        <w:keepLines/>
        <w:numPr>
          <w:ilvl w:val="0"/>
          <w:numId w:val="76"/>
        </w:numPr>
        <w:rPr>
          <w:rFonts w:ascii="Arial" w:hAnsi="Arial" w:cs="Arial"/>
          <w:sz w:val="20"/>
          <w:szCs w:val="20"/>
        </w:rPr>
      </w:pPr>
      <w:r w:rsidRPr="003522CF">
        <w:rPr>
          <w:rFonts w:ascii="Arial" w:hAnsi="Arial" w:cs="Arial"/>
          <w:sz w:val="20"/>
          <w:szCs w:val="20"/>
        </w:rPr>
        <w:t xml:space="preserve"> Następujące Spółki: ENEA S.A., ENEA Centrum Sp. z o.o., ENEA Trading Sp. z o.o., ENEA Operator Sp. z o.o., Enea Serwis sp. Z o.o.; Enea Oświetlenie sp. z o.o. oraz Enea Pomiary sp. z o.o. będą zamawiać towary przez platformę zakupową SAP SRM, natomiast pozostałe Spółki będą zamawiać towary drogą mailową, lub przez system udostępniony przez Wykonawcę. Jeśli któraś ze Spółek zmieni drogę składania zamówień </w:t>
      </w:r>
      <w:r w:rsidRPr="003522CF">
        <w:rPr>
          <w:rFonts w:ascii="Arial" w:hAnsi="Arial" w:cs="Arial"/>
          <w:b/>
          <w:sz w:val="20"/>
          <w:szCs w:val="20"/>
        </w:rPr>
        <w:t>Wykonawca</w:t>
      </w:r>
      <w:r w:rsidRPr="003522CF">
        <w:rPr>
          <w:rFonts w:ascii="Arial" w:hAnsi="Arial" w:cs="Arial"/>
          <w:sz w:val="20"/>
          <w:szCs w:val="20"/>
        </w:rPr>
        <w:t xml:space="preserve"> zostanie o tym fakcie poinformowany drogą mailową na adres Koordynatora umowy ze strony Wykonawcy z dwutygodniowym wyprzedzeniem. </w:t>
      </w:r>
    </w:p>
    <w:p w14:paraId="6D00171D" w14:textId="77777777" w:rsidR="00C26E30" w:rsidRPr="003522CF" w:rsidRDefault="00C26E30" w:rsidP="00F16D4C">
      <w:pPr>
        <w:keepNext/>
        <w:keepLines/>
        <w:numPr>
          <w:ilvl w:val="0"/>
          <w:numId w:val="76"/>
        </w:numPr>
        <w:rPr>
          <w:rFonts w:ascii="Arial" w:hAnsi="Arial" w:cs="Arial"/>
          <w:sz w:val="20"/>
          <w:szCs w:val="20"/>
        </w:rPr>
      </w:pPr>
      <w:r w:rsidRPr="003522CF">
        <w:rPr>
          <w:rFonts w:ascii="Arial" w:hAnsi="Arial" w:cs="Arial"/>
          <w:sz w:val="20"/>
          <w:szCs w:val="20"/>
        </w:rPr>
        <w:t xml:space="preserve">Po złożeniu zamówienia za pomocą platformy zakupowej SAP SRM przez Spółkę, System SAP SRM wygeneruje i wyśle automatycznie pocztą elektroniczną powiadomienie dla </w:t>
      </w:r>
      <w:r w:rsidRPr="003522CF">
        <w:rPr>
          <w:rFonts w:ascii="Arial" w:hAnsi="Arial" w:cs="Arial"/>
          <w:b/>
          <w:sz w:val="20"/>
          <w:szCs w:val="20"/>
        </w:rPr>
        <w:t>Wykonawcy</w:t>
      </w:r>
      <w:r w:rsidRPr="003522CF">
        <w:rPr>
          <w:rFonts w:ascii="Arial" w:hAnsi="Arial" w:cs="Arial"/>
          <w:sz w:val="20"/>
          <w:szCs w:val="20"/>
        </w:rPr>
        <w:t>. Wiadomości, o których mowa w zadaniu poprzednim będą przesyłane na adres………………………..….</w:t>
      </w:r>
    </w:p>
    <w:p w14:paraId="37839CF6" w14:textId="77777777" w:rsidR="00C26E30" w:rsidRPr="003522CF" w:rsidRDefault="00C26E30" w:rsidP="00F16D4C">
      <w:pPr>
        <w:keepNext/>
        <w:keepLines/>
        <w:numPr>
          <w:ilvl w:val="0"/>
          <w:numId w:val="76"/>
        </w:numPr>
        <w:rPr>
          <w:rFonts w:ascii="Arial" w:hAnsi="Arial" w:cs="Arial"/>
          <w:bCs/>
          <w:sz w:val="20"/>
          <w:szCs w:val="20"/>
        </w:rPr>
      </w:pPr>
      <w:r w:rsidRPr="003522CF">
        <w:rPr>
          <w:rFonts w:ascii="Arial" w:hAnsi="Arial" w:cs="Arial"/>
          <w:b/>
          <w:bCs/>
          <w:sz w:val="20"/>
          <w:szCs w:val="20"/>
        </w:rPr>
        <w:t xml:space="preserve">Zamawiający </w:t>
      </w:r>
      <w:r w:rsidRPr="003522CF">
        <w:rPr>
          <w:rFonts w:ascii="Arial" w:hAnsi="Arial" w:cs="Arial"/>
          <w:bCs/>
          <w:sz w:val="20"/>
          <w:szCs w:val="20"/>
        </w:rPr>
        <w:t>pokrywa wszelkie koszty bankowe swojego banku, koszt instytucji go kredytujących i transferujących środki płatnicze na jego zlecenie w związku z realizacją niniejszej umowy.</w:t>
      </w:r>
    </w:p>
    <w:p w14:paraId="4F295E43" w14:textId="77777777" w:rsidR="00C26E30" w:rsidRPr="003522CF" w:rsidRDefault="00C26E30" w:rsidP="00C26E30">
      <w:pPr>
        <w:keepNext/>
        <w:keepLines/>
        <w:ind w:left="360"/>
        <w:rPr>
          <w:rFonts w:ascii="Arial" w:hAnsi="Arial" w:cs="Arial"/>
          <w:sz w:val="20"/>
          <w:szCs w:val="20"/>
        </w:rPr>
      </w:pPr>
    </w:p>
    <w:p w14:paraId="01120277" w14:textId="77777777" w:rsidR="00C26E30" w:rsidRPr="003522CF" w:rsidRDefault="00C26E30" w:rsidP="00C26E30">
      <w:pPr>
        <w:keepNext/>
        <w:keepLines/>
        <w:tabs>
          <w:tab w:val="num" w:pos="1155"/>
          <w:tab w:val="left" w:pos="3119"/>
          <w:tab w:val="left" w:pos="3261"/>
        </w:tabs>
        <w:spacing w:after="120"/>
        <w:ind w:hanging="284"/>
        <w:jc w:val="center"/>
        <w:rPr>
          <w:rFonts w:ascii="Arial" w:hAnsi="Arial" w:cs="Arial"/>
          <w:b/>
          <w:sz w:val="20"/>
          <w:szCs w:val="20"/>
        </w:rPr>
      </w:pPr>
      <w:r w:rsidRPr="003522CF">
        <w:rPr>
          <w:rFonts w:ascii="Arial" w:hAnsi="Arial" w:cs="Arial"/>
          <w:b/>
          <w:sz w:val="20"/>
          <w:szCs w:val="20"/>
        </w:rPr>
        <w:lastRenderedPageBreak/>
        <w:t>§ 4.</w:t>
      </w:r>
    </w:p>
    <w:p w14:paraId="2AF545B4" w14:textId="77777777" w:rsidR="00C26E30" w:rsidRPr="003522CF" w:rsidRDefault="00C26E30" w:rsidP="00C26E30">
      <w:pPr>
        <w:keepNext/>
        <w:keepLines/>
        <w:tabs>
          <w:tab w:val="num" w:pos="1155"/>
          <w:tab w:val="left" w:pos="3119"/>
          <w:tab w:val="left" w:pos="3261"/>
        </w:tabs>
        <w:spacing w:after="120"/>
        <w:ind w:hanging="284"/>
        <w:jc w:val="center"/>
        <w:rPr>
          <w:rFonts w:ascii="Arial" w:hAnsi="Arial" w:cs="Arial"/>
          <w:b/>
          <w:sz w:val="20"/>
          <w:szCs w:val="20"/>
        </w:rPr>
      </w:pPr>
      <w:r w:rsidRPr="003522CF">
        <w:rPr>
          <w:rFonts w:ascii="Arial" w:hAnsi="Arial" w:cs="Arial"/>
          <w:b/>
          <w:sz w:val="20"/>
          <w:szCs w:val="20"/>
        </w:rPr>
        <w:t>Wysokość Wynagrodzenia Wykonawcy i zasady rozliczeń</w:t>
      </w:r>
    </w:p>
    <w:p w14:paraId="1E7FE642" w14:textId="77777777" w:rsidR="00C26E30" w:rsidRPr="003522CF" w:rsidRDefault="00C26E30" w:rsidP="00C26E30">
      <w:pPr>
        <w:keepNext/>
        <w:keepLines/>
        <w:rPr>
          <w:rFonts w:ascii="Arial" w:hAnsi="Arial" w:cs="Arial"/>
          <w:sz w:val="20"/>
          <w:szCs w:val="20"/>
        </w:rPr>
      </w:pPr>
    </w:p>
    <w:p w14:paraId="2BB1251E" w14:textId="77777777" w:rsidR="00C26E30" w:rsidRPr="003522CF" w:rsidRDefault="00C26E30" w:rsidP="00F16D4C">
      <w:pPr>
        <w:keepNext/>
        <w:keepLines/>
        <w:numPr>
          <w:ilvl w:val="0"/>
          <w:numId w:val="74"/>
        </w:numPr>
        <w:rPr>
          <w:rFonts w:ascii="Arial" w:hAnsi="Arial" w:cs="Arial"/>
          <w:bCs/>
          <w:sz w:val="20"/>
          <w:szCs w:val="20"/>
        </w:rPr>
      </w:pPr>
      <w:r w:rsidRPr="003522CF">
        <w:rPr>
          <w:rFonts w:ascii="Arial" w:hAnsi="Arial" w:cs="Arial"/>
          <w:bCs/>
          <w:sz w:val="20"/>
          <w:szCs w:val="20"/>
        </w:rPr>
        <w:t>Maksymalna kwota łącznego wynagrodzenia należnego Wykonawcy, z tytułu wszystkich świadczeń objętych niniejszą Umową dla poszczególnych Spółek, w całym okresie obowiązywania Umowy, nie może przekroczyć kwoty netto:</w:t>
      </w:r>
    </w:p>
    <w:p w14:paraId="45E9B565" w14:textId="77777777" w:rsidR="00C26E30" w:rsidRPr="003522CF" w:rsidRDefault="00C26E30" w:rsidP="00C26E30">
      <w:pPr>
        <w:keepNext/>
        <w:keepLines/>
        <w:tabs>
          <w:tab w:val="num" w:pos="709"/>
          <w:tab w:val="num" w:pos="5104"/>
        </w:tabs>
        <w:autoSpaceDE w:val="0"/>
        <w:autoSpaceDN w:val="0"/>
        <w:adjustRightInd w:val="0"/>
        <w:outlineLvl w:val="1"/>
        <w:rPr>
          <w:rFonts w:ascii="Arial" w:eastAsia="Calibri" w:hAnsi="Arial" w:cs="Arial"/>
          <w:b/>
          <w:color w:val="000000"/>
          <w:sz w:val="20"/>
          <w:szCs w:val="20"/>
          <w:u w:val="single"/>
          <w:lang w:eastAsia="en-US"/>
        </w:rPr>
      </w:pPr>
      <w:r w:rsidRPr="003522CF">
        <w:rPr>
          <w:rFonts w:ascii="Arial" w:eastAsia="Calibri" w:hAnsi="Arial" w:cs="Arial"/>
          <w:b/>
          <w:color w:val="000000"/>
          <w:sz w:val="20"/>
          <w:szCs w:val="20"/>
          <w:u w:val="single"/>
          <w:lang w:eastAsia="en-US"/>
        </w:rPr>
        <w:t>Zadanie I*</w:t>
      </w:r>
    </w:p>
    <w:p w14:paraId="31E0BC72" w14:textId="77777777" w:rsidR="00C26E30" w:rsidRPr="003522CF" w:rsidRDefault="00C26E30" w:rsidP="00C26E30">
      <w:pPr>
        <w:keepNext/>
        <w:keepLines/>
        <w:tabs>
          <w:tab w:val="num" w:pos="0"/>
        </w:tabs>
        <w:autoSpaceDE w:val="0"/>
        <w:autoSpaceDN w:val="0"/>
        <w:adjustRightInd w:val="0"/>
        <w:outlineLvl w:val="1"/>
        <w:rPr>
          <w:rFonts w:ascii="Arial" w:eastAsia="Calibri" w:hAnsi="Arial" w:cs="Arial"/>
          <w:b/>
          <w:color w:val="000000"/>
          <w:sz w:val="20"/>
          <w:szCs w:val="20"/>
          <w:lang w:eastAsia="en-US"/>
        </w:rPr>
      </w:pPr>
      <w:r w:rsidRPr="003522CF">
        <w:rPr>
          <w:rFonts w:ascii="Arial" w:eastAsia="Calibri" w:hAnsi="Arial" w:cs="Arial"/>
          <w:b/>
          <w:color w:val="000000"/>
          <w:sz w:val="20"/>
          <w:szCs w:val="20"/>
          <w:lang w:eastAsia="en-US"/>
        </w:rPr>
        <w:t xml:space="preserve">Dostawa artykułów biurowych </w:t>
      </w:r>
    </w:p>
    <w:p w14:paraId="15AA2DFE"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eastAsia="Calibri" w:hAnsi="Arial" w:cs="Arial"/>
          <w:b/>
          <w:color w:val="000000"/>
          <w:sz w:val="20"/>
          <w:szCs w:val="20"/>
        </w:rPr>
        <w:t xml:space="preserve">dla spółki </w:t>
      </w:r>
      <w:r w:rsidRPr="003522CF">
        <w:rPr>
          <w:rFonts w:ascii="Arial" w:hAnsi="Arial" w:cs="Arial"/>
          <w:b/>
          <w:bCs/>
          <w:color w:val="000000"/>
          <w:sz w:val="20"/>
          <w:szCs w:val="20"/>
        </w:rPr>
        <w:t xml:space="preserve">ENEA Centrum Sp. z o.o. </w:t>
      </w:r>
      <w:r w:rsidRPr="003522CF">
        <w:rPr>
          <w:rFonts w:ascii="Arial" w:hAnsi="Arial" w:cs="Arial"/>
          <w:color w:val="000000"/>
          <w:sz w:val="20"/>
          <w:szCs w:val="20"/>
        </w:rPr>
        <w:t xml:space="preserve"> …………………………….</w:t>
      </w:r>
    </w:p>
    <w:p w14:paraId="3CB3352D"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S. A.</w:t>
      </w:r>
      <w:r w:rsidRPr="003522CF">
        <w:rPr>
          <w:rFonts w:ascii="Arial" w:hAnsi="Arial" w:cs="Arial"/>
          <w:color w:val="000000"/>
          <w:sz w:val="20"/>
          <w:szCs w:val="20"/>
        </w:rPr>
        <w:t xml:space="preserve"> …………………………………</w:t>
      </w:r>
    </w:p>
    <w:p w14:paraId="420BD943"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Wytwarzanie Sp.  z o.o.</w:t>
      </w:r>
      <w:r w:rsidRPr="003522CF">
        <w:rPr>
          <w:rFonts w:ascii="Arial" w:hAnsi="Arial" w:cs="Arial"/>
          <w:color w:val="000000"/>
          <w:sz w:val="20"/>
          <w:szCs w:val="20"/>
        </w:rPr>
        <w:t xml:space="preserve"> ………………………………..</w:t>
      </w:r>
    </w:p>
    <w:p w14:paraId="5B9AB7FB"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Operator Sp. z o.o.</w:t>
      </w:r>
      <w:r w:rsidRPr="003522CF">
        <w:rPr>
          <w:rFonts w:ascii="Arial" w:hAnsi="Arial" w:cs="Arial"/>
          <w:color w:val="000000"/>
          <w:sz w:val="20"/>
          <w:szCs w:val="20"/>
        </w:rPr>
        <w:t xml:space="preserve"> ………………………..</w:t>
      </w:r>
    </w:p>
    <w:p w14:paraId="5990ED73"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Serwis Sp.  z o. o.</w:t>
      </w:r>
      <w:r w:rsidRPr="003522CF">
        <w:rPr>
          <w:rFonts w:ascii="Arial" w:hAnsi="Arial" w:cs="Arial"/>
          <w:color w:val="000000"/>
          <w:sz w:val="20"/>
          <w:szCs w:val="20"/>
        </w:rPr>
        <w:t xml:space="preserve"> ……………………………..</w:t>
      </w:r>
    </w:p>
    <w:p w14:paraId="27F249BE"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Logistyka Sp.  z o.o.</w:t>
      </w:r>
      <w:r w:rsidRPr="003522CF">
        <w:rPr>
          <w:rFonts w:ascii="Arial" w:hAnsi="Arial" w:cs="Arial"/>
          <w:color w:val="000000"/>
          <w:sz w:val="20"/>
          <w:szCs w:val="20"/>
        </w:rPr>
        <w:t xml:space="preserve"> ………………………………</w:t>
      </w:r>
    </w:p>
    <w:p w14:paraId="1503C642"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Oświetlenie Sp. z o.o.</w:t>
      </w:r>
      <w:r w:rsidRPr="003522CF">
        <w:rPr>
          <w:rFonts w:ascii="Arial" w:hAnsi="Arial" w:cs="Arial"/>
          <w:color w:val="000000"/>
          <w:sz w:val="20"/>
          <w:szCs w:val="20"/>
        </w:rPr>
        <w:t xml:space="preserve"> ……………………………..</w:t>
      </w:r>
    </w:p>
    <w:p w14:paraId="4CD98959"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MPEC Białystok Sp.  z o.o.</w:t>
      </w:r>
      <w:r w:rsidRPr="003522CF">
        <w:rPr>
          <w:rFonts w:ascii="Arial" w:hAnsi="Arial" w:cs="Arial"/>
          <w:color w:val="000000"/>
          <w:sz w:val="20"/>
          <w:szCs w:val="20"/>
        </w:rPr>
        <w:t xml:space="preserve"> ……………………………….</w:t>
      </w:r>
    </w:p>
    <w:p w14:paraId="5076FE16"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Trading Sp.  z o. o.</w:t>
      </w:r>
      <w:r w:rsidRPr="003522CF">
        <w:rPr>
          <w:rFonts w:ascii="Arial" w:hAnsi="Arial" w:cs="Arial"/>
          <w:color w:val="000000"/>
          <w:sz w:val="20"/>
          <w:szCs w:val="20"/>
        </w:rPr>
        <w:t xml:space="preserve"> …………………………….</w:t>
      </w:r>
    </w:p>
    <w:p w14:paraId="7FFE7B43"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Pomiary Sp. z o.o.</w:t>
      </w:r>
      <w:r w:rsidRPr="003522CF">
        <w:rPr>
          <w:rFonts w:ascii="Arial" w:hAnsi="Arial" w:cs="Arial"/>
          <w:color w:val="000000"/>
          <w:sz w:val="20"/>
          <w:szCs w:val="20"/>
        </w:rPr>
        <w:t xml:space="preserve"> ……………………………………</w:t>
      </w:r>
    </w:p>
    <w:p w14:paraId="60CBC168" w14:textId="77777777" w:rsidR="00C26E30" w:rsidRPr="003522CF" w:rsidRDefault="00C26E30" w:rsidP="00C26E30">
      <w:pPr>
        <w:pStyle w:val="Akapitzlist"/>
        <w:keepNext/>
        <w:keepLines/>
        <w:rPr>
          <w:rFonts w:ascii="Arial" w:hAnsi="Arial" w:cs="Arial"/>
          <w:sz w:val="20"/>
          <w:szCs w:val="20"/>
        </w:rPr>
      </w:pPr>
    </w:p>
    <w:p w14:paraId="03C7AD98" w14:textId="77777777" w:rsidR="00C26E30" w:rsidRPr="003522CF" w:rsidRDefault="00C26E30" w:rsidP="00C26E30">
      <w:pPr>
        <w:keepNext/>
        <w:keepLines/>
        <w:tabs>
          <w:tab w:val="num" w:pos="709"/>
          <w:tab w:val="num" w:pos="5104"/>
        </w:tabs>
        <w:autoSpaceDE w:val="0"/>
        <w:autoSpaceDN w:val="0"/>
        <w:adjustRightInd w:val="0"/>
        <w:outlineLvl w:val="1"/>
        <w:rPr>
          <w:rFonts w:ascii="Arial" w:eastAsia="Calibri" w:hAnsi="Arial" w:cs="Arial"/>
          <w:b/>
          <w:color w:val="000000"/>
          <w:sz w:val="20"/>
          <w:szCs w:val="20"/>
          <w:u w:val="single"/>
          <w:lang w:eastAsia="en-US"/>
        </w:rPr>
      </w:pPr>
      <w:r w:rsidRPr="003522CF">
        <w:rPr>
          <w:rFonts w:ascii="Arial" w:eastAsia="Calibri" w:hAnsi="Arial" w:cs="Arial"/>
          <w:b/>
          <w:color w:val="000000"/>
          <w:sz w:val="20"/>
          <w:szCs w:val="20"/>
          <w:u w:val="single"/>
          <w:lang w:eastAsia="en-US"/>
        </w:rPr>
        <w:t xml:space="preserve">Zadanie II* </w:t>
      </w:r>
    </w:p>
    <w:p w14:paraId="1E5B4888" w14:textId="77777777" w:rsidR="00C26E30" w:rsidRPr="003522CF" w:rsidRDefault="00C26E30" w:rsidP="00C26E30">
      <w:pPr>
        <w:keepNext/>
        <w:keepLines/>
        <w:tabs>
          <w:tab w:val="num" w:pos="709"/>
          <w:tab w:val="num" w:pos="5104"/>
        </w:tabs>
        <w:autoSpaceDE w:val="0"/>
        <w:autoSpaceDN w:val="0"/>
        <w:adjustRightInd w:val="0"/>
        <w:outlineLvl w:val="1"/>
        <w:rPr>
          <w:rFonts w:ascii="Arial" w:eastAsia="Calibri" w:hAnsi="Arial" w:cs="Arial"/>
          <w:b/>
          <w:color w:val="000000"/>
          <w:sz w:val="20"/>
          <w:szCs w:val="20"/>
          <w:lang w:eastAsia="en-US"/>
        </w:rPr>
      </w:pPr>
      <w:r w:rsidRPr="003522CF">
        <w:rPr>
          <w:rFonts w:ascii="Arial" w:eastAsia="Calibri" w:hAnsi="Arial" w:cs="Arial"/>
          <w:b/>
          <w:color w:val="000000"/>
          <w:sz w:val="20"/>
          <w:szCs w:val="20"/>
          <w:lang w:eastAsia="en-US"/>
        </w:rPr>
        <w:t>Dostawa papieru do wydruku</w:t>
      </w:r>
    </w:p>
    <w:p w14:paraId="2EFA589B"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eastAsia="Calibri" w:hAnsi="Arial" w:cs="Arial"/>
          <w:b/>
          <w:color w:val="000000"/>
          <w:sz w:val="20"/>
          <w:szCs w:val="20"/>
        </w:rPr>
        <w:t xml:space="preserve">dla spółki </w:t>
      </w:r>
      <w:r w:rsidRPr="003522CF">
        <w:rPr>
          <w:rFonts w:ascii="Arial" w:hAnsi="Arial" w:cs="Arial"/>
          <w:b/>
          <w:bCs/>
          <w:color w:val="000000"/>
          <w:sz w:val="20"/>
          <w:szCs w:val="20"/>
        </w:rPr>
        <w:t xml:space="preserve">ENEA Centrum Sp. z o.o. </w:t>
      </w:r>
      <w:r w:rsidRPr="003522CF">
        <w:rPr>
          <w:rFonts w:ascii="Arial" w:hAnsi="Arial" w:cs="Arial"/>
          <w:color w:val="000000"/>
          <w:sz w:val="20"/>
          <w:szCs w:val="20"/>
        </w:rPr>
        <w:t xml:space="preserve"> …………………………….</w:t>
      </w:r>
    </w:p>
    <w:p w14:paraId="55260BEC"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S. A.</w:t>
      </w:r>
      <w:r w:rsidRPr="003522CF">
        <w:rPr>
          <w:rFonts w:ascii="Arial" w:hAnsi="Arial" w:cs="Arial"/>
          <w:color w:val="000000"/>
          <w:sz w:val="20"/>
          <w:szCs w:val="20"/>
        </w:rPr>
        <w:t xml:space="preserve"> …………………………………</w:t>
      </w:r>
    </w:p>
    <w:p w14:paraId="2FA43FDE"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Wytwarzanie Sp.  z o.o.</w:t>
      </w:r>
      <w:r w:rsidRPr="003522CF">
        <w:rPr>
          <w:rFonts w:ascii="Arial" w:hAnsi="Arial" w:cs="Arial"/>
          <w:color w:val="000000"/>
          <w:sz w:val="20"/>
          <w:szCs w:val="20"/>
        </w:rPr>
        <w:t xml:space="preserve"> ………………………………..</w:t>
      </w:r>
    </w:p>
    <w:p w14:paraId="4B32E70A"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Operator Sp. z o.o.</w:t>
      </w:r>
      <w:r w:rsidRPr="003522CF">
        <w:rPr>
          <w:rFonts w:ascii="Arial" w:hAnsi="Arial" w:cs="Arial"/>
          <w:color w:val="000000"/>
          <w:sz w:val="20"/>
          <w:szCs w:val="20"/>
        </w:rPr>
        <w:t xml:space="preserve"> ………………………..</w:t>
      </w:r>
    </w:p>
    <w:p w14:paraId="7AD637BB"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Serwis Sp.  z o. o.</w:t>
      </w:r>
      <w:r w:rsidRPr="003522CF">
        <w:rPr>
          <w:rFonts w:ascii="Arial" w:hAnsi="Arial" w:cs="Arial"/>
          <w:color w:val="000000"/>
          <w:sz w:val="20"/>
          <w:szCs w:val="20"/>
        </w:rPr>
        <w:t xml:space="preserve"> ……………………………..</w:t>
      </w:r>
    </w:p>
    <w:p w14:paraId="0724FD9E"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Logistyka Sp.  z o.o.</w:t>
      </w:r>
      <w:r w:rsidRPr="003522CF">
        <w:rPr>
          <w:rFonts w:ascii="Arial" w:hAnsi="Arial" w:cs="Arial"/>
          <w:color w:val="000000"/>
          <w:sz w:val="20"/>
          <w:szCs w:val="20"/>
        </w:rPr>
        <w:t xml:space="preserve"> ………………………………</w:t>
      </w:r>
    </w:p>
    <w:p w14:paraId="31225377"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Oświetlenie Sp. z o.o.</w:t>
      </w:r>
      <w:r w:rsidRPr="003522CF">
        <w:rPr>
          <w:rFonts w:ascii="Arial" w:hAnsi="Arial" w:cs="Arial"/>
          <w:color w:val="000000"/>
          <w:sz w:val="20"/>
          <w:szCs w:val="20"/>
        </w:rPr>
        <w:t xml:space="preserve"> ……………………………..</w:t>
      </w:r>
    </w:p>
    <w:p w14:paraId="0CE8D77F"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MPEC Białystok Sp.  z o.o.</w:t>
      </w:r>
      <w:r w:rsidRPr="003522CF">
        <w:rPr>
          <w:rFonts w:ascii="Arial" w:hAnsi="Arial" w:cs="Arial"/>
          <w:color w:val="000000"/>
          <w:sz w:val="20"/>
          <w:szCs w:val="20"/>
        </w:rPr>
        <w:t xml:space="preserve"> ……………………………….</w:t>
      </w:r>
    </w:p>
    <w:p w14:paraId="5B9FDFC1"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Trading Sp.  z o. o.</w:t>
      </w:r>
      <w:r w:rsidRPr="003522CF">
        <w:rPr>
          <w:rFonts w:ascii="Arial" w:hAnsi="Arial" w:cs="Arial"/>
          <w:color w:val="000000"/>
          <w:sz w:val="20"/>
          <w:szCs w:val="20"/>
        </w:rPr>
        <w:t xml:space="preserve"> …………………………….</w:t>
      </w:r>
    </w:p>
    <w:p w14:paraId="1F57C6EE"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Pomiary Sp. z o.o.</w:t>
      </w:r>
      <w:r w:rsidRPr="003522CF">
        <w:rPr>
          <w:rFonts w:ascii="Arial" w:hAnsi="Arial" w:cs="Arial"/>
          <w:color w:val="000000"/>
          <w:sz w:val="20"/>
          <w:szCs w:val="20"/>
        </w:rPr>
        <w:t xml:space="preserve"> ……………………………………</w:t>
      </w:r>
    </w:p>
    <w:p w14:paraId="05776DCF" w14:textId="77777777" w:rsidR="00C26E30" w:rsidRPr="003522CF" w:rsidRDefault="00C26E30" w:rsidP="00C26E30">
      <w:pPr>
        <w:keepNext/>
        <w:keepLines/>
        <w:ind w:left="360"/>
        <w:rPr>
          <w:rFonts w:ascii="Arial" w:hAnsi="Arial" w:cs="Arial"/>
          <w:bCs/>
          <w:sz w:val="20"/>
          <w:szCs w:val="20"/>
        </w:rPr>
      </w:pPr>
    </w:p>
    <w:p w14:paraId="51BC4D67" w14:textId="77777777" w:rsidR="00C26E30" w:rsidRPr="003522CF" w:rsidRDefault="00C26E30" w:rsidP="00C26E30">
      <w:pPr>
        <w:keepNext/>
        <w:keepLines/>
        <w:tabs>
          <w:tab w:val="num" w:pos="709"/>
          <w:tab w:val="num" w:pos="5104"/>
        </w:tabs>
        <w:autoSpaceDE w:val="0"/>
        <w:autoSpaceDN w:val="0"/>
        <w:adjustRightInd w:val="0"/>
        <w:outlineLvl w:val="1"/>
        <w:rPr>
          <w:rFonts w:ascii="Arial" w:eastAsia="Calibri" w:hAnsi="Arial" w:cs="Arial"/>
          <w:b/>
          <w:color w:val="000000"/>
          <w:sz w:val="20"/>
          <w:szCs w:val="20"/>
          <w:u w:val="single"/>
          <w:lang w:eastAsia="en-US"/>
        </w:rPr>
      </w:pPr>
      <w:r w:rsidRPr="003522CF">
        <w:rPr>
          <w:rFonts w:ascii="Arial" w:eastAsia="Calibri" w:hAnsi="Arial" w:cs="Arial"/>
          <w:b/>
          <w:color w:val="000000"/>
          <w:sz w:val="20"/>
          <w:szCs w:val="20"/>
          <w:u w:val="single"/>
          <w:lang w:eastAsia="en-US"/>
        </w:rPr>
        <w:t>Zadanie III*</w:t>
      </w:r>
    </w:p>
    <w:p w14:paraId="3FF252E4" w14:textId="77777777" w:rsidR="00C26E30" w:rsidRPr="003522CF" w:rsidRDefault="00C26E30" w:rsidP="00C26E30">
      <w:pPr>
        <w:keepNext/>
        <w:keepLines/>
        <w:tabs>
          <w:tab w:val="num" w:pos="709"/>
          <w:tab w:val="num" w:pos="5104"/>
        </w:tabs>
        <w:autoSpaceDE w:val="0"/>
        <w:autoSpaceDN w:val="0"/>
        <w:adjustRightInd w:val="0"/>
        <w:outlineLvl w:val="1"/>
        <w:rPr>
          <w:rFonts w:ascii="Arial" w:eastAsia="Calibri" w:hAnsi="Arial" w:cs="Arial"/>
          <w:b/>
          <w:color w:val="000000"/>
          <w:sz w:val="20"/>
          <w:szCs w:val="20"/>
          <w:lang w:eastAsia="en-US"/>
        </w:rPr>
      </w:pPr>
      <w:r w:rsidRPr="003522CF">
        <w:rPr>
          <w:rFonts w:ascii="Arial" w:eastAsia="Calibri" w:hAnsi="Arial" w:cs="Arial"/>
          <w:b/>
          <w:color w:val="000000"/>
          <w:sz w:val="20"/>
          <w:szCs w:val="20"/>
          <w:lang w:eastAsia="en-US"/>
        </w:rPr>
        <w:t>Dostawa artykułów spożywczych</w:t>
      </w:r>
    </w:p>
    <w:p w14:paraId="4E62D2F0"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eastAsia="Calibri" w:hAnsi="Arial" w:cs="Arial"/>
          <w:b/>
          <w:color w:val="000000"/>
          <w:sz w:val="20"/>
          <w:szCs w:val="20"/>
        </w:rPr>
        <w:t xml:space="preserve">dla spółki </w:t>
      </w:r>
      <w:r w:rsidRPr="003522CF">
        <w:rPr>
          <w:rFonts w:ascii="Arial" w:hAnsi="Arial" w:cs="Arial"/>
          <w:b/>
          <w:bCs/>
          <w:color w:val="000000"/>
          <w:sz w:val="20"/>
          <w:szCs w:val="20"/>
        </w:rPr>
        <w:t xml:space="preserve">ENEA Centrum Sp. z o.o. </w:t>
      </w:r>
      <w:r w:rsidRPr="003522CF">
        <w:rPr>
          <w:rFonts w:ascii="Arial" w:hAnsi="Arial" w:cs="Arial"/>
          <w:color w:val="000000"/>
          <w:sz w:val="20"/>
          <w:szCs w:val="20"/>
        </w:rPr>
        <w:t xml:space="preserve"> …………………………….</w:t>
      </w:r>
    </w:p>
    <w:p w14:paraId="4043206C"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S. A.</w:t>
      </w:r>
      <w:r w:rsidRPr="003522CF">
        <w:rPr>
          <w:rFonts w:ascii="Arial" w:hAnsi="Arial" w:cs="Arial"/>
          <w:color w:val="000000"/>
          <w:sz w:val="20"/>
          <w:szCs w:val="20"/>
        </w:rPr>
        <w:t xml:space="preserve"> …………………………………</w:t>
      </w:r>
    </w:p>
    <w:p w14:paraId="6A3FA3E7"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Wytwarzanie Sp.  z o.o.</w:t>
      </w:r>
      <w:r w:rsidRPr="003522CF">
        <w:rPr>
          <w:rFonts w:ascii="Arial" w:hAnsi="Arial" w:cs="Arial"/>
          <w:color w:val="000000"/>
          <w:sz w:val="20"/>
          <w:szCs w:val="20"/>
        </w:rPr>
        <w:t xml:space="preserve"> ………………………………..</w:t>
      </w:r>
    </w:p>
    <w:p w14:paraId="267FB880"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Operator Sp. z o.o.</w:t>
      </w:r>
      <w:r w:rsidRPr="003522CF">
        <w:rPr>
          <w:rFonts w:ascii="Arial" w:hAnsi="Arial" w:cs="Arial"/>
          <w:color w:val="000000"/>
          <w:sz w:val="20"/>
          <w:szCs w:val="20"/>
        </w:rPr>
        <w:t xml:space="preserve"> ………………………..</w:t>
      </w:r>
    </w:p>
    <w:p w14:paraId="0CD5C957"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lastRenderedPageBreak/>
        <w:t>dla spółki ENEA Serwis Sp.  z o. o.</w:t>
      </w:r>
      <w:r w:rsidRPr="003522CF">
        <w:rPr>
          <w:rFonts w:ascii="Arial" w:hAnsi="Arial" w:cs="Arial"/>
          <w:color w:val="000000"/>
          <w:sz w:val="20"/>
          <w:szCs w:val="20"/>
        </w:rPr>
        <w:t xml:space="preserve"> ……………………………..</w:t>
      </w:r>
    </w:p>
    <w:p w14:paraId="0099C2FC"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Logistyka Sp.  z o.o.</w:t>
      </w:r>
      <w:r w:rsidRPr="003522CF">
        <w:rPr>
          <w:rFonts w:ascii="Arial" w:hAnsi="Arial" w:cs="Arial"/>
          <w:color w:val="000000"/>
          <w:sz w:val="20"/>
          <w:szCs w:val="20"/>
        </w:rPr>
        <w:t xml:space="preserve"> ………………………………</w:t>
      </w:r>
    </w:p>
    <w:p w14:paraId="25D9EFC0"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Oświetlenie Sp. z o.o.</w:t>
      </w:r>
      <w:r w:rsidRPr="003522CF">
        <w:rPr>
          <w:rFonts w:ascii="Arial" w:hAnsi="Arial" w:cs="Arial"/>
          <w:color w:val="000000"/>
          <w:sz w:val="20"/>
          <w:szCs w:val="20"/>
        </w:rPr>
        <w:t xml:space="preserve"> ……………………………..</w:t>
      </w:r>
    </w:p>
    <w:p w14:paraId="34CF670D"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MPEC Białystok Sp.  z o.o.</w:t>
      </w:r>
      <w:r w:rsidRPr="003522CF">
        <w:rPr>
          <w:rFonts w:ascii="Arial" w:hAnsi="Arial" w:cs="Arial"/>
          <w:color w:val="000000"/>
          <w:sz w:val="20"/>
          <w:szCs w:val="20"/>
        </w:rPr>
        <w:t xml:space="preserve"> ……………………………….</w:t>
      </w:r>
    </w:p>
    <w:p w14:paraId="13B13BF3"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Trading Sp.  z o. o.</w:t>
      </w:r>
      <w:r w:rsidRPr="003522CF">
        <w:rPr>
          <w:rFonts w:ascii="Arial" w:hAnsi="Arial" w:cs="Arial"/>
          <w:color w:val="000000"/>
          <w:sz w:val="20"/>
          <w:szCs w:val="20"/>
        </w:rPr>
        <w:t xml:space="preserve"> …………………………….</w:t>
      </w:r>
    </w:p>
    <w:p w14:paraId="1155896C" w14:textId="77777777" w:rsidR="00C26E30" w:rsidRPr="003522CF" w:rsidRDefault="00C26E30" w:rsidP="00C26E30">
      <w:pPr>
        <w:keepNext/>
        <w:keepLines/>
        <w:numPr>
          <w:ilvl w:val="0"/>
          <w:numId w:val="38"/>
        </w:numPr>
        <w:rPr>
          <w:rFonts w:ascii="Arial" w:hAnsi="Arial" w:cs="Arial"/>
          <w:bCs/>
          <w:sz w:val="20"/>
          <w:szCs w:val="20"/>
        </w:rPr>
      </w:pPr>
      <w:r w:rsidRPr="003522CF">
        <w:rPr>
          <w:rFonts w:ascii="Arial" w:hAnsi="Arial" w:cs="Arial"/>
          <w:b/>
          <w:bCs/>
          <w:color w:val="000000"/>
          <w:sz w:val="20"/>
          <w:szCs w:val="20"/>
        </w:rPr>
        <w:t>dla spółki ENEA Pomiary Sp. z o.o.</w:t>
      </w:r>
      <w:r w:rsidRPr="003522CF">
        <w:rPr>
          <w:rFonts w:ascii="Arial" w:hAnsi="Arial" w:cs="Arial"/>
          <w:color w:val="000000"/>
          <w:sz w:val="20"/>
          <w:szCs w:val="20"/>
        </w:rPr>
        <w:t xml:space="preserve"> ……………………………………</w:t>
      </w:r>
    </w:p>
    <w:p w14:paraId="1985AF8B" w14:textId="77777777" w:rsidR="00C26E30" w:rsidRPr="003522CF" w:rsidRDefault="00C26E30" w:rsidP="00C26E30">
      <w:pPr>
        <w:keepNext/>
        <w:keepLines/>
        <w:ind w:left="360"/>
        <w:rPr>
          <w:rFonts w:ascii="Arial" w:hAnsi="Arial" w:cs="Arial"/>
          <w:bCs/>
          <w:sz w:val="20"/>
          <w:szCs w:val="20"/>
        </w:rPr>
      </w:pPr>
    </w:p>
    <w:p w14:paraId="38AC2546" w14:textId="77777777" w:rsidR="00C26E30" w:rsidRPr="003522CF" w:rsidRDefault="00C26E30" w:rsidP="00F16D4C">
      <w:pPr>
        <w:keepNext/>
        <w:keepLines/>
        <w:numPr>
          <w:ilvl w:val="0"/>
          <w:numId w:val="74"/>
        </w:numPr>
        <w:rPr>
          <w:rFonts w:ascii="Arial" w:hAnsi="Arial" w:cs="Arial"/>
          <w:bCs/>
          <w:sz w:val="20"/>
          <w:szCs w:val="20"/>
        </w:rPr>
      </w:pPr>
      <w:r w:rsidRPr="003522CF">
        <w:rPr>
          <w:rFonts w:ascii="Arial" w:hAnsi="Arial" w:cs="Arial"/>
          <w:bCs/>
          <w:sz w:val="20"/>
          <w:szCs w:val="20"/>
        </w:rPr>
        <w:t>Zamawiający nie zobowiązuje się wobec Wykonawcy do wykorzystania wszystkich świadczeń objętych Umową, ani nie deklaruje przewidywanej wartości świadczeń w okresie obowiązywania Umowy. Zamawiający nie jest zobowiązany do wykorzystania maksymalnej kwoty wynagrodzenia dla każdej ze Spółek.</w:t>
      </w:r>
    </w:p>
    <w:p w14:paraId="3F1ED259" w14:textId="77777777" w:rsidR="00C26E30" w:rsidRPr="003522CF" w:rsidRDefault="00C26E30" w:rsidP="00F16D4C">
      <w:pPr>
        <w:keepNext/>
        <w:keepLines/>
        <w:numPr>
          <w:ilvl w:val="0"/>
          <w:numId w:val="74"/>
        </w:numPr>
        <w:rPr>
          <w:rFonts w:ascii="Arial" w:hAnsi="Arial" w:cs="Arial"/>
          <w:bCs/>
          <w:sz w:val="20"/>
          <w:szCs w:val="20"/>
        </w:rPr>
      </w:pPr>
      <w:r w:rsidRPr="003522CF">
        <w:rPr>
          <w:rFonts w:ascii="Arial" w:hAnsi="Arial" w:cs="Arial"/>
          <w:bCs/>
          <w:sz w:val="20"/>
          <w:szCs w:val="20"/>
        </w:rPr>
        <w:t>Powyższe wynagrodzenie obejmuje wszystkie koszty ponoszone przez Wykonawcę z tytułu realizacji Przedmiotu Umowy, w szczególności:</w:t>
      </w:r>
    </w:p>
    <w:p w14:paraId="1C786F4F" w14:textId="77777777" w:rsidR="00C26E30" w:rsidRPr="003522CF" w:rsidRDefault="00C26E30" w:rsidP="00F16D4C">
      <w:pPr>
        <w:keepNext/>
        <w:keepLines/>
        <w:numPr>
          <w:ilvl w:val="0"/>
          <w:numId w:val="51"/>
        </w:numPr>
        <w:rPr>
          <w:rFonts w:ascii="Arial" w:hAnsi="Arial" w:cs="Arial"/>
          <w:i/>
          <w:iCs/>
          <w:sz w:val="20"/>
          <w:szCs w:val="20"/>
        </w:rPr>
      </w:pPr>
      <w:r w:rsidRPr="003522CF">
        <w:rPr>
          <w:rFonts w:ascii="Arial" w:hAnsi="Arial" w:cs="Arial"/>
          <w:sz w:val="20"/>
          <w:szCs w:val="20"/>
        </w:rPr>
        <w:t xml:space="preserve">koszty transporty w miejsce wskazane przez </w:t>
      </w:r>
      <w:r w:rsidRPr="003522CF">
        <w:rPr>
          <w:rFonts w:ascii="Arial" w:hAnsi="Arial" w:cs="Arial"/>
          <w:b/>
          <w:sz w:val="20"/>
          <w:szCs w:val="20"/>
        </w:rPr>
        <w:t>Zamawiającego</w:t>
      </w:r>
      <w:r w:rsidRPr="003522CF">
        <w:rPr>
          <w:rFonts w:ascii="Arial" w:hAnsi="Arial" w:cs="Arial"/>
          <w:sz w:val="20"/>
          <w:szCs w:val="20"/>
        </w:rPr>
        <w:t>,</w:t>
      </w:r>
    </w:p>
    <w:p w14:paraId="5352EE68" w14:textId="77777777" w:rsidR="00C26E30" w:rsidRPr="003522CF" w:rsidRDefault="00C26E30" w:rsidP="00F16D4C">
      <w:pPr>
        <w:keepNext/>
        <w:keepLines/>
        <w:numPr>
          <w:ilvl w:val="0"/>
          <w:numId w:val="51"/>
        </w:numPr>
        <w:rPr>
          <w:rFonts w:ascii="Arial" w:hAnsi="Arial" w:cs="Arial"/>
          <w:i/>
          <w:iCs/>
          <w:sz w:val="20"/>
          <w:szCs w:val="20"/>
        </w:rPr>
      </w:pPr>
      <w:r w:rsidRPr="003522CF">
        <w:rPr>
          <w:rFonts w:ascii="Arial" w:hAnsi="Arial" w:cs="Arial"/>
          <w:sz w:val="20"/>
          <w:szCs w:val="20"/>
        </w:rPr>
        <w:t>koszty obsługi logistycznej,</w:t>
      </w:r>
    </w:p>
    <w:p w14:paraId="2F90FB47" w14:textId="77777777" w:rsidR="00C26E30" w:rsidRPr="003522CF" w:rsidRDefault="00C26E30" w:rsidP="00F16D4C">
      <w:pPr>
        <w:keepNext/>
        <w:keepLines/>
        <w:numPr>
          <w:ilvl w:val="0"/>
          <w:numId w:val="51"/>
        </w:numPr>
        <w:rPr>
          <w:rFonts w:ascii="Arial" w:hAnsi="Arial" w:cs="Arial"/>
          <w:i/>
          <w:iCs/>
          <w:sz w:val="20"/>
          <w:szCs w:val="20"/>
        </w:rPr>
      </w:pPr>
      <w:r w:rsidRPr="003522CF">
        <w:rPr>
          <w:rFonts w:ascii="Arial" w:hAnsi="Arial" w:cs="Arial"/>
          <w:sz w:val="20"/>
          <w:szCs w:val="20"/>
        </w:rPr>
        <w:t xml:space="preserve">koszty rozładunku na miejsce wskazane przez </w:t>
      </w:r>
      <w:r w:rsidRPr="003522CF">
        <w:rPr>
          <w:rFonts w:ascii="Arial" w:hAnsi="Arial" w:cs="Arial"/>
          <w:b/>
          <w:sz w:val="20"/>
          <w:szCs w:val="20"/>
        </w:rPr>
        <w:t>Zamawiającego</w:t>
      </w:r>
      <w:r w:rsidRPr="003522CF">
        <w:rPr>
          <w:rFonts w:ascii="Arial" w:hAnsi="Arial" w:cs="Arial"/>
          <w:sz w:val="20"/>
          <w:szCs w:val="20"/>
        </w:rPr>
        <w:t>,</w:t>
      </w:r>
    </w:p>
    <w:p w14:paraId="6804910E" w14:textId="77777777" w:rsidR="00C26E30" w:rsidRPr="003522CF" w:rsidRDefault="00C26E30" w:rsidP="00F16D4C">
      <w:pPr>
        <w:keepNext/>
        <w:keepLines/>
        <w:numPr>
          <w:ilvl w:val="0"/>
          <w:numId w:val="51"/>
        </w:numPr>
        <w:rPr>
          <w:rFonts w:ascii="Arial" w:hAnsi="Arial" w:cs="Arial"/>
          <w:i/>
          <w:iCs/>
          <w:sz w:val="20"/>
          <w:szCs w:val="20"/>
        </w:rPr>
      </w:pPr>
      <w:r w:rsidRPr="003522CF">
        <w:rPr>
          <w:rFonts w:ascii="Arial" w:hAnsi="Arial" w:cs="Arial"/>
          <w:sz w:val="20"/>
          <w:szCs w:val="20"/>
        </w:rPr>
        <w:t xml:space="preserve">koszty wymaganych w kraju </w:t>
      </w:r>
      <w:r w:rsidRPr="003522CF">
        <w:rPr>
          <w:rFonts w:ascii="Arial" w:hAnsi="Arial" w:cs="Arial"/>
          <w:b/>
          <w:sz w:val="20"/>
          <w:szCs w:val="20"/>
        </w:rPr>
        <w:t>Zamawiającego</w:t>
      </w:r>
      <w:r w:rsidRPr="003522CF">
        <w:rPr>
          <w:rFonts w:ascii="Arial" w:hAnsi="Arial" w:cs="Arial"/>
          <w:sz w:val="20"/>
          <w:szCs w:val="20"/>
        </w:rPr>
        <w:t xml:space="preserve"> atestów, podatków, licencji, zezwoleń, cła oraz innych opłat niezbędnych do uzyskania w celu prawidłowej realizacji przedmiotu umowy,</w:t>
      </w:r>
    </w:p>
    <w:p w14:paraId="123DC41E" w14:textId="77777777" w:rsidR="00C26E30" w:rsidRPr="003522CF" w:rsidRDefault="00C26E30" w:rsidP="00F16D4C">
      <w:pPr>
        <w:keepNext/>
        <w:keepLines/>
        <w:numPr>
          <w:ilvl w:val="0"/>
          <w:numId w:val="51"/>
        </w:numPr>
        <w:rPr>
          <w:rFonts w:ascii="Arial" w:hAnsi="Arial" w:cs="Arial"/>
          <w:i/>
          <w:iCs/>
          <w:sz w:val="20"/>
          <w:szCs w:val="20"/>
        </w:rPr>
      </w:pPr>
      <w:r w:rsidRPr="003522CF">
        <w:rPr>
          <w:rFonts w:ascii="Arial" w:hAnsi="Arial" w:cs="Arial"/>
          <w:sz w:val="20"/>
          <w:szCs w:val="20"/>
        </w:rPr>
        <w:t xml:space="preserve">ryzyko handlowe wynikające z realizacji Umowy. </w:t>
      </w:r>
    </w:p>
    <w:p w14:paraId="66997A4E" w14:textId="77777777" w:rsidR="00C26E30" w:rsidRPr="003522CF" w:rsidRDefault="00C26E30" w:rsidP="00F16D4C">
      <w:pPr>
        <w:keepNext/>
        <w:keepLines/>
        <w:numPr>
          <w:ilvl w:val="0"/>
          <w:numId w:val="74"/>
        </w:numPr>
        <w:rPr>
          <w:rFonts w:ascii="Arial" w:hAnsi="Arial" w:cs="Arial"/>
          <w:sz w:val="20"/>
          <w:szCs w:val="20"/>
        </w:rPr>
      </w:pPr>
      <w:r w:rsidRPr="003522CF">
        <w:rPr>
          <w:rFonts w:ascii="Arial" w:hAnsi="Arial" w:cs="Arial"/>
          <w:sz w:val="20"/>
          <w:szCs w:val="20"/>
        </w:rPr>
        <w:t xml:space="preserve">Rozliczanie Umowy będzie następowało według rzeczywistej ilości dostarczonego do każdej Spółki towaru oraz cen wskazanych w Tabeli, z zastrzeżeniem § 1 ust. 4 i 5 Umowy. </w:t>
      </w:r>
    </w:p>
    <w:p w14:paraId="28F5E026" w14:textId="77777777" w:rsidR="00C26E30" w:rsidRPr="003522CF" w:rsidRDefault="00C26E30" w:rsidP="00F16D4C">
      <w:pPr>
        <w:keepNext/>
        <w:keepLines/>
        <w:numPr>
          <w:ilvl w:val="0"/>
          <w:numId w:val="74"/>
        </w:numPr>
        <w:rPr>
          <w:rFonts w:ascii="Arial" w:hAnsi="Arial" w:cs="Arial"/>
          <w:sz w:val="20"/>
          <w:szCs w:val="20"/>
        </w:rPr>
      </w:pPr>
      <w:r w:rsidRPr="003522CF">
        <w:rPr>
          <w:rFonts w:ascii="Arial" w:hAnsi="Arial" w:cs="Arial"/>
          <w:sz w:val="20"/>
          <w:szCs w:val="20"/>
        </w:rPr>
        <w:t>Podstawą do wystawienia faktury zbiorczej dla danej Spółki jest zaakceptowany bez uwag przez Koordynatora Umowy dla tej Spółki – Strony Umowy raport, o którym mowa w § 2 ust. 9 Umowy</w:t>
      </w:r>
      <w:r w:rsidRPr="003522CF">
        <w:rPr>
          <w:rFonts w:ascii="Arial" w:hAnsi="Arial" w:cs="Arial"/>
          <w:b/>
          <w:sz w:val="20"/>
          <w:szCs w:val="20"/>
        </w:rPr>
        <w:t xml:space="preserve">. </w:t>
      </w:r>
      <w:r w:rsidRPr="003522CF">
        <w:rPr>
          <w:rFonts w:ascii="Arial" w:hAnsi="Arial" w:cs="Arial"/>
          <w:sz w:val="20"/>
          <w:szCs w:val="20"/>
        </w:rPr>
        <w:t>Koordynator Umowy i powinien w ciągu dwóch dni roboczych od dnia otrzymania raportu odesłać do Wykonawcy informację drogą mailowo o akceptacji raportu dla danej Spółki lub wniesieniu do niego uwag</w:t>
      </w:r>
      <w:r w:rsidRPr="003522CF">
        <w:rPr>
          <w:rFonts w:ascii="Arial" w:hAnsi="Arial" w:cs="Arial"/>
          <w:b/>
          <w:sz w:val="20"/>
          <w:szCs w:val="20"/>
        </w:rPr>
        <w:t>.</w:t>
      </w:r>
    </w:p>
    <w:p w14:paraId="7BA4D529" w14:textId="77777777" w:rsidR="00C26E30" w:rsidRPr="003522CF" w:rsidRDefault="00C26E30" w:rsidP="00F16D4C">
      <w:pPr>
        <w:keepNext/>
        <w:keepLines/>
        <w:numPr>
          <w:ilvl w:val="0"/>
          <w:numId w:val="74"/>
        </w:numPr>
        <w:rPr>
          <w:rFonts w:ascii="Arial" w:hAnsi="Arial" w:cs="Arial"/>
          <w:sz w:val="20"/>
          <w:szCs w:val="20"/>
        </w:rPr>
      </w:pPr>
      <w:r w:rsidRPr="003522CF">
        <w:rPr>
          <w:rFonts w:ascii="Arial" w:hAnsi="Arial" w:cs="Arial"/>
          <w:sz w:val="20"/>
          <w:szCs w:val="20"/>
        </w:rPr>
        <w:t xml:space="preserve">Podstawę zapłaty stanowić będzie faktura wystawiona przez </w:t>
      </w:r>
      <w:r w:rsidRPr="003522CF">
        <w:rPr>
          <w:rFonts w:ascii="Arial" w:hAnsi="Arial" w:cs="Arial"/>
          <w:b/>
          <w:sz w:val="20"/>
          <w:szCs w:val="20"/>
        </w:rPr>
        <w:t>Wykonawcę</w:t>
      </w:r>
      <w:r w:rsidRPr="003522CF">
        <w:rPr>
          <w:rFonts w:ascii="Arial" w:hAnsi="Arial" w:cs="Arial"/>
          <w:sz w:val="20"/>
          <w:szCs w:val="20"/>
        </w:rPr>
        <w:t xml:space="preserve"> dla każdej ze Spółek, zbiorczo dla wszystkich zrealizowanych dla niej zamówień w danym okresie rozliczeniowym tj. od pierwszego do ostatniego dnia miesiąca kalendarzowego. Za dzień sprzedaży uznaje się ostatni dzień okresu rozliczeniowego. </w:t>
      </w:r>
    </w:p>
    <w:p w14:paraId="7D929168" w14:textId="77777777" w:rsidR="00C26E30" w:rsidRPr="003522CF" w:rsidRDefault="00C26E30" w:rsidP="00F16D4C">
      <w:pPr>
        <w:keepNext/>
        <w:keepLines/>
        <w:numPr>
          <w:ilvl w:val="0"/>
          <w:numId w:val="74"/>
        </w:numPr>
        <w:suppressAutoHyphens/>
        <w:overflowPunct w:val="0"/>
        <w:autoSpaceDE w:val="0"/>
        <w:spacing w:before="0" w:line="276" w:lineRule="auto"/>
        <w:contextualSpacing/>
        <w:textAlignment w:val="baseline"/>
        <w:rPr>
          <w:rFonts w:ascii="Arial" w:hAnsi="Arial" w:cs="Arial"/>
          <w:sz w:val="20"/>
          <w:szCs w:val="20"/>
        </w:rPr>
      </w:pPr>
      <w:r w:rsidRPr="003522CF">
        <w:rPr>
          <w:rFonts w:ascii="Arial" w:hAnsi="Arial" w:cs="Arial"/>
          <w:sz w:val="20"/>
          <w:szCs w:val="20"/>
        </w:rPr>
        <w:t xml:space="preserve">Wynagrodzenie Wykonawcy będzie płatne przez Spółkę w terminie 30 dni od dnia doręczenia danej Spółce prawidłowo wystawionej faktury. Za dzień zapłaty uznaje się dzień obciążenia rachunku bankowego Spółki – Strony Umowy dokonującej płatności. Płatność nastąpi pod warunkiem otrzymania prawidłowo wystawionej faktury zbiorczej wystawionej przez Wykonawcę. </w:t>
      </w:r>
    </w:p>
    <w:p w14:paraId="7AE14B5F" w14:textId="77777777" w:rsidR="00C26E30" w:rsidRPr="003522CF" w:rsidRDefault="00C26E30" w:rsidP="00C26E30">
      <w:pPr>
        <w:keepNext/>
        <w:keepLines/>
        <w:suppressAutoHyphens/>
        <w:overflowPunct w:val="0"/>
        <w:autoSpaceDE w:val="0"/>
        <w:spacing w:before="0" w:line="276" w:lineRule="auto"/>
        <w:ind w:left="360"/>
        <w:contextualSpacing/>
        <w:textAlignment w:val="baseline"/>
        <w:rPr>
          <w:rFonts w:ascii="Arial" w:hAnsi="Arial" w:cs="Arial"/>
          <w:sz w:val="20"/>
          <w:szCs w:val="20"/>
        </w:rPr>
      </w:pPr>
    </w:p>
    <w:p w14:paraId="301580CF" w14:textId="77777777" w:rsidR="00C26E30" w:rsidRPr="003522CF" w:rsidRDefault="00C26E30" w:rsidP="00F16D4C">
      <w:pPr>
        <w:keepNext/>
        <w:keepLines/>
        <w:numPr>
          <w:ilvl w:val="0"/>
          <w:numId w:val="74"/>
        </w:numPr>
        <w:suppressAutoHyphens/>
        <w:overflowPunct w:val="0"/>
        <w:autoSpaceDE w:val="0"/>
        <w:spacing w:before="0" w:line="276" w:lineRule="auto"/>
        <w:contextualSpacing/>
        <w:textAlignment w:val="baseline"/>
        <w:rPr>
          <w:rFonts w:ascii="Arial" w:hAnsi="Arial" w:cs="Arial"/>
          <w:sz w:val="20"/>
          <w:szCs w:val="20"/>
        </w:rPr>
      </w:pPr>
      <w:r w:rsidRPr="003522CF">
        <w:rPr>
          <w:rFonts w:ascii="Arial" w:hAnsi="Arial" w:cs="Arial"/>
          <w:sz w:val="20"/>
          <w:szCs w:val="20"/>
        </w:rPr>
        <w:t xml:space="preserve">Za prawidłowo wystawioną fakturę Strony uznają dokument wystawiony zgodnie </w:t>
      </w:r>
      <w:r w:rsidRPr="003522CF">
        <w:rPr>
          <w:rFonts w:ascii="Arial" w:hAnsi="Arial" w:cs="Arial"/>
          <w:sz w:val="20"/>
          <w:szCs w:val="20"/>
        </w:rPr>
        <w:br/>
        <w:t>z zapisami zawartymi w ustawie z dnia 11 marca 2004 roku o podatku od towarów i usług, który obowiązkowo będzie zawierał poniższe informacje:</w:t>
      </w:r>
    </w:p>
    <w:p w14:paraId="43FB646F"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numer umowy,</w:t>
      </w:r>
    </w:p>
    <w:p w14:paraId="1E48CAFF"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numer zamówienia, a w przypadku Spółek, które dysponują systemem SAP SRM   numer zamówienia SAP SRM (  (przekazywane w trybie roboczym między Stronami),</w:t>
      </w:r>
    </w:p>
    <w:p w14:paraId="69A055DA"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 xml:space="preserve">nazwę komórki zamawiającej </w:t>
      </w:r>
    </w:p>
    <w:p w14:paraId="470A7565"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numer MPK /imię i nazwisko zleceniodawcy,</w:t>
      </w:r>
    </w:p>
    <w:p w14:paraId="77467E6D"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oznaczenie raportu, o którym mowa w § 2 ust. 9 Umowy,</w:t>
      </w:r>
    </w:p>
    <w:p w14:paraId="666D1A86" w14:textId="77777777" w:rsidR="00C26E30" w:rsidRPr="003522CF" w:rsidRDefault="00C26E30" w:rsidP="00F16D4C">
      <w:pPr>
        <w:keepNext/>
        <w:keepLines/>
        <w:numPr>
          <w:ilvl w:val="0"/>
          <w:numId w:val="72"/>
        </w:numPr>
        <w:spacing w:before="0" w:line="276" w:lineRule="auto"/>
        <w:ind w:left="993" w:hanging="426"/>
        <w:contextualSpacing/>
        <w:rPr>
          <w:rFonts w:ascii="Arial" w:hAnsi="Arial" w:cs="Arial"/>
          <w:sz w:val="20"/>
          <w:szCs w:val="20"/>
        </w:rPr>
      </w:pPr>
      <w:r w:rsidRPr="003522CF">
        <w:rPr>
          <w:rFonts w:ascii="Arial" w:hAnsi="Arial" w:cs="Arial"/>
          <w:sz w:val="20"/>
          <w:szCs w:val="20"/>
        </w:rPr>
        <w:t xml:space="preserve">     oraz inne zgodnie z wymaganiami Zamawiającego. </w:t>
      </w:r>
    </w:p>
    <w:p w14:paraId="029F7B7F" w14:textId="77777777" w:rsidR="00C26E30" w:rsidRPr="003522CF" w:rsidRDefault="00C26E30" w:rsidP="00C26E30">
      <w:pPr>
        <w:keepNext/>
        <w:keepLines/>
        <w:spacing w:before="0" w:line="276" w:lineRule="auto"/>
        <w:ind w:left="993"/>
        <w:contextualSpacing/>
        <w:rPr>
          <w:rFonts w:ascii="Arial" w:hAnsi="Arial" w:cs="Arial"/>
          <w:sz w:val="20"/>
          <w:szCs w:val="20"/>
        </w:rPr>
      </w:pPr>
    </w:p>
    <w:p w14:paraId="3B51716E" w14:textId="77777777" w:rsidR="00C26E30" w:rsidRPr="003522CF" w:rsidRDefault="00C26E30" w:rsidP="00F16D4C">
      <w:pPr>
        <w:keepNext/>
        <w:keepLines/>
        <w:numPr>
          <w:ilvl w:val="0"/>
          <w:numId w:val="74"/>
        </w:numPr>
        <w:suppressAutoHyphens/>
        <w:overflowPunct w:val="0"/>
        <w:autoSpaceDE w:val="0"/>
        <w:spacing w:before="0" w:after="200" w:line="276" w:lineRule="auto"/>
        <w:contextualSpacing/>
        <w:jc w:val="left"/>
        <w:textAlignment w:val="baseline"/>
        <w:rPr>
          <w:rFonts w:ascii="Arial" w:hAnsi="Arial" w:cs="Arial"/>
          <w:sz w:val="20"/>
          <w:szCs w:val="20"/>
        </w:rPr>
      </w:pPr>
      <w:r w:rsidRPr="003522CF">
        <w:rPr>
          <w:rFonts w:ascii="Arial" w:hAnsi="Arial" w:cs="Arial"/>
          <w:sz w:val="20"/>
          <w:szCs w:val="20"/>
          <w:lang w:eastAsia="en-US"/>
        </w:rPr>
        <w:t xml:space="preserve">Wynagrodzenie należne za dany okres rozliczeniowy, objęte daną fakturą zbiorczą będzie płatne na rachunek bankowy Wykonawcy: </w:t>
      </w:r>
    </w:p>
    <w:p w14:paraId="3E796EF1" w14:textId="77777777" w:rsidR="00C26E30" w:rsidRPr="003522CF" w:rsidRDefault="00C26E30" w:rsidP="00F16D4C">
      <w:pPr>
        <w:keepNext/>
        <w:keepLines/>
        <w:numPr>
          <w:ilvl w:val="0"/>
          <w:numId w:val="73"/>
        </w:numPr>
        <w:spacing w:before="0" w:line="276" w:lineRule="auto"/>
        <w:ind w:left="1134" w:hanging="426"/>
        <w:contextualSpacing/>
        <w:rPr>
          <w:rFonts w:ascii="Arial" w:hAnsi="Arial" w:cs="Arial"/>
          <w:color w:val="000000"/>
          <w:sz w:val="20"/>
          <w:szCs w:val="20"/>
        </w:rPr>
      </w:pPr>
      <w:r w:rsidRPr="003522CF">
        <w:rPr>
          <w:rFonts w:ascii="Arial" w:hAnsi="Arial" w:cs="Arial"/>
          <w:color w:val="000000"/>
          <w:sz w:val="20"/>
          <w:szCs w:val="20"/>
        </w:rPr>
        <w:lastRenderedPageBreak/>
        <w:t xml:space="preserve">Bank: </w:t>
      </w:r>
      <w:r w:rsidRPr="003522CF">
        <w:rPr>
          <w:rFonts w:ascii="Arial" w:hAnsi="Arial" w:cs="Arial"/>
          <w:sz w:val="20"/>
          <w:szCs w:val="20"/>
        </w:rPr>
        <w:t>………………………………………………………………………………………………………………………...</w:t>
      </w:r>
      <w:r w:rsidRPr="003522CF">
        <w:rPr>
          <w:rFonts w:ascii="Arial" w:hAnsi="Arial" w:cs="Arial"/>
          <w:color w:val="000000"/>
          <w:sz w:val="20"/>
          <w:szCs w:val="20"/>
        </w:rPr>
        <w:t xml:space="preserve">, </w:t>
      </w:r>
    </w:p>
    <w:p w14:paraId="53A1E632" w14:textId="77777777" w:rsidR="00C26E30" w:rsidRPr="003522CF" w:rsidRDefault="00C26E30" w:rsidP="00F16D4C">
      <w:pPr>
        <w:keepNext/>
        <w:keepLines/>
        <w:numPr>
          <w:ilvl w:val="0"/>
          <w:numId w:val="73"/>
        </w:numPr>
        <w:spacing w:before="0" w:line="276" w:lineRule="auto"/>
        <w:ind w:left="1134" w:hanging="426"/>
        <w:contextualSpacing/>
        <w:rPr>
          <w:rFonts w:ascii="Arial" w:hAnsi="Arial" w:cs="Arial"/>
          <w:color w:val="000000"/>
          <w:sz w:val="20"/>
          <w:szCs w:val="20"/>
        </w:rPr>
      </w:pPr>
      <w:r w:rsidRPr="003522CF">
        <w:rPr>
          <w:rFonts w:ascii="Arial" w:hAnsi="Arial" w:cs="Arial"/>
          <w:sz w:val="20"/>
          <w:szCs w:val="20"/>
        </w:rPr>
        <w:t xml:space="preserve">numer konta: ………………………………………………………………………………………………………..……, </w:t>
      </w:r>
    </w:p>
    <w:p w14:paraId="0508F36B" w14:textId="77777777" w:rsidR="00C26E30" w:rsidRPr="003522CF" w:rsidRDefault="00C26E30" w:rsidP="00C26E30">
      <w:pPr>
        <w:keepNext/>
        <w:keepLines/>
        <w:spacing w:before="0" w:line="276" w:lineRule="auto"/>
        <w:ind w:left="1134"/>
        <w:contextualSpacing/>
        <w:rPr>
          <w:rFonts w:ascii="Arial" w:hAnsi="Arial" w:cs="Arial"/>
          <w:color w:val="000000"/>
          <w:sz w:val="20"/>
          <w:szCs w:val="20"/>
        </w:rPr>
      </w:pPr>
    </w:p>
    <w:p w14:paraId="436F0EE3" w14:textId="77777777" w:rsidR="00C26E30" w:rsidRPr="003522CF" w:rsidRDefault="00C26E30" w:rsidP="00F16D4C">
      <w:pPr>
        <w:keepNext/>
        <w:keepLines/>
        <w:numPr>
          <w:ilvl w:val="0"/>
          <w:numId w:val="74"/>
        </w:numPr>
        <w:suppressAutoHyphens/>
        <w:overflowPunct w:val="0"/>
        <w:autoSpaceDE w:val="0"/>
        <w:spacing w:before="0" w:line="276" w:lineRule="auto"/>
        <w:ind w:left="426" w:hanging="426"/>
        <w:textAlignment w:val="baseline"/>
        <w:rPr>
          <w:rFonts w:ascii="Arial" w:hAnsi="Arial" w:cs="Arial"/>
          <w:sz w:val="20"/>
          <w:szCs w:val="20"/>
        </w:rPr>
      </w:pPr>
      <w:r w:rsidRPr="003522CF">
        <w:rPr>
          <w:rFonts w:ascii="Arial" w:hAnsi="Arial" w:cs="Arial"/>
          <w:sz w:val="20"/>
          <w:szCs w:val="20"/>
        </w:rPr>
        <w:t xml:space="preserve">Błędnie wystawiona faktura lub wystawiona w sposób sprzeczny z warunkami umowy nie rodzi po stronie Zamawiającego obowiązku zapłaty i w żadnym wypadku nie upoważnia Wykonawcy do naliczania odsetek ustawowych. </w:t>
      </w:r>
    </w:p>
    <w:p w14:paraId="169AEB17" w14:textId="77777777" w:rsidR="00C26E30" w:rsidRPr="003522CF" w:rsidRDefault="00C26E30" w:rsidP="00F16D4C">
      <w:pPr>
        <w:pStyle w:val="Akapitzlist"/>
        <w:keepNext/>
        <w:keepLines/>
        <w:numPr>
          <w:ilvl w:val="0"/>
          <w:numId w:val="74"/>
        </w:numPr>
        <w:spacing w:after="0"/>
        <w:jc w:val="both"/>
        <w:rPr>
          <w:rFonts w:ascii="Arial" w:hAnsi="Arial" w:cs="Arial"/>
          <w:sz w:val="20"/>
          <w:szCs w:val="20"/>
        </w:rPr>
      </w:pPr>
      <w:r w:rsidRPr="003522CF">
        <w:rPr>
          <w:rFonts w:ascii="Arial" w:hAnsi="Arial" w:cs="Arial"/>
          <w:sz w:val="20"/>
          <w:szCs w:val="20"/>
        </w:rPr>
        <w:t xml:space="preserve">Wykonawca zobowiązany jest do przekazania informacji, w formie mailowej Koordynatorowi Umowy dla danej Spółki, w przypadku gdy wynagrodzenie Wykonawcy dotyczące danej Spółek, o którym mowa w ust. 1 w odniesieniu do tej Spółki osiągnie </w:t>
      </w:r>
      <w:r w:rsidRPr="003522CF">
        <w:rPr>
          <w:rFonts w:ascii="Arial" w:hAnsi="Arial" w:cs="Arial"/>
          <w:spacing w:val="-3"/>
          <w:sz w:val="20"/>
          <w:szCs w:val="20"/>
        </w:rPr>
        <w:t xml:space="preserve">kolejno 60% oraz 80% maksymalnego łącznego wynagrodzenia należnego Wykonawcy. </w:t>
      </w:r>
      <w:r w:rsidRPr="003522CF">
        <w:rPr>
          <w:rFonts w:ascii="Arial" w:hAnsi="Arial" w:cs="Arial"/>
          <w:sz w:val="20"/>
          <w:szCs w:val="20"/>
        </w:rPr>
        <w:t>Wykonawca zobowiązany jest do przekazania informacji o powyższym fakcie w terminie 2 dni od jego  zaistnienia.</w:t>
      </w:r>
    </w:p>
    <w:p w14:paraId="503995EA" w14:textId="77777777" w:rsidR="00C26E30" w:rsidRPr="003522CF" w:rsidRDefault="00C26E30" w:rsidP="00F16D4C">
      <w:pPr>
        <w:pStyle w:val="Akapitzlist"/>
        <w:keepNext/>
        <w:keepLines/>
        <w:numPr>
          <w:ilvl w:val="0"/>
          <w:numId w:val="74"/>
        </w:numPr>
        <w:spacing w:after="0"/>
        <w:jc w:val="both"/>
        <w:rPr>
          <w:rFonts w:ascii="Arial" w:hAnsi="Arial" w:cs="Arial"/>
          <w:sz w:val="20"/>
          <w:szCs w:val="20"/>
        </w:rPr>
      </w:pPr>
      <w:r w:rsidRPr="003522CF">
        <w:rPr>
          <w:rFonts w:ascii="Arial" w:hAnsi="Arial" w:cs="Arial"/>
          <w:sz w:val="20"/>
          <w:szCs w:val="20"/>
        </w:rPr>
        <w:t>W przypadku wyczerpania kwoty określonej w ust. 1 w stosunku do danej Spółki – Strony Umowy, Wykonawca zobowiązany jest bezzwłocznie powiadomić o powyższym w formie pisemnej Koordynatora Umowy właściwego dla tej Spółki. Umowa w stosunku do Spółki – Strony Umowy, której górny limit zobowiązania został wyczerpany ulega rozwiązaniu ze skutkiem natychmiastowym bez konieczności składania dodatkowego oświadczenia woli przez którąkolwiek ze Stron, z zastrzeżeniem, że wyczerpanie górnego limitu zobowiązania dla  tej Spółki – Strony Umowy nie powoduje rozwiązania umowy w stosunku do pozostałych Spółek – Stron Umowy.</w:t>
      </w:r>
    </w:p>
    <w:p w14:paraId="4C391390" w14:textId="77777777" w:rsidR="00C26E30" w:rsidRPr="003522CF" w:rsidRDefault="00C26E30" w:rsidP="00F16D4C">
      <w:pPr>
        <w:keepNext/>
        <w:keepLines/>
        <w:numPr>
          <w:ilvl w:val="0"/>
          <w:numId w:val="53"/>
        </w:numPr>
        <w:spacing w:after="120"/>
        <w:rPr>
          <w:rFonts w:ascii="Arial" w:hAnsi="Arial" w:cs="Arial"/>
          <w:sz w:val="20"/>
          <w:szCs w:val="20"/>
          <w:lang w:eastAsia="en-US"/>
        </w:rPr>
      </w:pPr>
      <w:r w:rsidRPr="003522CF">
        <w:rPr>
          <w:rFonts w:ascii="Arial" w:hAnsi="Arial" w:cs="Arial"/>
          <w:sz w:val="20"/>
          <w:szCs w:val="20"/>
          <w:lang w:eastAsia="en-US"/>
        </w:rPr>
        <w:t xml:space="preserve">Wykonawca zobowiązuje się do dostarczenia faktur do każdej ze Spółek na wskazane adresy: </w:t>
      </w:r>
    </w:p>
    <w:p w14:paraId="44B0682F"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Centrum Sp. z o.o. - ENEA Centrum Sp. z o.o. Centrum Zarządzania Dokumentami Ul. Zacisze 28, 65-775 Zielona Góra</w:t>
      </w:r>
    </w:p>
    <w:p w14:paraId="3E99A9FE"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S.A. - ENEA S.A. Centrum Zarządzania Dokumentami Ul. Zacisze 28, 65-775 Zielona Góra,</w:t>
      </w:r>
    </w:p>
    <w:p w14:paraId="281B43BA"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Wytwarzanie Sp. z o.o. - ENEA Wytwarzanie Sp. z o.o. Centrum Zarządzania Dokumentami Ul. Zacisze 28, 65-775 Zielona Góra.</w:t>
      </w:r>
    </w:p>
    <w:p w14:paraId="3901F0DE"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Trading Sp. z o.o. - ENEA Trading Sp. z o.o. Centrum Zarządzania Dokumentami Ul. Zacisze 28, 65-775 Zielona Góra,</w:t>
      </w:r>
    </w:p>
    <w:p w14:paraId="1A823444"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Serwis Sp. z o.o. – ENEA Serwis Sp. z o.o. Centrum Zarządzania Dokumentami Ul. Zacisze 28, 65-775 Zielona Góra,</w:t>
      </w:r>
    </w:p>
    <w:p w14:paraId="101BD059"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 xml:space="preserve">     ENEA Pomiary Sp. z o.o. - ENEA Pomiary Sp. z o.o. Centrum Zarządzania Dokumentami Ul. Zacisze 28, 65-775 Zielona Góra,</w:t>
      </w:r>
    </w:p>
    <w:p w14:paraId="1614B04A"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Logistyka Sp. z o.o. – ENEA Logistyka Sp. z o.o.  ul. Strzeszyńska 58, 60 – 479 Poznań,</w:t>
      </w:r>
    </w:p>
    <w:p w14:paraId="32BBC513"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ENEA Oświetlenie Sp. z o.o. – ENEA Oświetlenie Sp. z o.o. Centrum Zarządzania Dokumentami Ul. Zacisze 28, 65-775 Zielona Góra,</w:t>
      </w:r>
    </w:p>
    <w:p w14:paraId="68843A99" w14:textId="77777777" w:rsidR="00C26E30" w:rsidRPr="003522CF" w:rsidRDefault="00C26E30" w:rsidP="00F16D4C">
      <w:pPr>
        <w:keepNext/>
        <w:keepLines/>
        <w:numPr>
          <w:ilvl w:val="0"/>
          <w:numId w:val="71"/>
        </w:numPr>
        <w:suppressAutoHyphens/>
        <w:overflowPunct w:val="0"/>
        <w:autoSpaceDE w:val="0"/>
        <w:spacing w:before="0" w:after="200" w:line="276" w:lineRule="auto"/>
        <w:ind w:left="993" w:hanging="426"/>
        <w:contextualSpacing/>
        <w:textAlignment w:val="baseline"/>
        <w:rPr>
          <w:rFonts w:ascii="Arial" w:hAnsi="Arial" w:cs="Arial"/>
          <w:sz w:val="20"/>
          <w:szCs w:val="20"/>
        </w:rPr>
      </w:pPr>
      <w:r w:rsidRPr="003522CF">
        <w:rPr>
          <w:rFonts w:ascii="Arial" w:hAnsi="Arial" w:cs="Arial"/>
          <w:sz w:val="20"/>
          <w:szCs w:val="20"/>
        </w:rPr>
        <w:t xml:space="preserve">     Miejskie Przedsiębiorstwo Energetyki Cieplnej Sp. z o.o. - Miejskie Przedsiębiorstwo Energetyki Cieplnej sp. z o.o. ul. Warszawska 27, 15-062 Białystok.</w:t>
      </w:r>
    </w:p>
    <w:p w14:paraId="33C8F179" w14:textId="77777777" w:rsidR="00C26E30" w:rsidRPr="003522CF" w:rsidRDefault="00C26E30" w:rsidP="00F16D4C">
      <w:pPr>
        <w:keepNext/>
        <w:keepLines/>
        <w:numPr>
          <w:ilvl w:val="0"/>
          <w:numId w:val="77"/>
        </w:numPr>
        <w:suppressAutoHyphens/>
        <w:overflowPunct w:val="0"/>
        <w:autoSpaceDE w:val="0"/>
        <w:spacing w:before="0" w:after="200" w:line="276" w:lineRule="auto"/>
        <w:contextualSpacing/>
        <w:textAlignment w:val="baseline"/>
        <w:rPr>
          <w:rFonts w:ascii="Arial" w:hAnsi="Arial" w:cs="Arial"/>
          <w:sz w:val="20"/>
          <w:szCs w:val="20"/>
          <w:lang w:eastAsia="en-US"/>
        </w:rPr>
      </w:pPr>
      <w:r w:rsidRPr="003522CF">
        <w:rPr>
          <w:rFonts w:ascii="Arial" w:hAnsi="Arial" w:cs="Arial"/>
          <w:sz w:val="20"/>
          <w:szCs w:val="20"/>
          <w:lang w:eastAsia="en-US"/>
        </w:rPr>
        <w:t xml:space="preserve">Dla Spółek – Stron Umowy wskazanych w ust. 13 lit. a) - f) oraz h) powyżej dopuszcza się możliwość przesłania faktury zbiorczej dla danej Spółki – Strony Umowy drogą elektroniczną na adres mailowy: </w:t>
      </w:r>
      <w:hyperlink r:id="rId11" w:history="1">
        <w:r w:rsidRPr="003522CF">
          <w:rPr>
            <w:rFonts w:ascii="Arial" w:hAnsi="Arial" w:cs="Arial"/>
            <w:color w:val="0000FF"/>
            <w:sz w:val="20"/>
            <w:szCs w:val="20"/>
            <w:u w:val="single"/>
            <w:lang w:eastAsia="en-US"/>
          </w:rPr>
          <w:t>faktury.elektroniczne@enea.pl</w:t>
        </w:r>
      </w:hyperlink>
      <w:r w:rsidRPr="003522CF">
        <w:rPr>
          <w:rFonts w:ascii="Arial" w:hAnsi="Arial" w:cs="Arial"/>
          <w:sz w:val="20"/>
          <w:szCs w:val="20"/>
          <w:lang w:eastAsia="en-US"/>
        </w:rPr>
        <w:t xml:space="preserve"> w formacie PDF. </w:t>
      </w:r>
    </w:p>
    <w:p w14:paraId="3EE48C65" w14:textId="77777777" w:rsidR="00C26E30" w:rsidRPr="003522CF" w:rsidRDefault="00C26E30" w:rsidP="00C26E30">
      <w:pPr>
        <w:keepNext/>
        <w:keepLines/>
        <w:suppressAutoHyphens/>
        <w:overflowPunct w:val="0"/>
        <w:autoSpaceDE w:val="0"/>
        <w:spacing w:before="0" w:after="200" w:line="276" w:lineRule="auto"/>
        <w:ind w:left="360"/>
        <w:contextualSpacing/>
        <w:textAlignment w:val="baseline"/>
        <w:rPr>
          <w:rFonts w:ascii="Arial" w:hAnsi="Arial" w:cs="Arial"/>
          <w:sz w:val="20"/>
          <w:szCs w:val="20"/>
          <w:lang w:eastAsia="en-US"/>
        </w:rPr>
      </w:pPr>
    </w:p>
    <w:p w14:paraId="60EAC592" w14:textId="77777777" w:rsidR="00C26E30" w:rsidRPr="003522CF" w:rsidRDefault="00C26E30" w:rsidP="00F16D4C">
      <w:pPr>
        <w:keepNext/>
        <w:keepLines/>
        <w:numPr>
          <w:ilvl w:val="0"/>
          <w:numId w:val="77"/>
        </w:numPr>
        <w:spacing w:after="120"/>
        <w:rPr>
          <w:rFonts w:ascii="Arial" w:hAnsi="Arial" w:cs="Arial"/>
          <w:sz w:val="20"/>
          <w:szCs w:val="20"/>
          <w:lang w:eastAsia="en-US"/>
        </w:rPr>
      </w:pPr>
      <w:r w:rsidRPr="003522CF">
        <w:rPr>
          <w:rFonts w:ascii="Arial" w:hAnsi="Arial" w:cs="Arial"/>
          <w:sz w:val="20"/>
          <w:szCs w:val="20"/>
          <w:lang w:eastAsia="en-US"/>
        </w:rPr>
        <w:t xml:space="preserve">Spółki – Strony Umowy oświadczają, że są czynnymi podatnikami podatku od towarów i usług (VAT) i posiadają następujące Numery Identyfikacji Podatkowej NIP: </w:t>
      </w:r>
    </w:p>
    <w:p w14:paraId="29AA6BCD" w14:textId="77777777" w:rsidR="00C26E30" w:rsidRPr="003522CF" w:rsidRDefault="00C26E30" w:rsidP="00F16D4C">
      <w:pPr>
        <w:keepNext/>
        <w:keepLines/>
        <w:numPr>
          <w:ilvl w:val="0"/>
          <w:numId w:val="54"/>
        </w:numPr>
        <w:suppressAutoHyphens/>
        <w:overflowPunct w:val="0"/>
        <w:autoSpaceDE w:val="0"/>
        <w:spacing w:before="0" w:line="276" w:lineRule="auto"/>
        <w:ind w:left="1134" w:hanging="426"/>
        <w:contextualSpacing/>
        <w:textAlignment w:val="baseline"/>
        <w:rPr>
          <w:rFonts w:ascii="Arial" w:hAnsi="Arial" w:cs="Arial"/>
          <w:sz w:val="20"/>
          <w:szCs w:val="20"/>
        </w:rPr>
      </w:pPr>
      <w:r w:rsidRPr="003522CF">
        <w:rPr>
          <w:rFonts w:ascii="Arial" w:hAnsi="Arial" w:cs="Arial"/>
          <w:sz w:val="20"/>
          <w:szCs w:val="20"/>
        </w:rPr>
        <w:t>ENEA Centrum Sp. z o.o.  NIP  777 00 02 843</w:t>
      </w:r>
    </w:p>
    <w:p w14:paraId="09F65152"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S.A. NIP 777-00-20-640</w:t>
      </w:r>
    </w:p>
    <w:p w14:paraId="499A72F5"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Wytwarzanie Sp. z o.o. NIP 8120005470</w:t>
      </w:r>
    </w:p>
    <w:p w14:paraId="4538F560"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Trading Sp. z o.o. NIP 8121905885</w:t>
      </w:r>
    </w:p>
    <w:p w14:paraId="352A2B95"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Serwis Sp. z o.o. NIP 697-18-62-316</w:t>
      </w:r>
    </w:p>
    <w:p w14:paraId="2DD6C673"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lastRenderedPageBreak/>
        <w:t>Enea Pomiary Sp. z o.o. NIP 777 00 02 659</w:t>
      </w:r>
    </w:p>
    <w:p w14:paraId="23880305"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Logistyka Sp. z o.o. NIP 777-00-02-547</w:t>
      </w:r>
    </w:p>
    <w:p w14:paraId="33E8971B"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Enea Oświetlenie Sp. z o.o. NIP 852-19-62-912</w:t>
      </w:r>
    </w:p>
    <w:p w14:paraId="7CF9BACD" w14:textId="77777777" w:rsidR="00C26E30" w:rsidRPr="003522CF" w:rsidRDefault="00C26E30" w:rsidP="00F16D4C">
      <w:pPr>
        <w:keepNext/>
        <w:keepLines/>
        <w:numPr>
          <w:ilvl w:val="0"/>
          <w:numId w:val="54"/>
        </w:numPr>
        <w:spacing w:before="0" w:after="200" w:line="276" w:lineRule="auto"/>
        <w:ind w:left="1134" w:hanging="426"/>
        <w:contextualSpacing/>
        <w:rPr>
          <w:rFonts w:ascii="Arial" w:hAnsi="Arial" w:cs="Arial"/>
          <w:sz w:val="20"/>
          <w:szCs w:val="20"/>
        </w:rPr>
      </w:pPr>
      <w:r w:rsidRPr="003522CF">
        <w:rPr>
          <w:rFonts w:ascii="Arial" w:hAnsi="Arial" w:cs="Arial"/>
          <w:sz w:val="20"/>
          <w:szCs w:val="20"/>
        </w:rPr>
        <w:t>Miejskie Przedsiębiorstwo Energetyki Cieplnej Sp. z o.o.  NIP 542-020-19-08</w:t>
      </w:r>
    </w:p>
    <w:p w14:paraId="13803C11" w14:textId="77777777" w:rsidR="00C26E30" w:rsidRPr="003522CF" w:rsidRDefault="00C26E30" w:rsidP="00F16D4C">
      <w:pPr>
        <w:keepNext/>
        <w:keepLines/>
        <w:numPr>
          <w:ilvl w:val="0"/>
          <w:numId w:val="77"/>
        </w:numPr>
        <w:spacing w:after="120"/>
        <w:rPr>
          <w:rFonts w:ascii="Arial" w:hAnsi="Arial" w:cs="Arial"/>
          <w:sz w:val="20"/>
          <w:szCs w:val="20"/>
          <w:lang w:eastAsia="en-US"/>
        </w:rPr>
      </w:pPr>
      <w:r w:rsidRPr="003522CF">
        <w:rPr>
          <w:rFonts w:ascii="Arial" w:hAnsi="Arial" w:cs="Arial"/>
          <w:sz w:val="20"/>
          <w:szCs w:val="20"/>
          <w:lang w:eastAsia="en-US"/>
        </w:rPr>
        <w:t xml:space="preserve">Wykonawca oświadcza, że jest czynnym podatnikiem podatku od towarów i usług (VAT) i posiada Numer Identyfikacji Podatkowej NIP </w:t>
      </w:r>
      <w:r w:rsidRPr="003522CF">
        <w:rPr>
          <w:rFonts w:ascii="Arial" w:hAnsi="Arial" w:cs="Arial"/>
          <w:sz w:val="20"/>
          <w:szCs w:val="20"/>
        </w:rPr>
        <w:t>………….</w:t>
      </w:r>
    </w:p>
    <w:p w14:paraId="398D19BD" w14:textId="77777777" w:rsidR="00C26E30" w:rsidRPr="003522CF" w:rsidRDefault="00C26E30" w:rsidP="00F16D4C">
      <w:pPr>
        <w:keepNext/>
        <w:keepLines/>
        <w:numPr>
          <w:ilvl w:val="0"/>
          <w:numId w:val="77"/>
        </w:numPr>
        <w:spacing w:after="120"/>
        <w:ind w:left="284" w:hanging="284"/>
        <w:rPr>
          <w:rFonts w:ascii="Arial" w:hAnsi="Arial" w:cs="Arial"/>
          <w:sz w:val="20"/>
          <w:szCs w:val="20"/>
          <w:lang w:eastAsia="en-US"/>
        </w:rPr>
      </w:pPr>
      <w:r w:rsidRPr="003522CF">
        <w:rPr>
          <w:rFonts w:ascii="Arial" w:hAnsi="Arial" w:cs="Arial"/>
          <w:sz w:val="20"/>
          <w:szCs w:val="20"/>
          <w:lang w:eastAsia="en-US"/>
        </w:rPr>
        <w:t>W przypadku gdy Spółka – Strona Umowy nie dokona zapłaty w terminie, o którym mowa w ust. 7 niniejszego paragrafu uprawnia to Wykonawcę do naliczenia odsetek ustawowych od zaległej kwoty za każdy dzień opóźnienia oraz wezwania Spółki- Strony Umowy do niezwłocznego uregulowania należności</w:t>
      </w:r>
      <w:r w:rsidRPr="003522CF">
        <w:rPr>
          <w:rFonts w:ascii="Arial" w:hAnsi="Arial" w:cs="Arial"/>
          <w:sz w:val="20"/>
          <w:szCs w:val="20"/>
        </w:rPr>
        <w:t xml:space="preserve"> </w:t>
      </w:r>
      <w:r w:rsidRPr="003522CF">
        <w:rPr>
          <w:rFonts w:ascii="Arial" w:hAnsi="Arial" w:cs="Arial"/>
          <w:sz w:val="20"/>
          <w:szCs w:val="20"/>
          <w:lang w:eastAsia="en-US"/>
        </w:rPr>
        <w:t>w oparciu o wystawioną przez Wykonawcę i doręczoną tej Spółce – stronie Umowy notę odsetkową.</w:t>
      </w:r>
    </w:p>
    <w:p w14:paraId="75213F06" w14:textId="77777777" w:rsidR="00C26E30" w:rsidRPr="003522CF" w:rsidRDefault="00C26E30" w:rsidP="00F16D4C">
      <w:pPr>
        <w:keepNext/>
        <w:keepLines/>
        <w:numPr>
          <w:ilvl w:val="0"/>
          <w:numId w:val="77"/>
        </w:numPr>
        <w:suppressAutoHyphens/>
        <w:overflowPunct w:val="0"/>
        <w:autoSpaceDE w:val="0"/>
        <w:spacing w:before="0" w:line="276" w:lineRule="auto"/>
        <w:textAlignment w:val="baseline"/>
        <w:rPr>
          <w:rFonts w:ascii="Arial" w:hAnsi="Arial" w:cs="Arial"/>
          <w:sz w:val="20"/>
          <w:szCs w:val="20"/>
        </w:rPr>
      </w:pPr>
      <w:r w:rsidRPr="003522CF">
        <w:rPr>
          <w:rFonts w:ascii="Arial" w:hAnsi="Arial" w:cs="Arial"/>
          <w:sz w:val="20"/>
          <w:szCs w:val="20"/>
        </w:rPr>
        <w:t>Należności na rzecz Wykonawcy z tytułu wykonywania umowy będą powiększone o podatek VAT określony w przepisach obowiązujących na dzień wystawienia faktury VAT.</w:t>
      </w:r>
    </w:p>
    <w:p w14:paraId="177BC171" w14:textId="77777777" w:rsidR="00C26E30" w:rsidRPr="003522CF" w:rsidRDefault="00C26E30" w:rsidP="00C26E30">
      <w:pPr>
        <w:keepNext/>
        <w:keepLines/>
        <w:spacing w:before="0"/>
        <w:rPr>
          <w:rFonts w:ascii="Arial" w:hAnsi="Arial" w:cs="Arial"/>
          <w:b/>
          <w:bCs/>
          <w:i/>
          <w:iCs/>
          <w:sz w:val="20"/>
          <w:szCs w:val="20"/>
        </w:rPr>
      </w:pPr>
    </w:p>
    <w:p w14:paraId="01B8D410" w14:textId="77777777" w:rsidR="00C26E30" w:rsidRPr="003522CF" w:rsidRDefault="00C26E30" w:rsidP="00C26E30">
      <w:pPr>
        <w:keepNext/>
        <w:keepLines/>
        <w:tabs>
          <w:tab w:val="left" w:pos="3119"/>
          <w:tab w:val="left" w:pos="3261"/>
        </w:tabs>
        <w:spacing w:after="120"/>
        <w:jc w:val="center"/>
        <w:rPr>
          <w:rFonts w:ascii="Arial" w:hAnsi="Arial" w:cs="Arial"/>
          <w:b/>
          <w:sz w:val="20"/>
          <w:szCs w:val="20"/>
        </w:rPr>
      </w:pPr>
      <w:r w:rsidRPr="003522CF">
        <w:rPr>
          <w:rFonts w:ascii="Arial" w:hAnsi="Arial" w:cs="Arial"/>
          <w:b/>
          <w:sz w:val="20"/>
          <w:szCs w:val="20"/>
        </w:rPr>
        <w:t>§ 5.</w:t>
      </w:r>
    </w:p>
    <w:p w14:paraId="2AAC0C48" w14:textId="77777777" w:rsidR="00C26E30" w:rsidRPr="003522CF" w:rsidRDefault="00C26E30" w:rsidP="00C26E30">
      <w:pPr>
        <w:keepNext/>
        <w:keepLines/>
        <w:tabs>
          <w:tab w:val="left" w:pos="3119"/>
          <w:tab w:val="left" w:pos="3261"/>
        </w:tabs>
        <w:spacing w:after="120"/>
        <w:jc w:val="center"/>
        <w:rPr>
          <w:rFonts w:ascii="Arial" w:hAnsi="Arial" w:cs="Arial"/>
          <w:b/>
          <w:sz w:val="20"/>
          <w:szCs w:val="20"/>
        </w:rPr>
      </w:pPr>
      <w:r w:rsidRPr="003522CF">
        <w:rPr>
          <w:rFonts w:ascii="Arial" w:hAnsi="Arial" w:cs="Arial"/>
          <w:b/>
          <w:sz w:val="20"/>
          <w:szCs w:val="20"/>
        </w:rPr>
        <w:t>Kary umowne</w:t>
      </w:r>
    </w:p>
    <w:p w14:paraId="255FEEEA" w14:textId="77777777" w:rsidR="00C26E30" w:rsidRPr="003522CF" w:rsidRDefault="00C26E30" w:rsidP="00C26E30">
      <w:pPr>
        <w:keepNext/>
        <w:keepLines/>
        <w:ind w:left="1065"/>
        <w:rPr>
          <w:rFonts w:ascii="Arial" w:hAnsi="Arial" w:cs="Arial"/>
          <w:sz w:val="20"/>
          <w:szCs w:val="20"/>
        </w:rPr>
      </w:pPr>
    </w:p>
    <w:p w14:paraId="6C5D5FCC" w14:textId="77777777" w:rsidR="00C26E30" w:rsidRPr="003522CF" w:rsidRDefault="00C26E30" w:rsidP="00F16D4C">
      <w:pPr>
        <w:keepNext/>
        <w:keepLines/>
        <w:numPr>
          <w:ilvl w:val="0"/>
          <w:numId w:val="55"/>
        </w:numPr>
        <w:rPr>
          <w:rFonts w:ascii="Arial" w:hAnsi="Arial" w:cs="Arial"/>
          <w:color w:val="000000"/>
          <w:sz w:val="20"/>
          <w:szCs w:val="20"/>
        </w:rPr>
      </w:pPr>
      <w:r w:rsidRPr="003522CF">
        <w:rPr>
          <w:rFonts w:ascii="Arial" w:hAnsi="Arial" w:cs="Arial"/>
          <w:bCs/>
          <w:color w:val="000000"/>
          <w:sz w:val="20"/>
          <w:szCs w:val="20"/>
        </w:rPr>
        <w:t>Spółki - Strony Umowy zastrzegają sobie prawo do naliczenia Wykonawcy następujących kar umownych</w:t>
      </w:r>
      <w:r w:rsidRPr="003522CF">
        <w:rPr>
          <w:rFonts w:ascii="Arial" w:hAnsi="Arial" w:cs="Arial"/>
          <w:color w:val="000000"/>
          <w:sz w:val="20"/>
          <w:szCs w:val="20"/>
        </w:rPr>
        <w:t>:</w:t>
      </w:r>
    </w:p>
    <w:p w14:paraId="5530F850" w14:textId="77777777" w:rsidR="00C26E30" w:rsidRPr="003522CF" w:rsidRDefault="00C26E30" w:rsidP="00F16D4C">
      <w:pPr>
        <w:pStyle w:val="Tekstpodstawowy"/>
        <w:keepNext/>
        <w:keepLines/>
        <w:numPr>
          <w:ilvl w:val="0"/>
          <w:numId w:val="50"/>
        </w:numPr>
        <w:tabs>
          <w:tab w:val="clear" w:pos="1440"/>
        </w:tabs>
        <w:spacing w:before="120" w:after="0"/>
        <w:ind w:left="993" w:hanging="284"/>
        <w:jc w:val="both"/>
        <w:rPr>
          <w:rFonts w:ascii="Arial" w:hAnsi="Arial" w:cs="Arial"/>
          <w:sz w:val="20"/>
          <w:szCs w:val="20"/>
        </w:rPr>
      </w:pPr>
      <w:r w:rsidRPr="003522CF">
        <w:rPr>
          <w:rFonts w:ascii="Arial" w:hAnsi="Arial" w:cs="Arial"/>
          <w:sz w:val="20"/>
          <w:szCs w:val="20"/>
        </w:rPr>
        <w:t xml:space="preserve">każdorazowe stwierdzenie przez </w:t>
      </w:r>
      <w:r w:rsidRPr="003522CF">
        <w:rPr>
          <w:rFonts w:ascii="Arial" w:hAnsi="Arial" w:cs="Arial"/>
          <w:b/>
          <w:bCs/>
          <w:iCs/>
          <w:sz w:val="20"/>
          <w:szCs w:val="20"/>
        </w:rPr>
        <w:t xml:space="preserve">Spółek </w:t>
      </w:r>
      <w:r w:rsidRPr="003522CF">
        <w:rPr>
          <w:rFonts w:ascii="Arial" w:hAnsi="Arial" w:cs="Arial"/>
          <w:sz w:val="20"/>
          <w:szCs w:val="20"/>
        </w:rPr>
        <w:t xml:space="preserve">niewykonania lub nienależytego wykonania wobec niej </w:t>
      </w:r>
      <w:r w:rsidRPr="003522CF">
        <w:rPr>
          <w:rFonts w:ascii="Arial" w:hAnsi="Arial" w:cs="Arial"/>
          <w:sz w:val="20"/>
          <w:szCs w:val="20"/>
          <w:u w:val="single"/>
        </w:rPr>
        <w:t>U</w:t>
      </w:r>
      <w:r w:rsidRPr="003522CF">
        <w:rPr>
          <w:rFonts w:ascii="Arial" w:hAnsi="Arial" w:cs="Arial"/>
          <w:sz w:val="20"/>
          <w:szCs w:val="20"/>
        </w:rPr>
        <w:t xml:space="preserve">mowy w wysokości </w:t>
      </w:r>
      <w:r w:rsidRPr="003522CF">
        <w:rPr>
          <w:rFonts w:ascii="Arial" w:hAnsi="Arial" w:cs="Arial"/>
          <w:b/>
          <w:bCs/>
          <w:sz w:val="20"/>
          <w:szCs w:val="20"/>
        </w:rPr>
        <w:t>0,02%</w:t>
      </w:r>
      <w:r w:rsidRPr="003522CF">
        <w:rPr>
          <w:rFonts w:ascii="Arial" w:hAnsi="Arial" w:cs="Arial"/>
          <w:sz w:val="20"/>
          <w:szCs w:val="20"/>
        </w:rPr>
        <w:t xml:space="preserve"> maksymalnego łącznego wynagrodzenia netto określonego w </w:t>
      </w:r>
      <w:r w:rsidRPr="003522CF">
        <w:rPr>
          <w:rFonts w:ascii="Arial" w:hAnsi="Arial" w:cs="Arial"/>
          <w:b/>
          <w:bCs/>
          <w:sz w:val="20"/>
          <w:szCs w:val="20"/>
        </w:rPr>
        <w:t xml:space="preserve">§ 4 ust. 1 dla Spółki, </w:t>
      </w:r>
      <w:r w:rsidRPr="003522CF">
        <w:rPr>
          <w:rFonts w:ascii="Arial" w:hAnsi="Arial" w:cs="Arial"/>
          <w:bCs/>
          <w:sz w:val="20"/>
          <w:szCs w:val="20"/>
        </w:rPr>
        <w:t>której naruszenie dotyczy,</w:t>
      </w:r>
      <w:r w:rsidRPr="003522CF">
        <w:rPr>
          <w:rFonts w:ascii="Arial" w:hAnsi="Arial" w:cs="Arial"/>
          <w:b/>
          <w:bCs/>
          <w:sz w:val="20"/>
          <w:szCs w:val="20"/>
        </w:rPr>
        <w:t xml:space="preserve"> </w:t>
      </w:r>
    </w:p>
    <w:p w14:paraId="52B301C8" w14:textId="77777777" w:rsidR="00C26E30" w:rsidRPr="003522CF" w:rsidRDefault="00C26E30" w:rsidP="00F16D4C">
      <w:pPr>
        <w:pStyle w:val="Tekstpodstawowy"/>
        <w:keepNext/>
        <w:keepLines/>
        <w:numPr>
          <w:ilvl w:val="0"/>
          <w:numId w:val="50"/>
        </w:numPr>
        <w:tabs>
          <w:tab w:val="clear" w:pos="1440"/>
        </w:tabs>
        <w:spacing w:before="120" w:after="0"/>
        <w:ind w:left="993" w:hanging="284"/>
        <w:jc w:val="both"/>
        <w:rPr>
          <w:rFonts w:ascii="Arial" w:hAnsi="Arial" w:cs="Arial"/>
          <w:sz w:val="20"/>
          <w:szCs w:val="20"/>
        </w:rPr>
      </w:pPr>
      <w:r w:rsidRPr="003522CF">
        <w:rPr>
          <w:rFonts w:ascii="Arial" w:hAnsi="Arial" w:cs="Arial"/>
          <w:sz w:val="20"/>
          <w:szCs w:val="20"/>
        </w:rPr>
        <w:t>w razie zaistnienia przesłanek rozwiązania Umowy bez zachowania okresu wypowiedzenia, o których mowa w § 6 ust. 2 Umowy</w:t>
      </w:r>
      <w:r w:rsidRPr="003522CF">
        <w:rPr>
          <w:rFonts w:ascii="Arial" w:hAnsi="Arial" w:cs="Arial"/>
          <w:sz w:val="20"/>
          <w:szCs w:val="20"/>
          <w:lang w:eastAsia="en-US"/>
        </w:rPr>
        <w:t xml:space="preserve"> </w:t>
      </w:r>
      <w:r w:rsidRPr="003522CF">
        <w:rPr>
          <w:rFonts w:ascii="Arial" w:hAnsi="Arial" w:cs="Arial"/>
          <w:sz w:val="20"/>
          <w:szCs w:val="20"/>
        </w:rPr>
        <w:t>w wysokości 10% kwoty zsumowanego maksymalnego łącznego wynagrodzenia netto dla wszystkich Spółek, określonego w § 5 ust. 1 Umowy -</w:t>
      </w:r>
      <w:r w:rsidRPr="003522CF">
        <w:rPr>
          <w:rFonts w:ascii="Arial" w:hAnsi="Arial" w:cs="Arial"/>
          <w:sz w:val="20"/>
          <w:szCs w:val="20"/>
          <w:u w:val="single"/>
          <w:lang w:eastAsia="en-US"/>
        </w:rPr>
        <w:t xml:space="preserve"> </w:t>
      </w:r>
      <w:r w:rsidRPr="003522CF">
        <w:rPr>
          <w:rFonts w:ascii="Arial" w:hAnsi="Arial" w:cs="Arial"/>
          <w:sz w:val="20"/>
          <w:szCs w:val="20"/>
          <w:u w:val="single"/>
        </w:rPr>
        <w:t>Uprawniona do dochodzenia kary umownej z tego tytułu jest Spółka ENEA Centrum Sp. Z o.o.;</w:t>
      </w:r>
    </w:p>
    <w:p w14:paraId="38584500" w14:textId="77777777" w:rsidR="00C26E30" w:rsidRPr="003522CF" w:rsidRDefault="00C26E30" w:rsidP="00F16D4C">
      <w:pPr>
        <w:pStyle w:val="Tekstpodstawowy"/>
        <w:keepNext/>
        <w:keepLines/>
        <w:numPr>
          <w:ilvl w:val="0"/>
          <w:numId w:val="50"/>
        </w:numPr>
        <w:tabs>
          <w:tab w:val="clear" w:pos="1440"/>
        </w:tabs>
        <w:spacing w:before="120" w:after="0"/>
        <w:ind w:left="993" w:hanging="284"/>
        <w:jc w:val="both"/>
        <w:rPr>
          <w:rFonts w:ascii="Arial" w:hAnsi="Arial" w:cs="Arial"/>
          <w:sz w:val="20"/>
          <w:szCs w:val="20"/>
        </w:rPr>
      </w:pPr>
      <w:r w:rsidRPr="003522CF">
        <w:rPr>
          <w:rFonts w:ascii="Arial" w:hAnsi="Arial" w:cs="Arial"/>
          <w:sz w:val="20"/>
          <w:szCs w:val="20"/>
        </w:rPr>
        <w:t xml:space="preserve">w razie zaistnienia przesłanek rozwiązania Umowy bez zachowania okresu wypowiedzenia, o których mowa w § 6 ust. 3 Umowy w wysokości 10% wartości maksymalnego łącznego wynagrodzenia netto określonego w § 4 ust. 1 dla Spółki – Strony Umowy rozwiązującej Umowę. </w:t>
      </w:r>
    </w:p>
    <w:p w14:paraId="2D5BE7B2" w14:textId="77777777" w:rsidR="00C26E30" w:rsidRPr="003522CF" w:rsidRDefault="00C26E30" w:rsidP="00F16D4C">
      <w:pPr>
        <w:keepNext/>
        <w:keepLines/>
        <w:numPr>
          <w:ilvl w:val="0"/>
          <w:numId w:val="55"/>
        </w:numPr>
        <w:rPr>
          <w:rFonts w:ascii="Arial" w:hAnsi="Arial" w:cs="Arial"/>
          <w:sz w:val="20"/>
          <w:szCs w:val="20"/>
        </w:rPr>
      </w:pPr>
      <w:r w:rsidRPr="003522CF">
        <w:rPr>
          <w:rFonts w:ascii="Arial" w:hAnsi="Arial" w:cs="Arial"/>
          <w:sz w:val="20"/>
          <w:szCs w:val="20"/>
        </w:rPr>
        <w:t>W przypadku naruszenia zobowiązań do zachowania poufności, o których mowa w § 7 Umowy, Spółka – Strona Umowy, której naruszenie dotyczy, może obciążyć Wykonawcę karą umowną w wysokości 50.000,00 zł (słownie: pięćdziesiąt tysięcy złotych) za każdy przypadek naruszenia</w:t>
      </w:r>
    </w:p>
    <w:p w14:paraId="39D45136" w14:textId="77777777" w:rsidR="00C26E30" w:rsidRPr="003522CF" w:rsidRDefault="00C26E30" w:rsidP="00F16D4C">
      <w:pPr>
        <w:keepNext/>
        <w:keepLines/>
        <w:numPr>
          <w:ilvl w:val="0"/>
          <w:numId w:val="55"/>
        </w:numPr>
        <w:rPr>
          <w:rFonts w:ascii="Arial" w:hAnsi="Arial" w:cs="Arial"/>
          <w:sz w:val="20"/>
          <w:szCs w:val="20"/>
        </w:rPr>
      </w:pPr>
      <w:r w:rsidRPr="003522CF">
        <w:rPr>
          <w:rFonts w:ascii="Arial" w:hAnsi="Arial" w:cs="Arial"/>
          <w:sz w:val="20"/>
          <w:szCs w:val="20"/>
        </w:rPr>
        <w:t>Ustanowione kary umowne oraz ich uregulowanie nie zwalniają Wykonawcy z wykonania zobowiązań wynikających z umowy.</w:t>
      </w:r>
    </w:p>
    <w:p w14:paraId="213C4B47" w14:textId="77777777" w:rsidR="00C26E30" w:rsidRPr="003522CF" w:rsidRDefault="00C26E30" w:rsidP="00F16D4C">
      <w:pPr>
        <w:keepNext/>
        <w:keepLines/>
        <w:numPr>
          <w:ilvl w:val="0"/>
          <w:numId w:val="55"/>
        </w:numPr>
        <w:rPr>
          <w:rFonts w:ascii="Arial" w:hAnsi="Arial" w:cs="Arial"/>
          <w:sz w:val="20"/>
          <w:szCs w:val="20"/>
        </w:rPr>
      </w:pPr>
      <w:r w:rsidRPr="003522CF">
        <w:rPr>
          <w:rFonts w:ascii="Arial" w:hAnsi="Arial" w:cs="Arial"/>
          <w:sz w:val="20"/>
          <w:szCs w:val="20"/>
        </w:rPr>
        <w:t>Spółki - Strony Umowy w każdym przypadku są uprawnione do dochodzenia odszkodowania przewyższającego wysokość zastrzeżonej kary umownej.</w:t>
      </w:r>
    </w:p>
    <w:p w14:paraId="2120A149" w14:textId="77777777" w:rsidR="00C26E30" w:rsidRPr="003522CF" w:rsidRDefault="00C26E30" w:rsidP="00C26E30">
      <w:pPr>
        <w:keepNext/>
        <w:keepLines/>
        <w:ind w:left="360"/>
        <w:rPr>
          <w:rFonts w:ascii="Arial" w:hAnsi="Arial" w:cs="Arial"/>
          <w:sz w:val="20"/>
          <w:szCs w:val="20"/>
        </w:rPr>
      </w:pPr>
    </w:p>
    <w:p w14:paraId="7BD833B9" w14:textId="77777777" w:rsidR="00C26E30" w:rsidRPr="003522CF" w:rsidRDefault="00C26E30" w:rsidP="00C26E30">
      <w:pPr>
        <w:keepNext/>
        <w:keepLines/>
        <w:tabs>
          <w:tab w:val="left" w:pos="3119"/>
          <w:tab w:val="left" w:pos="3402"/>
        </w:tabs>
        <w:spacing w:after="120"/>
        <w:ind w:left="284" w:hanging="284"/>
        <w:jc w:val="center"/>
        <w:rPr>
          <w:rFonts w:ascii="Arial" w:hAnsi="Arial" w:cs="Arial"/>
          <w:b/>
          <w:sz w:val="20"/>
          <w:szCs w:val="20"/>
        </w:rPr>
      </w:pPr>
      <w:r w:rsidRPr="003522CF">
        <w:rPr>
          <w:rFonts w:ascii="Arial" w:hAnsi="Arial" w:cs="Arial"/>
          <w:b/>
          <w:sz w:val="20"/>
          <w:szCs w:val="20"/>
        </w:rPr>
        <w:t>§ 6.</w:t>
      </w:r>
    </w:p>
    <w:p w14:paraId="304547FA" w14:textId="77777777" w:rsidR="00C26E30" w:rsidRPr="003522CF" w:rsidRDefault="00C26E30" w:rsidP="00C26E30">
      <w:pPr>
        <w:keepNext/>
        <w:keepLines/>
        <w:tabs>
          <w:tab w:val="left" w:pos="3119"/>
          <w:tab w:val="left" w:pos="3402"/>
        </w:tabs>
        <w:spacing w:after="120"/>
        <w:ind w:left="284" w:hanging="284"/>
        <w:jc w:val="center"/>
        <w:rPr>
          <w:rFonts w:ascii="Arial" w:hAnsi="Arial" w:cs="Arial"/>
          <w:b/>
          <w:sz w:val="20"/>
          <w:szCs w:val="20"/>
        </w:rPr>
      </w:pPr>
      <w:r w:rsidRPr="003522CF">
        <w:rPr>
          <w:rFonts w:ascii="Arial" w:hAnsi="Arial" w:cs="Arial"/>
          <w:b/>
          <w:sz w:val="20"/>
          <w:szCs w:val="20"/>
        </w:rPr>
        <w:t>Czas trwania i wypowiedzenie Umowy</w:t>
      </w:r>
    </w:p>
    <w:p w14:paraId="6CE720C1" w14:textId="77777777" w:rsidR="00C26E30" w:rsidRPr="003522CF" w:rsidRDefault="00C26E30" w:rsidP="00F16D4C">
      <w:pPr>
        <w:keepNext/>
        <w:keepLines/>
        <w:numPr>
          <w:ilvl w:val="0"/>
          <w:numId w:val="69"/>
        </w:numPr>
        <w:tabs>
          <w:tab w:val="num" w:pos="284"/>
        </w:tabs>
        <w:suppressAutoHyphens/>
        <w:spacing w:after="120"/>
        <w:ind w:left="284" w:hanging="284"/>
        <w:rPr>
          <w:rFonts w:ascii="Arial" w:hAnsi="Arial" w:cs="Arial"/>
          <w:sz w:val="20"/>
          <w:szCs w:val="20"/>
          <w:lang w:eastAsia="en-US"/>
        </w:rPr>
      </w:pPr>
      <w:r w:rsidRPr="003522CF">
        <w:rPr>
          <w:rFonts w:ascii="Arial" w:hAnsi="Arial" w:cs="Arial"/>
          <w:sz w:val="20"/>
          <w:szCs w:val="20"/>
          <w:lang w:eastAsia="en-US"/>
        </w:rPr>
        <w:t>Umowa obowiązuje przez czas 12 (dwunastu) miesięcy od dnia zawarcia Umowy lub do wyczerpania maksymalnej kwoty wynagrodzenia należnego Wykonawcy</w:t>
      </w:r>
      <w:r w:rsidRPr="003522CF" w:rsidDel="00261804">
        <w:rPr>
          <w:rFonts w:ascii="Arial" w:hAnsi="Arial" w:cs="Arial"/>
          <w:sz w:val="20"/>
          <w:szCs w:val="20"/>
          <w:lang w:eastAsia="en-US"/>
        </w:rPr>
        <w:t xml:space="preserve"> </w:t>
      </w:r>
      <w:r w:rsidRPr="003522CF">
        <w:rPr>
          <w:rFonts w:ascii="Arial" w:hAnsi="Arial" w:cs="Arial"/>
          <w:sz w:val="20"/>
          <w:szCs w:val="20"/>
          <w:lang w:eastAsia="en-US"/>
        </w:rPr>
        <w:t>od wszystkich Spółek, zgodnie z limitami podanymi w  § 4 ust. 1 Umowy (w zależności od tego, która z okoliczności zaistnieje wcześniej).</w:t>
      </w:r>
    </w:p>
    <w:p w14:paraId="79E06B45" w14:textId="77777777" w:rsidR="00C26E30" w:rsidRPr="003522CF" w:rsidRDefault="00C26E30" w:rsidP="00F16D4C">
      <w:pPr>
        <w:keepNext/>
        <w:keepLines/>
        <w:numPr>
          <w:ilvl w:val="0"/>
          <w:numId w:val="69"/>
        </w:numPr>
        <w:tabs>
          <w:tab w:val="num" w:pos="284"/>
        </w:tabs>
        <w:suppressAutoHyphens/>
        <w:spacing w:after="120"/>
        <w:ind w:left="284" w:hanging="284"/>
        <w:rPr>
          <w:rFonts w:ascii="Arial" w:hAnsi="Arial" w:cs="Arial"/>
          <w:sz w:val="20"/>
          <w:szCs w:val="20"/>
          <w:lang w:eastAsia="en-US"/>
        </w:rPr>
      </w:pPr>
      <w:r w:rsidRPr="003522CF">
        <w:rPr>
          <w:rFonts w:ascii="Arial" w:hAnsi="Arial" w:cs="Arial"/>
          <w:sz w:val="20"/>
          <w:szCs w:val="20"/>
          <w:lang w:eastAsia="en-US"/>
        </w:rPr>
        <w:t xml:space="preserve">Z zastrzeżeniem ust. 3, Umowa może zostać rozwiązana przez ENEA Centrum Sp. z o.o. w imieniu wszystkich Spółek – Stron Umowy z zachowaniem miesięcznego okresu wypowiedzenia albo bez zachowania okresu wypowiedzenia ze skutkiem natychmiastowym, jeśli Wykonawca nie wykonuje jej lub wykonuje ją w sposób nienależyty, pod warunkiem, że ENEA Centrum Sp. z o.o. wezwie uprzednio Wykonawcę do usunięcia naruszeń, a Wykonawca tych naruszeń nie usunie w terminie 7 dni od otrzymania takiego wezwania. </w:t>
      </w:r>
    </w:p>
    <w:p w14:paraId="31802A48" w14:textId="77777777" w:rsidR="00C26E30" w:rsidRPr="003522CF" w:rsidRDefault="00C26E30" w:rsidP="00F16D4C">
      <w:pPr>
        <w:keepNext/>
        <w:keepLines/>
        <w:numPr>
          <w:ilvl w:val="0"/>
          <w:numId w:val="69"/>
        </w:numPr>
        <w:tabs>
          <w:tab w:val="num" w:pos="284"/>
        </w:tabs>
        <w:suppressAutoHyphens/>
        <w:spacing w:after="120"/>
        <w:ind w:left="284" w:hanging="284"/>
        <w:rPr>
          <w:rFonts w:ascii="Arial" w:hAnsi="Arial" w:cs="Arial"/>
          <w:sz w:val="20"/>
          <w:szCs w:val="20"/>
          <w:lang w:eastAsia="en-US"/>
        </w:rPr>
      </w:pPr>
      <w:r w:rsidRPr="003522CF">
        <w:rPr>
          <w:rFonts w:ascii="Arial" w:hAnsi="Arial" w:cs="Arial"/>
          <w:sz w:val="20"/>
          <w:szCs w:val="20"/>
          <w:lang w:eastAsia="en-US"/>
        </w:rPr>
        <w:lastRenderedPageBreak/>
        <w:t>Umowa może zostać również rozwiązana przez pojedynczą Spółkę - Stronę Umowy ze skutkiem tylko wobec tej Spółki z zachowaniem miesięcznego okresu wypowiedzenia albo bez zachowania okresu wypowiedzenia ze skutkiem natychmiastowym, jeśli Wykonawca nie wykonuje jej lub wykonuje ją w sposób nienależyty, pod warunkiem, że Spółka wezwie uprzednio Wykonawcę do usunięcia naruszeń, a Wykonawca tych naruszeń nie usunie w terminie 7 dni od otrzymania takiego wezwania.</w:t>
      </w:r>
      <w:r w:rsidRPr="003522CF">
        <w:rPr>
          <w:rFonts w:ascii="Arial" w:hAnsi="Arial" w:cs="Arial"/>
          <w:color w:val="000000"/>
          <w:sz w:val="20"/>
          <w:szCs w:val="20"/>
        </w:rPr>
        <w:t xml:space="preserve"> </w:t>
      </w:r>
    </w:p>
    <w:p w14:paraId="1CE2DB82" w14:textId="77777777" w:rsidR="00C26E30" w:rsidRPr="003522CF" w:rsidRDefault="00C26E30" w:rsidP="00F16D4C">
      <w:pPr>
        <w:keepNext/>
        <w:keepLines/>
        <w:numPr>
          <w:ilvl w:val="0"/>
          <w:numId w:val="69"/>
        </w:numPr>
        <w:tabs>
          <w:tab w:val="num" w:pos="284"/>
        </w:tabs>
        <w:suppressAutoHyphens/>
        <w:spacing w:after="120"/>
        <w:ind w:left="284" w:hanging="284"/>
        <w:rPr>
          <w:rFonts w:ascii="Arial" w:hAnsi="Arial" w:cs="Arial"/>
          <w:sz w:val="20"/>
          <w:szCs w:val="20"/>
          <w:lang w:eastAsia="en-US"/>
        </w:rPr>
      </w:pPr>
      <w:r w:rsidRPr="003522CF">
        <w:rPr>
          <w:rFonts w:ascii="Arial" w:hAnsi="Arial" w:cs="Arial"/>
          <w:sz w:val="20"/>
          <w:szCs w:val="20"/>
          <w:lang w:eastAsia="en-US"/>
        </w:rPr>
        <w:t xml:space="preserve">Oświadczenie o wypowiedzeniu Umowy wymaga formy pisemnej pod rygorem nieważności. </w:t>
      </w:r>
    </w:p>
    <w:p w14:paraId="460BCB6A" w14:textId="77777777" w:rsidR="00C26E30" w:rsidRPr="003522CF" w:rsidRDefault="00C26E30" w:rsidP="00F16D4C">
      <w:pPr>
        <w:keepNext/>
        <w:keepLines/>
        <w:numPr>
          <w:ilvl w:val="0"/>
          <w:numId w:val="69"/>
        </w:numPr>
        <w:tabs>
          <w:tab w:val="num" w:pos="284"/>
        </w:tabs>
        <w:suppressAutoHyphens/>
        <w:spacing w:after="120"/>
        <w:ind w:left="284" w:hanging="284"/>
        <w:rPr>
          <w:rFonts w:ascii="Arial" w:hAnsi="Arial" w:cs="Arial"/>
          <w:sz w:val="20"/>
          <w:szCs w:val="20"/>
          <w:lang w:eastAsia="en-US"/>
        </w:rPr>
      </w:pPr>
      <w:r w:rsidRPr="003522CF">
        <w:rPr>
          <w:rFonts w:ascii="Arial" w:hAnsi="Arial" w:cs="Arial"/>
          <w:sz w:val="20"/>
          <w:szCs w:val="20"/>
        </w:rPr>
        <w:t xml:space="preserve">W przypadku rozwiązania umowy </w:t>
      </w:r>
      <w:r w:rsidRPr="003522CF">
        <w:rPr>
          <w:rFonts w:ascii="Arial" w:hAnsi="Arial" w:cs="Arial"/>
          <w:b/>
          <w:bCs/>
          <w:sz w:val="20"/>
          <w:szCs w:val="20"/>
        </w:rPr>
        <w:t>Zamawiający</w:t>
      </w:r>
      <w:r w:rsidRPr="003522CF">
        <w:rPr>
          <w:rFonts w:ascii="Arial" w:hAnsi="Arial" w:cs="Arial"/>
          <w:sz w:val="20"/>
          <w:szCs w:val="20"/>
        </w:rPr>
        <w:t xml:space="preserve"> zapłaci </w:t>
      </w:r>
      <w:r w:rsidRPr="003522CF">
        <w:rPr>
          <w:rFonts w:ascii="Arial" w:hAnsi="Arial" w:cs="Arial"/>
          <w:b/>
          <w:bCs/>
          <w:sz w:val="20"/>
          <w:szCs w:val="20"/>
        </w:rPr>
        <w:t>Wykonawcy</w:t>
      </w:r>
      <w:r w:rsidRPr="003522CF">
        <w:rPr>
          <w:rFonts w:ascii="Arial" w:hAnsi="Arial" w:cs="Arial"/>
          <w:sz w:val="20"/>
          <w:szCs w:val="20"/>
        </w:rPr>
        <w:t xml:space="preserve"> wynagrodzenie za usługi wykonane do dnia rozwiązania umowy.</w:t>
      </w:r>
    </w:p>
    <w:p w14:paraId="4D877C65" w14:textId="77777777" w:rsidR="00C26E30" w:rsidRPr="003522CF" w:rsidRDefault="00C26E30" w:rsidP="00C26E30">
      <w:pPr>
        <w:keepNext/>
        <w:keepLines/>
        <w:autoSpaceDE w:val="0"/>
        <w:autoSpaceDN w:val="0"/>
        <w:adjustRightInd w:val="0"/>
        <w:spacing w:after="120"/>
        <w:jc w:val="center"/>
        <w:rPr>
          <w:rFonts w:ascii="Arial" w:hAnsi="Arial" w:cs="Arial"/>
          <w:b/>
          <w:sz w:val="20"/>
          <w:szCs w:val="20"/>
        </w:rPr>
      </w:pPr>
      <w:r w:rsidRPr="003522CF">
        <w:rPr>
          <w:rFonts w:ascii="Arial" w:hAnsi="Arial" w:cs="Arial"/>
          <w:b/>
          <w:sz w:val="20"/>
          <w:szCs w:val="20"/>
        </w:rPr>
        <w:t xml:space="preserve">§ 7. </w:t>
      </w:r>
    </w:p>
    <w:p w14:paraId="61BC1531" w14:textId="77777777" w:rsidR="00C26E30" w:rsidRPr="003522CF" w:rsidRDefault="00C26E30" w:rsidP="00C26E30">
      <w:pPr>
        <w:keepNext/>
        <w:keepLines/>
        <w:autoSpaceDE w:val="0"/>
        <w:autoSpaceDN w:val="0"/>
        <w:adjustRightInd w:val="0"/>
        <w:spacing w:after="120"/>
        <w:jc w:val="center"/>
        <w:rPr>
          <w:rFonts w:ascii="Arial" w:hAnsi="Arial" w:cs="Arial"/>
          <w:b/>
          <w:sz w:val="20"/>
          <w:szCs w:val="20"/>
        </w:rPr>
      </w:pPr>
      <w:r w:rsidRPr="003522CF">
        <w:rPr>
          <w:rFonts w:ascii="Arial" w:hAnsi="Arial" w:cs="Arial"/>
          <w:b/>
          <w:sz w:val="20"/>
          <w:szCs w:val="20"/>
        </w:rPr>
        <w:t>Koordynatorzy Umowy</w:t>
      </w:r>
    </w:p>
    <w:p w14:paraId="0785E53A" w14:textId="77777777" w:rsidR="00C26E30" w:rsidRPr="003522CF" w:rsidRDefault="00C26E30" w:rsidP="00C26E30">
      <w:pPr>
        <w:keepNext/>
        <w:keepLines/>
        <w:tabs>
          <w:tab w:val="left" w:pos="0"/>
          <w:tab w:val="left" w:pos="284"/>
        </w:tabs>
        <w:autoSpaceDE w:val="0"/>
        <w:autoSpaceDN w:val="0"/>
        <w:adjustRightInd w:val="0"/>
        <w:spacing w:after="120"/>
        <w:rPr>
          <w:rFonts w:ascii="Arial" w:hAnsi="Arial" w:cs="Arial"/>
          <w:sz w:val="20"/>
          <w:szCs w:val="20"/>
        </w:rPr>
      </w:pPr>
      <w:r w:rsidRPr="003522CF">
        <w:rPr>
          <w:rFonts w:ascii="Arial" w:hAnsi="Arial" w:cs="Arial"/>
          <w:sz w:val="20"/>
          <w:szCs w:val="20"/>
        </w:rPr>
        <w:t>W celu zapewnienia należytego wykonania Umowy, w szczególności w celu ułatwienia bieżących kontaktów, Strony ustanawiają następujących Koordynatorów Umowy:</w:t>
      </w:r>
    </w:p>
    <w:p w14:paraId="36B78F2E"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 xml:space="preserve">Ze strony Zamawiającego dla Spółki ENEA Centrum Sp. z o.o.: </w:t>
      </w:r>
    </w:p>
    <w:p w14:paraId="3AFC9886" w14:textId="77777777" w:rsidR="00C26E30" w:rsidRPr="003522CF" w:rsidRDefault="00C26E30" w:rsidP="00C26E30">
      <w:pPr>
        <w:keepNext/>
        <w:keepLines/>
        <w:autoSpaceDE w:val="0"/>
        <w:autoSpaceDN w:val="0"/>
        <w:adjustRightInd w:val="0"/>
        <w:spacing w:after="120"/>
        <w:ind w:left="993"/>
        <w:contextualSpacing/>
        <w:jc w:val="left"/>
        <w:rPr>
          <w:rFonts w:ascii="Arial" w:hAnsi="Arial" w:cs="Arial"/>
          <w:sz w:val="20"/>
          <w:szCs w:val="20"/>
          <w:lang w:val="en-US"/>
        </w:rPr>
      </w:pPr>
      <w:r w:rsidRPr="003522CF">
        <w:rPr>
          <w:rFonts w:ascii="Arial" w:hAnsi="Arial" w:cs="Arial"/>
          <w:sz w:val="20"/>
          <w:szCs w:val="20"/>
          <w:lang w:val="en-US"/>
        </w:rPr>
        <w:t>…………., adres e-mail: ................., tel.: …………….,</w:t>
      </w:r>
    </w:p>
    <w:p w14:paraId="07742B18" w14:textId="77777777" w:rsidR="00C26E30" w:rsidRPr="003522CF" w:rsidRDefault="00C26E30" w:rsidP="00C26E30">
      <w:pPr>
        <w:keepNext/>
        <w:keepLines/>
        <w:autoSpaceDE w:val="0"/>
        <w:autoSpaceDN w:val="0"/>
        <w:adjustRightInd w:val="0"/>
        <w:spacing w:after="120"/>
        <w:ind w:left="993"/>
        <w:contextualSpacing/>
        <w:jc w:val="left"/>
        <w:rPr>
          <w:rFonts w:ascii="Arial" w:hAnsi="Arial" w:cs="Arial"/>
          <w:sz w:val="20"/>
          <w:szCs w:val="20"/>
          <w:lang w:val="en-US"/>
        </w:rPr>
      </w:pPr>
      <w:r w:rsidRPr="003522CF">
        <w:rPr>
          <w:rFonts w:ascii="Arial" w:hAnsi="Arial" w:cs="Arial"/>
          <w:sz w:val="20"/>
          <w:szCs w:val="20"/>
          <w:lang w:val="en-US"/>
        </w:rPr>
        <w:t>…………., adres e-mail: ................., tel.: …………….,</w:t>
      </w:r>
    </w:p>
    <w:p w14:paraId="0EA5E61A" w14:textId="77777777" w:rsidR="00C26E30" w:rsidRPr="003522CF" w:rsidRDefault="00C26E30" w:rsidP="00C26E30">
      <w:pPr>
        <w:keepNext/>
        <w:keepLines/>
        <w:autoSpaceDE w:val="0"/>
        <w:autoSpaceDN w:val="0"/>
        <w:adjustRightInd w:val="0"/>
        <w:spacing w:after="120"/>
        <w:ind w:left="993"/>
        <w:contextualSpacing/>
        <w:jc w:val="left"/>
        <w:rPr>
          <w:rFonts w:ascii="Arial" w:hAnsi="Arial" w:cs="Arial"/>
          <w:sz w:val="20"/>
          <w:szCs w:val="20"/>
          <w:lang w:val="en-US"/>
        </w:rPr>
      </w:pPr>
    </w:p>
    <w:p w14:paraId="0D7937A2"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 xml:space="preserve">Ze strony Zamawiającego dla Spółki ENEA S.A.: </w:t>
      </w:r>
    </w:p>
    <w:p w14:paraId="7E580090"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111A95CB"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43F13B6D"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hAnsi="Arial" w:cs="Arial"/>
          <w:sz w:val="20"/>
          <w:szCs w:val="20"/>
          <w:lang w:val="en-US" w:eastAsia="en-US"/>
        </w:rPr>
      </w:pPr>
    </w:p>
    <w:p w14:paraId="1881A4A9"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 xml:space="preserve">Ze strony Zamawiającego dla Spółki ENEA Wytwarzanie S.A.: </w:t>
      </w:r>
    </w:p>
    <w:p w14:paraId="409695A0"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6BF6F7BC"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7C8AD49D"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p>
    <w:p w14:paraId="750B8BD5"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hAnsi="Arial" w:cs="Arial"/>
          <w:sz w:val="20"/>
          <w:szCs w:val="20"/>
          <w:lang w:val="en-US" w:eastAsia="en-US"/>
        </w:rPr>
      </w:pPr>
    </w:p>
    <w:p w14:paraId="570073DF"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eastAsia="Calibri" w:hAnsi="Arial" w:cs="Arial"/>
          <w:sz w:val="20"/>
          <w:szCs w:val="20"/>
          <w:lang w:eastAsia="en-US"/>
        </w:rPr>
      </w:pPr>
      <w:r w:rsidRPr="003522CF">
        <w:rPr>
          <w:rFonts w:ascii="Arial" w:hAnsi="Arial" w:cs="Arial"/>
          <w:sz w:val="20"/>
          <w:szCs w:val="20"/>
          <w:lang w:eastAsia="en-US"/>
        </w:rPr>
        <w:t xml:space="preserve">Ze strony Zamawiającego dla Spółki ENEA Trading </w:t>
      </w:r>
      <w:r w:rsidRPr="003522CF">
        <w:rPr>
          <w:rFonts w:ascii="Arial" w:hAnsi="Arial" w:cs="Arial"/>
          <w:sz w:val="20"/>
          <w:szCs w:val="20"/>
        </w:rPr>
        <w:t>Sp. z o.o.</w:t>
      </w:r>
      <w:r w:rsidRPr="003522CF">
        <w:rPr>
          <w:rFonts w:ascii="Arial" w:hAnsi="Arial" w:cs="Arial"/>
          <w:sz w:val="20"/>
          <w:szCs w:val="20"/>
          <w:lang w:eastAsia="en-US"/>
        </w:rPr>
        <w:t xml:space="preserve">: </w:t>
      </w:r>
    </w:p>
    <w:p w14:paraId="476A17D7"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4C21672D"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387FFB8B"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p>
    <w:p w14:paraId="20E1E74E"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eastAsia="Calibri" w:hAnsi="Arial" w:cs="Arial"/>
          <w:sz w:val="20"/>
          <w:szCs w:val="20"/>
          <w:lang w:val="en-US" w:eastAsia="en-US"/>
        </w:rPr>
      </w:pPr>
    </w:p>
    <w:p w14:paraId="15734CB7"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Ze strony Zamawiającego dla Spółki ENEA Serwis</w:t>
      </w:r>
      <w:r w:rsidRPr="003522CF">
        <w:rPr>
          <w:rFonts w:ascii="Arial" w:hAnsi="Arial" w:cs="Arial"/>
          <w:sz w:val="20"/>
          <w:szCs w:val="20"/>
        </w:rPr>
        <w:t xml:space="preserve"> Sp. z o.o.</w:t>
      </w:r>
      <w:r w:rsidRPr="003522CF">
        <w:rPr>
          <w:rFonts w:ascii="Arial" w:hAnsi="Arial" w:cs="Arial"/>
          <w:sz w:val="20"/>
          <w:szCs w:val="20"/>
          <w:lang w:eastAsia="en-US"/>
        </w:rPr>
        <w:t>:</w:t>
      </w:r>
    </w:p>
    <w:p w14:paraId="0352D6DC"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1C096940"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30177FFD"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p>
    <w:p w14:paraId="1095DF2F"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hAnsi="Arial" w:cs="Arial"/>
          <w:sz w:val="20"/>
          <w:szCs w:val="20"/>
          <w:lang w:val="en-US" w:eastAsia="en-US"/>
        </w:rPr>
      </w:pPr>
    </w:p>
    <w:p w14:paraId="609FD27B"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Ze strony Zamawiającego dla Spółki ENEA Pomiary</w:t>
      </w:r>
      <w:r w:rsidRPr="003522CF">
        <w:rPr>
          <w:rFonts w:ascii="Arial" w:hAnsi="Arial" w:cs="Arial"/>
          <w:sz w:val="20"/>
          <w:szCs w:val="20"/>
        </w:rPr>
        <w:t xml:space="preserve"> Sp. z o.o.</w:t>
      </w:r>
      <w:r w:rsidRPr="003522CF">
        <w:rPr>
          <w:rFonts w:ascii="Arial" w:hAnsi="Arial" w:cs="Arial"/>
          <w:sz w:val="20"/>
          <w:szCs w:val="20"/>
          <w:lang w:eastAsia="en-US"/>
        </w:rPr>
        <w:t>:</w:t>
      </w:r>
    </w:p>
    <w:p w14:paraId="6E5AB2AA"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288518DF"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1517F942"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p>
    <w:p w14:paraId="53C20F13"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 xml:space="preserve">Ze strony Zamawiającego dla Spółki </w:t>
      </w:r>
      <w:r w:rsidRPr="003522CF">
        <w:rPr>
          <w:rFonts w:ascii="Arial" w:hAnsi="Arial" w:cs="Arial"/>
          <w:sz w:val="20"/>
          <w:szCs w:val="20"/>
        </w:rPr>
        <w:t>ENEA Logistyka Sp. z o.o.</w:t>
      </w:r>
      <w:r w:rsidRPr="003522CF">
        <w:rPr>
          <w:rFonts w:ascii="Arial" w:hAnsi="Arial" w:cs="Arial"/>
          <w:sz w:val="20"/>
          <w:szCs w:val="20"/>
          <w:lang w:eastAsia="en-US"/>
        </w:rPr>
        <w:t xml:space="preserve">: </w:t>
      </w:r>
    </w:p>
    <w:p w14:paraId="56C92B49"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7E8E721F"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39BD10F7"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hAnsi="Arial" w:cs="Arial"/>
          <w:sz w:val="20"/>
          <w:szCs w:val="20"/>
          <w:lang w:val="en-US" w:eastAsia="en-US"/>
        </w:rPr>
      </w:pPr>
    </w:p>
    <w:p w14:paraId="25409765"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Ze strony Zamawiającego dla Spółki ENEA Oświetlenie</w:t>
      </w:r>
      <w:r w:rsidRPr="003522CF">
        <w:rPr>
          <w:rFonts w:ascii="Arial" w:hAnsi="Arial" w:cs="Arial"/>
          <w:sz w:val="20"/>
          <w:szCs w:val="20"/>
        </w:rPr>
        <w:t xml:space="preserve"> Sp. z o.o</w:t>
      </w:r>
      <w:r w:rsidRPr="003522CF">
        <w:rPr>
          <w:rFonts w:ascii="Arial" w:hAnsi="Arial" w:cs="Arial"/>
          <w:sz w:val="20"/>
          <w:szCs w:val="20"/>
          <w:lang w:eastAsia="en-US"/>
        </w:rPr>
        <w:t>.:</w:t>
      </w:r>
    </w:p>
    <w:p w14:paraId="39FCB1FE"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2E452EDF"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2F23F36F"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p>
    <w:p w14:paraId="113EBBAC"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lang w:eastAsia="en-US"/>
        </w:rPr>
      </w:pPr>
      <w:r w:rsidRPr="003522CF">
        <w:rPr>
          <w:rFonts w:ascii="Arial" w:hAnsi="Arial" w:cs="Arial"/>
          <w:sz w:val="20"/>
          <w:szCs w:val="20"/>
          <w:lang w:eastAsia="en-US"/>
        </w:rPr>
        <w:t xml:space="preserve">Ze strony Zamawiającego dla Spółki </w:t>
      </w:r>
      <w:r w:rsidRPr="003522CF">
        <w:rPr>
          <w:rFonts w:ascii="Arial" w:hAnsi="Arial" w:cs="Arial"/>
          <w:sz w:val="20"/>
          <w:szCs w:val="20"/>
        </w:rPr>
        <w:t>Miejskie Przedsiębiorstwo Energetyki Cieplnej Sp. z o.o.</w:t>
      </w:r>
      <w:r w:rsidRPr="003522CF">
        <w:rPr>
          <w:rFonts w:ascii="Arial" w:hAnsi="Arial" w:cs="Arial"/>
          <w:sz w:val="20"/>
          <w:szCs w:val="20"/>
          <w:lang w:eastAsia="en-US"/>
        </w:rPr>
        <w:t>:</w:t>
      </w:r>
    </w:p>
    <w:p w14:paraId="2EB280DD"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11066DCA" w14:textId="77777777" w:rsidR="00C26E30" w:rsidRPr="003522CF" w:rsidRDefault="00C26E30" w:rsidP="00C26E30">
      <w:pPr>
        <w:keepNext/>
        <w:keepLines/>
        <w:autoSpaceDE w:val="0"/>
        <w:autoSpaceDN w:val="0"/>
        <w:adjustRightInd w:val="0"/>
        <w:spacing w:after="120"/>
        <w:ind w:left="1065"/>
        <w:contextualSpacing/>
        <w:jc w:val="left"/>
        <w:rPr>
          <w:rFonts w:ascii="Arial" w:hAnsi="Arial" w:cs="Arial"/>
          <w:sz w:val="20"/>
          <w:szCs w:val="20"/>
          <w:lang w:val="en-US"/>
        </w:rPr>
      </w:pPr>
      <w:r w:rsidRPr="003522CF">
        <w:rPr>
          <w:rFonts w:ascii="Arial" w:hAnsi="Arial" w:cs="Arial"/>
          <w:sz w:val="20"/>
          <w:szCs w:val="20"/>
          <w:lang w:val="en-US"/>
        </w:rPr>
        <w:t>…………., adres e-mail: ................., tel.: …………….,</w:t>
      </w:r>
    </w:p>
    <w:p w14:paraId="3EAE8725" w14:textId="77777777" w:rsidR="00C26E30" w:rsidRPr="003522CF" w:rsidRDefault="00C26E30" w:rsidP="00C26E30">
      <w:pPr>
        <w:keepNext/>
        <w:keepLines/>
        <w:autoSpaceDE w:val="0"/>
        <w:autoSpaceDN w:val="0"/>
        <w:adjustRightInd w:val="0"/>
        <w:spacing w:after="120"/>
        <w:contextualSpacing/>
        <w:jc w:val="left"/>
        <w:rPr>
          <w:rFonts w:ascii="Arial" w:hAnsi="Arial" w:cs="Arial"/>
          <w:sz w:val="20"/>
          <w:szCs w:val="20"/>
          <w:lang w:val="en-US"/>
        </w:rPr>
      </w:pPr>
    </w:p>
    <w:p w14:paraId="48836916" w14:textId="77777777" w:rsidR="00C26E30" w:rsidRPr="003522CF" w:rsidRDefault="00C26E30" w:rsidP="00F16D4C">
      <w:pPr>
        <w:keepNext/>
        <w:keepLines/>
        <w:numPr>
          <w:ilvl w:val="0"/>
          <w:numId w:val="70"/>
        </w:numPr>
        <w:autoSpaceDE w:val="0"/>
        <w:autoSpaceDN w:val="0"/>
        <w:adjustRightInd w:val="0"/>
        <w:spacing w:before="0" w:after="120" w:line="276" w:lineRule="auto"/>
        <w:contextualSpacing/>
        <w:jc w:val="left"/>
        <w:rPr>
          <w:rFonts w:ascii="Arial" w:hAnsi="Arial" w:cs="Arial"/>
          <w:sz w:val="20"/>
          <w:szCs w:val="20"/>
        </w:rPr>
      </w:pPr>
      <w:r w:rsidRPr="003522CF">
        <w:rPr>
          <w:rFonts w:ascii="Arial" w:hAnsi="Arial" w:cs="Arial"/>
          <w:sz w:val="20"/>
          <w:szCs w:val="20"/>
          <w:lang w:eastAsia="en-US"/>
        </w:rPr>
        <w:t>Ze strony Wykonawcy:</w:t>
      </w:r>
      <w:r w:rsidRPr="003522CF">
        <w:rPr>
          <w:rFonts w:ascii="Arial" w:hAnsi="Arial" w:cs="Arial"/>
          <w:sz w:val="20"/>
          <w:szCs w:val="20"/>
        </w:rPr>
        <w:t xml:space="preserve"> :</w:t>
      </w:r>
    </w:p>
    <w:p w14:paraId="7463583E" w14:textId="77777777" w:rsidR="00C26E30" w:rsidRPr="003522CF" w:rsidRDefault="00C26E30" w:rsidP="00C26E30">
      <w:pPr>
        <w:keepNext/>
        <w:keepLines/>
        <w:autoSpaceDE w:val="0"/>
        <w:autoSpaceDN w:val="0"/>
        <w:adjustRightInd w:val="0"/>
        <w:spacing w:before="0" w:after="120" w:line="276" w:lineRule="auto"/>
        <w:ind w:left="1065"/>
        <w:contextualSpacing/>
        <w:jc w:val="left"/>
        <w:rPr>
          <w:rFonts w:ascii="Arial" w:hAnsi="Arial" w:cs="Arial"/>
          <w:sz w:val="20"/>
          <w:szCs w:val="20"/>
        </w:rPr>
      </w:pPr>
      <w:r w:rsidRPr="003522CF">
        <w:rPr>
          <w:rFonts w:ascii="Arial" w:hAnsi="Arial" w:cs="Arial"/>
          <w:sz w:val="20"/>
          <w:szCs w:val="20"/>
        </w:rPr>
        <w:lastRenderedPageBreak/>
        <w:t>…………., adres e-mail: ................., tel.: …………….,</w:t>
      </w:r>
    </w:p>
    <w:p w14:paraId="223D27E7" w14:textId="77777777" w:rsidR="00C26E30" w:rsidRPr="003522CF" w:rsidRDefault="00C26E30" w:rsidP="00C26E30">
      <w:pPr>
        <w:keepNext/>
        <w:keepLines/>
        <w:autoSpaceDE w:val="0"/>
        <w:autoSpaceDN w:val="0"/>
        <w:adjustRightInd w:val="0"/>
        <w:spacing w:after="120"/>
        <w:ind w:left="993"/>
        <w:contextualSpacing/>
        <w:jc w:val="left"/>
        <w:rPr>
          <w:rFonts w:ascii="Arial" w:hAnsi="Arial" w:cs="Arial"/>
          <w:sz w:val="20"/>
          <w:szCs w:val="20"/>
          <w:lang w:val="en-US"/>
        </w:rPr>
      </w:pPr>
      <w:r w:rsidRPr="003522CF">
        <w:rPr>
          <w:rFonts w:ascii="Arial" w:hAnsi="Arial" w:cs="Arial"/>
          <w:sz w:val="20"/>
          <w:szCs w:val="20"/>
          <w:lang w:val="en-US"/>
        </w:rPr>
        <w:t>…………., adres e-mail: ................., tel.: …………….,</w:t>
      </w:r>
    </w:p>
    <w:p w14:paraId="1F30999E" w14:textId="77777777" w:rsidR="00C26E30" w:rsidRPr="003522CF" w:rsidRDefault="00C26E30" w:rsidP="00C26E30">
      <w:pPr>
        <w:keepNext/>
        <w:keepLines/>
        <w:autoSpaceDE w:val="0"/>
        <w:autoSpaceDN w:val="0"/>
        <w:adjustRightInd w:val="0"/>
        <w:spacing w:after="120"/>
        <w:ind w:left="993"/>
        <w:contextualSpacing/>
        <w:jc w:val="left"/>
        <w:rPr>
          <w:rFonts w:ascii="Arial" w:hAnsi="Arial" w:cs="Arial"/>
          <w:sz w:val="20"/>
          <w:szCs w:val="20"/>
          <w:lang w:val="en-US"/>
        </w:rPr>
      </w:pPr>
    </w:p>
    <w:p w14:paraId="26820DEE" w14:textId="77777777" w:rsidR="00C26E30" w:rsidRPr="003522CF" w:rsidRDefault="00C26E30" w:rsidP="00C26E30">
      <w:pPr>
        <w:keepNext/>
        <w:keepLines/>
        <w:autoSpaceDE w:val="0"/>
        <w:autoSpaceDN w:val="0"/>
        <w:adjustRightInd w:val="0"/>
        <w:spacing w:after="120"/>
        <w:contextualSpacing/>
        <w:jc w:val="left"/>
        <w:rPr>
          <w:rFonts w:ascii="Arial" w:hAnsi="Arial" w:cs="Arial"/>
          <w:sz w:val="20"/>
          <w:szCs w:val="20"/>
        </w:rPr>
      </w:pPr>
    </w:p>
    <w:p w14:paraId="7CF474D1" w14:textId="77777777" w:rsidR="006D51BD" w:rsidRDefault="006D51BD" w:rsidP="00C26E30">
      <w:pPr>
        <w:keepNext/>
        <w:keepLines/>
        <w:tabs>
          <w:tab w:val="left" w:pos="284"/>
        </w:tabs>
        <w:spacing w:after="120"/>
        <w:ind w:left="284" w:hanging="284"/>
        <w:jc w:val="center"/>
        <w:rPr>
          <w:rFonts w:ascii="Arial" w:hAnsi="Arial" w:cs="Arial"/>
          <w:b/>
          <w:sz w:val="20"/>
          <w:szCs w:val="20"/>
        </w:rPr>
      </w:pPr>
    </w:p>
    <w:p w14:paraId="665D1A88" w14:textId="77777777" w:rsidR="00C26E30" w:rsidRPr="003522CF" w:rsidRDefault="00C26E30" w:rsidP="00C26E30">
      <w:pPr>
        <w:keepNext/>
        <w:keepLines/>
        <w:tabs>
          <w:tab w:val="left" w:pos="284"/>
        </w:tabs>
        <w:spacing w:after="120"/>
        <w:ind w:left="284" w:hanging="284"/>
        <w:jc w:val="center"/>
        <w:rPr>
          <w:rFonts w:ascii="Arial" w:hAnsi="Arial" w:cs="Arial"/>
          <w:b/>
          <w:sz w:val="20"/>
          <w:szCs w:val="20"/>
        </w:rPr>
      </w:pPr>
      <w:r w:rsidRPr="003522CF">
        <w:rPr>
          <w:rFonts w:ascii="Arial" w:hAnsi="Arial" w:cs="Arial"/>
          <w:b/>
          <w:sz w:val="20"/>
          <w:szCs w:val="20"/>
        </w:rPr>
        <w:t>§ 8.</w:t>
      </w:r>
    </w:p>
    <w:p w14:paraId="1CCFC0A7" w14:textId="77777777" w:rsidR="00C26E30" w:rsidRPr="003522CF" w:rsidRDefault="00C26E30" w:rsidP="00C26E30">
      <w:pPr>
        <w:keepNext/>
        <w:keepLines/>
        <w:tabs>
          <w:tab w:val="left" w:pos="284"/>
        </w:tabs>
        <w:spacing w:after="120"/>
        <w:ind w:left="284" w:hanging="284"/>
        <w:jc w:val="center"/>
        <w:rPr>
          <w:rFonts w:ascii="Arial" w:hAnsi="Arial" w:cs="Arial"/>
          <w:b/>
          <w:sz w:val="20"/>
          <w:szCs w:val="20"/>
        </w:rPr>
      </w:pPr>
      <w:r w:rsidRPr="003522CF">
        <w:rPr>
          <w:rFonts w:ascii="Arial" w:hAnsi="Arial" w:cs="Arial"/>
          <w:b/>
          <w:sz w:val="20"/>
          <w:szCs w:val="20"/>
        </w:rPr>
        <w:t>Poufność</w:t>
      </w:r>
    </w:p>
    <w:p w14:paraId="691E9A10"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Zamawiający oświadcza, że wszelkie informacje uzyskane przez  Wykonawcę w związku z zawarciem lub wykonywaniem niniejszej Umowy albo przy okazji tych zdarzeń, stanowią tajemnicę przedsiębiorstwa Zamawiającego w rozumieniu art. 11 ust. 4 ustawy z dnia 16.04.1993 r. o zwalczaniu nieuczciwej konkurencji (t.j. Dz. U. 2003 r. Nr 153 poz. 1503 z późn. zm.), chyba że informacje te są lub staną się informacjami dostępnymi publicznie na skutek zdarzeń zgodnych z prawem (Informacje Poufne Zamawiającego). Za tajemnicę przedsiębiorstwa Zamawiającego uznaje w szczególności informacje dotyczące działalności gospodarczej Zamawiającego, informacje organizacyjne, finansowe, prawne, handlowe, marketingowe, produkcyjne, operacyjne, techniczne oraz technologiczne.</w:t>
      </w:r>
    </w:p>
    <w:p w14:paraId="56093805"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Wykonawca przyjmuje do wiadomości, że informacje określone w ust. 1 mogą stanowić ponadto Informacje Poufne Zamawiającego w rozumieniu art. 154 ustawy z dnia 29.07.2005 r. o obrocie instrumentami finansowymi (t.j. Dz. U. 2010, Nr 211, poz. 1384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3AB6FA59"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W pozostałym zakresie, nie określonym w ust. 1 i 2 Informacje Poufne Zamawiającego definiowane są jako wszelkie informacje, dane lub dokumenty, które Wykonawca otrzyma lub wytworzy w związku z realizacją Przedmiotu Umowy, z wyjątkiem informacji, które:</w:t>
      </w:r>
    </w:p>
    <w:p w14:paraId="18AEFCB4" w14:textId="77777777" w:rsidR="00C26E30" w:rsidRPr="003522CF" w:rsidRDefault="00C26E30" w:rsidP="00F16D4C">
      <w:pPr>
        <w:keepNext/>
        <w:keepLines/>
        <w:numPr>
          <w:ilvl w:val="0"/>
          <w:numId w:val="67"/>
        </w:numPr>
        <w:spacing w:before="0"/>
        <w:contextualSpacing/>
        <w:rPr>
          <w:rFonts w:ascii="Arial" w:hAnsi="Arial" w:cs="Arial"/>
          <w:sz w:val="20"/>
          <w:szCs w:val="20"/>
        </w:rPr>
      </w:pPr>
      <w:r w:rsidRPr="003522CF">
        <w:rPr>
          <w:rFonts w:ascii="Arial" w:hAnsi="Arial" w:cs="Arial"/>
          <w:sz w:val="20"/>
          <w:szCs w:val="20"/>
        </w:rPr>
        <w:t>są lub staną się ogólnie dostępne w inny sposób niż na skutek złamania zobowiązań określonych w niniejszej klauzuli poufności, lub</w:t>
      </w:r>
    </w:p>
    <w:p w14:paraId="0C214D1A" w14:textId="77777777" w:rsidR="00C26E30" w:rsidRPr="003522CF" w:rsidRDefault="00C26E30" w:rsidP="00F16D4C">
      <w:pPr>
        <w:keepNext/>
        <w:keepLines/>
        <w:numPr>
          <w:ilvl w:val="0"/>
          <w:numId w:val="67"/>
        </w:numPr>
        <w:spacing w:before="0"/>
        <w:contextualSpacing/>
        <w:rPr>
          <w:rFonts w:ascii="Arial" w:hAnsi="Arial" w:cs="Arial"/>
          <w:sz w:val="20"/>
          <w:szCs w:val="20"/>
        </w:rPr>
      </w:pPr>
      <w:r w:rsidRPr="003522CF">
        <w:rPr>
          <w:rFonts w:ascii="Arial" w:hAnsi="Arial" w:cs="Arial"/>
          <w:sz w:val="20"/>
          <w:szCs w:val="20"/>
        </w:rPr>
        <w:t>będą znane  Wykonawcy przed rozpoczęciem realizacji Przedmiotu Umowy, a nie zostały otrzymane od Zamawiającego jako poufne w ramach innego zlecenia, lub</w:t>
      </w:r>
    </w:p>
    <w:p w14:paraId="74978B66" w14:textId="77777777" w:rsidR="00C26E30" w:rsidRPr="003522CF" w:rsidRDefault="00C26E30" w:rsidP="00F16D4C">
      <w:pPr>
        <w:keepNext/>
        <w:keepLines/>
        <w:numPr>
          <w:ilvl w:val="0"/>
          <w:numId w:val="67"/>
        </w:numPr>
        <w:spacing w:before="0"/>
        <w:contextualSpacing/>
        <w:rPr>
          <w:rFonts w:ascii="Arial" w:hAnsi="Arial" w:cs="Arial"/>
          <w:sz w:val="20"/>
          <w:szCs w:val="20"/>
        </w:rPr>
      </w:pPr>
      <w:r w:rsidRPr="003522CF">
        <w:rPr>
          <w:rFonts w:ascii="Arial" w:hAnsi="Arial" w:cs="Arial"/>
          <w:sz w:val="20"/>
          <w:szCs w:val="20"/>
        </w:rPr>
        <w:t>zostaną otrzymane od osoby trzeciej, która, zgodnie z wiedzą  Wykonawcy, nie jest zobowiązana do zachowania poufności w odniesieniu do tych informacji.</w:t>
      </w:r>
    </w:p>
    <w:p w14:paraId="74CBC7A8"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Wykonawca zobowiązuje się do ochrony informacji, w tym w szczególności:</w:t>
      </w:r>
    </w:p>
    <w:p w14:paraId="48B75EC2"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zachować informacje w poufności,</w:t>
      </w:r>
    </w:p>
    <w:p w14:paraId="3DBB1384"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zapewnić w pełnym zakresie ochronę przed ujawnieniem informacji, z zachowaniem staranności wymagane w stosunkach danego rodzaju,</w:t>
      </w:r>
    </w:p>
    <w:p w14:paraId="4CE87D07"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wykorzystywać informacje wyłącznie w celu wykonania niniejszej Umowy,</w:t>
      </w:r>
    </w:p>
    <w:p w14:paraId="0E1159BA"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4AABE26D"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niezwłocznie zawiadomić Zamawiającego na piśmie o każdym przypadku nieuprawnionego dostępu do informacji,</w:t>
      </w:r>
    </w:p>
    <w:p w14:paraId="3F1A4FBB" w14:textId="77777777" w:rsidR="00C26E30" w:rsidRPr="003522CF" w:rsidRDefault="00C26E30" w:rsidP="00F16D4C">
      <w:pPr>
        <w:keepNext/>
        <w:keepLines/>
        <w:numPr>
          <w:ilvl w:val="0"/>
          <w:numId w:val="68"/>
        </w:numPr>
        <w:spacing w:before="0"/>
        <w:contextualSpacing/>
        <w:rPr>
          <w:rFonts w:ascii="Arial" w:hAnsi="Arial" w:cs="Arial"/>
          <w:sz w:val="20"/>
          <w:szCs w:val="20"/>
        </w:rPr>
      </w:pPr>
      <w:r w:rsidRPr="003522CF">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w:t>
      </w:r>
    </w:p>
    <w:p w14:paraId="6F71947E"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Wykonawca jest zobowiązany do ochrony informacji uzyskanych w związku lub przy okazji  wykonywania  Umowy przez okres od uzyskania pierwszego dostępu do informacji do ustania stanu tajemnicy. Domniemywa się, że stan tajemnicy ustaje z upływem 3 (trzech) lat od dnia zakończenia wykonywania Umowy.</w:t>
      </w:r>
    </w:p>
    <w:p w14:paraId="735AA4A0" w14:textId="77777777" w:rsidR="00C26E30" w:rsidRPr="003522CF" w:rsidRDefault="00C26E30" w:rsidP="00F16D4C">
      <w:pPr>
        <w:keepNext/>
        <w:keepLines/>
        <w:numPr>
          <w:ilvl w:val="0"/>
          <w:numId w:val="66"/>
        </w:numPr>
        <w:spacing w:before="0"/>
        <w:ind w:left="426" w:hanging="426"/>
        <w:contextualSpacing/>
        <w:rPr>
          <w:rFonts w:ascii="Arial" w:hAnsi="Arial" w:cs="Arial"/>
          <w:sz w:val="20"/>
          <w:szCs w:val="20"/>
        </w:rPr>
      </w:pPr>
      <w:r w:rsidRPr="003522CF">
        <w:rPr>
          <w:rFonts w:ascii="Arial" w:hAnsi="Arial" w:cs="Arial"/>
          <w:sz w:val="20"/>
          <w:szCs w:val="20"/>
        </w:rPr>
        <w:t>Wykonawca zobowiązuje się zachować w poufności wszelkie informacje, które uzyskał w związku z zawarciem lub wykonywaniem Umowy, jeżeli ich ujawnienie mogłoby w jakikolwiek sposób naruszać renomę Zamawiającego. Powyższy obowiązek ma charakter bezterminowy.</w:t>
      </w:r>
    </w:p>
    <w:p w14:paraId="776A7BE4" w14:textId="77777777" w:rsidR="00C26E30" w:rsidRPr="003522CF" w:rsidRDefault="00C26E30" w:rsidP="00C26E30">
      <w:pPr>
        <w:keepNext/>
        <w:keepLines/>
        <w:spacing w:before="0"/>
        <w:ind w:left="426"/>
        <w:contextualSpacing/>
        <w:rPr>
          <w:rFonts w:ascii="Arial" w:hAnsi="Arial" w:cs="Arial"/>
          <w:sz w:val="20"/>
          <w:szCs w:val="20"/>
        </w:rPr>
      </w:pPr>
    </w:p>
    <w:p w14:paraId="4B1FDE14" w14:textId="77777777" w:rsidR="00C26E30" w:rsidRPr="003522CF" w:rsidRDefault="00C26E30" w:rsidP="00C26E30">
      <w:pPr>
        <w:keepNext/>
        <w:keepLines/>
        <w:autoSpaceDE w:val="0"/>
        <w:autoSpaceDN w:val="0"/>
        <w:adjustRightInd w:val="0"/>
        <w:spacing w:after="120"/>
        <w:contextualSpacing/>
        <w:jc w:val="left"/>
        <w:rPr>
          <w:rFonts w:ascii="Arial" w:hAnsi="Arial" w:cs="Arial"/>
          <w:sz w:val="20"/>
          <w:szCs w:val="20"/>
        </w:rPr>
      </w:pPr>
    </w:p>
    <w:p w14:paraId="20976FAC" w14:textId="77777777" w:rsidR="00C26E30" w:rsidRPr="003522CF" w:rsidRDefault="00C26E30" w:rsidP="00C26E30">
      <w:pPr>
        <w:keepNext/>
        <w:keepLines/>
        <w:tabs>
          <w:tab w:val="left" w:pos="284"/>
        </w:tabs>
        <w:spacing w:after="120"/>
        <w:ind w:left="284" w:hanging="284"/>
        <w:jc w:val="center"/>
        <w:rPr>
          <w:rFonts w:ascii="Arial" w:hAnsi="Arial" w:cs="Arial"/>
          <w:b/>
          <w:sz w:val="20"/>
          <w:szCs w:val="20"/>
        </w:rPr>
      </w:pPr>
      <w:r w:rsidRPr="003522CF">
        <w:rPr>
          <w:rFonts w:ascii="Arial" w:hAnsi="Arial" w:cs="Arial"/>
          <w:b/>
          <w:sz w:val="20"/>
          <w:szCs w:val="20"/>
        </w:rPr>
        <w:t>§ 9.</w:t>
      </w:r>
    </w:p>
    <w:p w14:paraId="6CA3DB1F" w14:textId="77777777" w:rsidR="00C26E30" w:rsidRPr="003522CF" w:rsidRDefault="00C26E30" w:rsidP="00C26E30">
      <w:pPr>
        <w:keepNext/>
        <w:keepLines/>
        <w:tabs>
          <w:tab w:val="left" w:pos="284"/>
        </w:tabs>
        <w:spacing w:after="120"/>
        <w:ind w:left="284" w:hanging="284"/>
        <w:jc w:val="center"/>
        <w:rPr>
          <w:rFonts w:ascii="Arial" w:hAnsi="Arial" w:cs="Arial"/>
          <w:b/>
          <w:sz w:val="20"/>
          <w:szCs w:val="20"/>
        </w:rPr>
      </w:pPr>
      <w:r w:rsidRPr="003522CF">
        <w:rPr>
          <w:rFonts w:ascii="Arial" w:hAnsi="Arial" w:cs="Arial"/>
          <w:b/>
          <w:sz w:val="20"/>
          <w:szCs w:val="20"/>
        </w:rPr>
        <w:lastRenderedPageBreak/>
        <w:t>Postanowienia końcowe</w:t>
      </w:r>
    </w:p>
    <w:p w14:paraId="651A1298"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Strony postanawiają, iż w przypadku jakichkolwiek wątpliwości poszczególne postanowienia umowy będą interpretowane w taki sposób, aby były zgodne z bezwzględnie obowiązującymi przepisami prawa oraz intencją Stron.</w:t>
      </w:r>
    </w:p>
    <w:p w14:paraId="3448456F"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539C8299"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Wszystkie zmiany Umowy wymagają zachowania formy pisemnej pod rygorem nieważności, chyba że Strony w Umowie wyraźnie zastrzegły inaczej.</w:t>
      </w:r>
    </w:p>
    <w:p w14:paraId="364B082A"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Zmiany adresu Stron, wykazu Koordynatorów Umowy,  wykazu adresów doręczenia faktury do każdej ze Spółek, nie stanowią zmiany Umowy i nie wymagają zawierania aneksów. O powyższych zmianach Strony powiadamiają się wzajemnie w formie pisemnej.</w:t>
      </w:r>
    </w:p>
    <w:p w14:paraId="77851244"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W sprawach nieuregulowanych w niniejszej Umowie stosuje się przepisy Kodeksu cywilnego.</w:t>
      </w:r>
    </w:p>
    <w:p w14:paraId="471AA0D5"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Jakiekolwiek spory wynikłe na tle interpretacji lub realizacji niniejszej Umowy Strony będą starały się rozwiązać w drodze negocjacji.</w:t>
      </w:r>
    </w:p>
    <w:p w14:paraId="6398D508"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W przypadku niemożności ugodowego załatwienia sprawy, spory wynikłe na tle interpretacji lub realizacji niniejszej Umowy rozstrzygać będzie Sąd powszechny właściwy dla siedziby ENEA Centrum Sp. Z o.o.</w:t>
      </w:r>
    </w:p>
    <w:p w14:paraId="793182F2"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Wykonawca nie może przenieść praw, w tym wierzytelności  lub obowiązków wynikających z Umowy wobec danej Spółki Strony Umowy na inny podmiot bez uprzedniej zgody tejże Spółki  wyrażonej w formie pisemnej pod rygorem nieważności.</w:t>
      </w:r>
    </w:p>
    <w:p w14:paraId="7B798575"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 xml:space="preserve">Umowę sporządzono w 2 jednobrzmiących egzemplarzach, po jednym egzemplarzu dla każdej </w:t>
      </w:r>
      <w:r w:rsidRPr="003522CF">
        <w:rPr>
          <w:rFonts w:ascii="Arial" w:hAnsi="Arial" w:cs="Arial"/>
          <w:sz w:val="20"/>
          <w:szCs w:val="20"/>
        </w:rPr>
        <w:br/>
        <w:t>ze Stron.</w:t>
      </w:r>
    </w:p>
    <w:p w14:paraId="0001C9FA" w14:textId="77777777" w:rsidR="00C26E30" w:rsidRPr="003522CF" w:rsidRDefault="00C26E30" w:rsidP="00F16D4C">
      <w:pPr>
        <w:keepNext/>
        <w:keepLines/>
        <w:numPr>
          <w:ilvl w:val="0"/>
          <w:numId w:val="49"/>
        </w:numPr>
        <w:rPr>
          <w:rFonts w:ascii="Arial" w:hAnsi="Arial" w:cs="Arial"/>
          <w:sz w:val="20"/>
          <w:szCs w:val="20"/>
        </w:rPr>
      </w:pPr>
      <w:r w:rsidRPr="003522CF">
        <w:rPr>
          <w:rFonts w:ascii="Arial" w:hAnsi="Arial" w:cs="Arial"/>
          <w:sz w:val="20"/>
          <w:szCs w:val="20"/>
        </w:rPr>
        <w:t>Integralną część Umowy stanowią następujące Załączniki:</w:t>
      </w:r>
    </w:p>
    <w:p w14:paraId="5FAE21A8" w14:textId="77777777" w:rsidR="00C26E30" w:rsidRPr="003522CF" w:rsidRDefault="00C26E30" w:rsidP="00F16D4C">
      <w:pPr>
        <w:pStyle w:val="Tekstkomentarza"/>
        <w:keepNext/>
        <w:keepLines/>
        <w:numPr>
          <w:ilvl w:val="0"/>
          <w:numId w:val="48"/>
        </w:numPr>
        <w:tabs>
          <w:tab w:val="clear" w:pos="3164"/>
          <w:tab w:val="num" w:pos="1701"/>
        </w:tabs>
        <w:ind w:left="1418"/>
        <w:rPr>
          <w:rFonts w:ascii="Arial" w:hAnsi="Arial" w:cs="Arial"/>
          <w:iCs/>
        </w:rPr>
      </w:pPr>
      <w:r w:rsidRPr="003522CF">
        <w:rPr>
          <w:rFonts w:ascii="Arial" w:hAnsi="Arial" w:cs="Arial"/>
          <w:iCs/>
        </w:rPr>
        <w:t>Oferta Wykonawcy z dnia …,</w:t>
      </w:r>
    </w:p>
    <w:p w14:paraId="364E1FD2" w14:textId="77777777" w:rsidR="00C26E30" w:rsidRPr="003522CF" w:rsidRDefault="00C26E30" w:rsidP="00F16D4C">
      <w:pPr>
        <w:pStyle w:val="Tekstkomentarza"/>
        <w:keepNext/>
        <w:keepLines/>
        <w:numPr>
          <w:ilvl w:val="0"/>
          <w:numId w:val="48"/>
        </w:numPr>
        <w:tabs>
          <w:tab w:val="clear" w:pos="3164"/>
          <w:tab w:val="num" w:pos="1701"/>
        </w:tabs>
        <w:ind w:left="1418"/>
        <w:rPr>
          <w:rFonts w:ascii="Arial" w:hAnsi="Arial" w:cs="Arial"/>
          <w:iCs/>
        </w:rPr>
      </w:pPr>
      <w:r w:rsidRPr="003522CF">
        <w:rPr>
          <w:rFonts w:ascii="Arial" w:hAnsi="Arial" w:cs="Arial"/>
          <w:iCs/>
        </w:rPr>
        <w:t>Tabela asortymentowa i cenowa,</w:t>
      </w:r>
    </w:p>
    <w:p w14:paraId="6E27914E" w14:textId="77777777" w:rsidR="00C26E30" w:rsidRPr="003522CF" w:rsidRDefault="00C26E30" w:rsidP="00F16D4C">
      <w:pPr>
        <w:pStyle w:val="Tekstkomentarza"/>
        <w:keepNext/>
        <w:keepLines/>
        <w:numPr>
          <w:ilvl w:val="0"/>
          <w:numId w:val="48"/>
        </w:numPr>
        <w:tabs>
          <w:tab w:val="clear" w:pos="3164"/>
          <w:tab w:val="num" w:pos="1701"/>
        </w:tabs>
        <w:ind w:left="1418"/>
        <w:rPr>
          <w:rFonts w:ascii="Arial" w:hAnsi="Arial" w:cs="Arial"/>
          <w:iCs/>
        </w:rPr>
      </w:pPr>
      <w:r w:rsidRPr="003522CF">
        <w:rPr>
          <w:rFonts w:ascii="Arial" w:hAnsi="Arial" w:cs="Arial"/>
          <w:iCs/>
        </w:rPr>
        <w:t>Wykaz lokalizacji każdej ze Spółek.</w:t>
      </w:r>
    </w:p>
    <w:p w14:paraId="2DF70CBF" w14:textId="77777777" w:rsidR="00C26E30" w:rsidRDefault="00C26E30" w:rsidP="00C26E30">
      <w:pPr>
        <w:pStyle w:val="Tekstkomentarza"/>
        <w:keepNext/>
        <w:keepLines/>
        <w:rPr>
          <w:rFonts w:ascii="Arial" w:hAnsi="Arial" w:cs="Arial"/>
          <w:iCs/>
        </w:rPr>
      </w:pPr>
    </w:p>
    <w:p w14:paraId="79B0CCFB" w14:textId="77777777" w:rsidR="00C26E30" w:rsidRDefault="00C26E30" w:rsidP="00C26E30">
      <w:pPr>
        <w:pStyle w:val="Tekstkomentarza"/>
        <w:keepNext/>
        <w:keepLines/>
        <w:rPr>
          <w:rFonts w:ascii="Arial" w:hAnsi="Arial" w:cs="Arial"/>
          <w:iCs/>
        </w:rPr>
      </w:pPr>
    </w:p>
    <w:p w14:paraId="0EB4B1F9" w14:textId="77777777" w:rsidR="00C26E30" w:rsidRDefault="00C26E30" w:rsidP="00C26E30">
      <w:pPr>
        <w:pStyle w:val="Tekstkomentarza"/>
        <w:keepNext/>
        <w:keepLines/>
        <w:rPr>
          <w:rFonts w:ascii="Arial" w:hAnsi="Arial" w:cs="Arial"/>
          <w:iCs/>
        </w:rPr>
      </w:pPr>
    </w:p>
    <w:p w14:paraId="7EFE4B41" w14:textId="7B89D243" w:rsidR="00C26E30" w:rsidRPr="00C26E30" w:rsidRDefault="00C26E30" w:rsidP="00C26E30">
      <w:pPr>
        <w:pStyle w:val="Tekstkomentarza"/>
        <w:keepNext/>
        <w:keepLines/>
        <w:ind w:firstLine="708"/>
        <w:rPr>
          <w:rFonts w:ascii="Arial" w:hAnsi="Arial" w:cs="Arial"/>
          <w:iCs/>
        </w:rPr>
      </w:pPr>
      <w:r>
        <w:rPr>
          <w:rFonts w:ascii="Arial" w:hAnsi="Arial" w:cs="Arial"/>
          <w:iCs/>
        </w:rPr>
        <w:t>Zamawiający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C26E30">
        <w:rPr>
          <w:rFonts w:ascii="Arial" w:hAnsi="Arial" w:cs="Arial"/>
          <w:iCs/>
        </w:rPr>
        <w:t>Wykonawca</w:t>
      </w:r>
    </w:p>
    <w:p w14:paraId="7D7BB9E1"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0D8243B3"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596BF002"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7154616E"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4D2AAAED"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78EC2A93"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1CE36F98" w14:textId="77777777" w:rsidR="00C26E30" w:rsidRDefault="00C26E30" w:rsidP="00C26E30">
      <w:pPr>
        <w:pStyle w:val="Nagwek"/>
        <w:keepNext/>
        <w:keepLines/>
        <w:tabs>
          <w:tab w:val="clear" w:pos="4536"/>
          <w:tab w:val="clear" w:pos="9072"/>
        </w:tabs>
        <w:spacing w:before="0"/>
        <w:rPr>
          <w:rFonts w:ascii="Arial" w:hAnsi="Arial" w:cs="Arial"/>
          <w:sz w:val="20"/>
          <w:szCs w:val="20"/>
        </w:rPr>
      </w:pPr>
    </w:p>
    <w:p w14:paraId="5C3CDF27" w14:textId="77777777" w:rsidR="00C26E30" w:rsidRDefault="00C26E30" w:rsidP="00C26E30">
      <w:pPr>
        <w:pStyle w:val="Nagwek"/>
        <w:keepNext/>
        <w:keepLines/>
        <w:tabs>
          <w:tab w:val="clear" w:pos="4536"/>
          <w:tab w:val="clear" w:pos="9072"/>
        </w:tabs>
        <w:spacing w:before="0"/>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C26E30" w:rsidRPr="003522CF" w14:paraId="4EC6DFDD" w14:textId="77777777" w:rsidTr="006D51BD">
        <w:trPr>
          <w:trHeight w:val="360"/>
          <w:jc w:val="center"/>
        </w:trPr>
        <w:tc>
          <w:tcPr>
            <w:tcW w:w="3686" w:type="dxa"/>
            <w:tcBorders>
              <w:top w:val="nil"/>
              <w:left w:val="nil"/>
              <w:bottom w:val="nil"/>
              <w:right w:val="nil"/>
            </w:tcBorders>
            <w:vAlign w:val="center"/>
          </w:tcPr>
          <w:p w14:paraId="7552D827" w14:textId="77777777" w:rsidR="00C26E30" w:rsidRPr="003522CF" w:rsidRDefault="00C26E30" w:rsidP="00C26E30">
            <w:pPr>
              <w:keepNext/>
              <w:keepLines/>
              <w:spacing w:before="0"/>
              <w:rPr>
                <w:rFonts w:ascii="Arial" w:hAnsi="Arial" w:cs="Arial"/>
                <w:sz w:val="20"/>
                <w:szCs w:val="20"/>
              </w:rPr>
            </w:pPr>
            <w:r w:rsidRPr="003522CF">
              <w:rPr>
                <w:rFonts w:ascii="Arial" w:hAnsi="Arial" w:cs="Arial"/>
                <w:sz w:val="20"/>
                <w:szCs w:val="20"/>
              </w:rPr>
              <w:t>pieczęć imienna i podpis</w:t>
            </w:r>
          </w:p>
        </w:tc>
        <w:tc>
          <w:tcPr>
            <w:tcW w:w="1275" w:type="dxa"/>
            <w:tcBorders>
              <w:top w:val="nil"/>
              <w:left w:val="nil"/>
              <w:bottom w:val="nil"/>
              <w:right w:val="nil"/>
            </w:tcBorders>
            <w:vAlign w:val="center"/>
          </w:tcPr>
          <w:p w14:paraId="063B4F53" w14:textId="77777777" w:rsidR="00C26E30" w:rsidRPr="003522CF" w:rsidRDefault="00C26E30" w:rsidP="006D51BD">
            <w:pPr>
              <w:keepNext/>
              <w:keepLines/>
              <w:spacing w:before="0"/>
              <w:jc w:val="center"/>
              <w:rPr>
                <w:rFonts w:ascii="Arial" w:hAnsi="Arial" w:cs="Arial"/>
                <w:sz w:val="20"/>
                <w:szCs w:val="20"/>
              </w:rPr>
            </w:pPr>
          </w:p>
        </w:tc>
        <w:tc>
          <w:tcPr>
            <w:tcW w:w="3686" w:type="dxa"/>
            <w:tcBorders>
              <w:top w:val="nil"/>
              <w:left w:val="nil"/>
              <w:bottom w:val="nil"/>
              <w:right w:val="nil"/>
            </w:tcBorders>
            <w:vAlign w:val="center"/>
          </w:tcPr>
          <w:p w14:paraId="2C5EE012" w14:textId="77777777" w:rsidR="00C26E30" w:rsidRPr="003522CF" w:rsidRDefault="00C26E30" w:rsidP="006D51BD">
            <w:pPr>
              <w:keepNext/>
              <w:keepLines/>
              <w:spacing w:before="0"/>
              <w:jc w:val="center"/>
              <w:rPr>
                <w:rFonts w:ascii="Arial" w:hAnsi="Arial" w:cs="Arial"/>
                <w:sz w:val="20"/>
                <w:szCs w:val="20"/>
              </w:rPr>
            </w:pPr>
            <w:r w:rsidRPr="003522CF">
              <w:rPr>
                <w:rFonts w:ascii="Arial" w:hAnsi="Arial" w:cs="Arial"/>
                <w:sz w:val="20"/>
                <w:szCs w:val="20"/>
              </w:rPr>
              <w:t>pieczęć imienna i podpis</w:t>
            </w:r>
          </w:p>
        </w:tc>
      </w:tr>
    </w:tbl>
    <w:p w14:paraId="2649B934"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0E96F3FD"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501ADF24"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31EF44B1"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432B0142"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63DC1B57"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0E11B4B2"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584DCD34"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3BC63B1A"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3ED62DE9" w14:textId="77777777" w:rsidR="00C26E30" w:rsidRPr="003522CF" w:rsidRDefault="00C26E30" w:rsidP="00C26E30">
      <w:pPr>
        <w:pStyle w:val="Nagwek"/>
        <w:keepNext/>
        <w:keepLines/>
        <w:tabs>
          <w:tab w:val="clear" w:pos="4536"/>
          <w:tab w:val="clear" w:pos="9072"/>
        </w:tabs>
        <w:spacing w:before="0"/>
        <w:rPr>
          <w:rFonts w:ascii="Arial" w:hAnsi="Arial" w:cs="Arial"/>
          <w:sz w:val="20"/>
          <w:szCs w:val="20"/>
        </w:rPr>
      </w:pPr>
    </w:p>
    <w:p w14:paraId="61876762" w14:textId="77777777" w:rsidR="00B848B8" w:rsidRPr="00C26E30" w:rsidRDefault="00B848B8" w:rsidP="00B848B8">
      <w:pPr>
        <w:tabs>
          <w:tab w:val="left" w:pos="567"/>
        </w:tabs>
        <w:rPr>
          <w:rFonts w:ascii="Arial" w:hAnsi="Arial" w:cs="Arial"/>
          <w:b/>
          <w:bCs/>
          <w:color w:val="000000"/>
          <w:sz w:val="20"/>
          <w:szCs w:val="20"/>
          <w:u w:val="single"/>
        </w:rPr>
      </w:pPr>
    </w:p>
    <w:sectPr w:rsidR="00B848B8" w:rsidRPr="00C26E30" w:rsidSect="00D91BE0">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D525" w14:textId="77777777" w:rsidR="00046C03" w:rsidRDefault="00046C03" w:rsidP="00DE4115">
      <w:pPr>
        <w:spacing w:before="0"/>
      </w:pPr>
      <w:r>
        <w:separator/>
      </w:r>
    </w:p>
  </w:endnote>
  <w:endnote w:type="continuationSeparator" w:id="0">
    <w:p w14:paraId="4DAE69A4" w14:textId="77777777" w:rsidR="00046C03" w:rsidRDefault="00046C03" w:rsidP="00DE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9A4BBF" w14:paraId="5596EC54" w14:textId="77777777">
      <w:trPr>
        <w:trHeight w:val="362"/>
      </w:trPr>
      <w:tc>
        <w:tcPr>
          <w:tcW w:w="4390" w:type="dxa"/>
          <w:tcBorders>
            <w:top w:val="single" w:sz="4" w:space="0" w:color="auto"/>
            <w:left w:val="nil"/>
            <w:bottom w:val="nil"/>
            <w:right w:val="nil"/>
          </w:tcBorders>
        </w:tcPr>
        <w:p w14:paraId="56B25C21" w14:textId="77777777" w:rsidR="009A4BBF" w:rsidRPr="00B16B42" w:rsidRDefault="009A4BBF" w:rsidP="001D0D96">
          <w:pPr>
            <w:pStyle w:val="Stopka"/>
            <w:spacing w:before="20"/>
            <w:rPr>
              <w:color w:val="FF0000"/>
              <w:sz w:val="16"/>
              <w:szCs w:val="16"/>
            </w:rPr>
          </w:pPr>
        </w:p>
      </w:tc>
      <w:tc>
        <w:tcPr>
          <w:tcW w:w="3780" w:type="dxa"/>
          <w:tcBorders>
            <w:top w:val="single" w:sz="4" w:space="0" w:color="auto"/>
            <w:left w:val="nil"/>
            <w:bottom w:val="nil"/>
            <w:right w:val="nil"/>
          </w:tcBorders>
        </w:tcPr>
        <w:p w14:paraId="1385356F" w14:textId="77777777" w:rsidR="009A4BBF" w:rsidRDefault="009A4BBF" w:rsidP="001D0D96">
          <w:pPr>
            <w:pStyle w:val="Stopka"/>
            <w:spacing w:before="20"/>
            <w:rPr>
              <w:sz w:val="16"/>
              <w:szCs w:val="16"/>
            </w:rPr>
          </w:pPr>
        </w:p>
      </w:tc>
      <w:tc>
        <w:tcPr>
          <w:tcW w:w="1607" w:type="dxa"/>
          <w:tcBorders>
            <w:top w:val="single" w:sz="4" w:space="0" w:color="auto"/>
            <w:left w:val="nil"/>
            <w:bottom w:val="nil"/>
            <w:right w:val="nil"/>
          </w:tcBorders>
        </w:tcPr>
        <w:p w14:paraId="785F95D3" w14:textId="77777777" w:rsidR="009A4BBF" w:rsidRDefault="009A4BBF"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A498F">
            <w:rPr>
              <w:noProof/>
              <w:sz w:val="16"/>
              <w:szCs w:val="16"/>
            </w:rPr>
            <w:t>120</w:t>
          </w:r>
          <w:r>
            <w:rPr>
              <w:sz w:val="16"/>
              <w:szCs w:val="16"/>
            </w:rPr>
            <w:fldChar w:fldCharType="end"/>
          </w:r>
          <w:r>
            <w:rPr>
              <w:sz w:val="16"/>
              <w:szCs w:val="16"/>
            </w:rPr>
            <w:t xml:space="preserve"> z </w:t>
          </w:r>
          <w:r w:rsidR="00046C03">
            <w:fldChar w:fldCharType="begin"/>
          </w:r>
          <w:r w:rsidR="00046C03">
            <w:instrText xml:space="preserve"> NUMPAGES   \* MERGEFORMAT </w:instrText>
          </w:r>
          <w:r w:rsidR="00046C03">
            <w:fldChar w:fldCharType="separate"/>
          </w:r>
          <w:r w:rsidR="002A498F" w:rsidRPr="002A498F">
            <w:rPr>
              <w:noProof/>
              <w:sz w:val="16"/>
              <w:szCs w:val="16"/>
            </w:rPr>
            <w:t>120</w:t>
          </w:r>
          <w:r w:rsidR="00046C03">
            <w:rPr>
              <w:noProof/>
              <w:sz w:val="16"/>
              <w:szCs w:val="16"/>
            </w:rPr>
            <w:fldChar w:fldCharType="end"/>
          </w:r>
        </w:p>
        <w:p w14:paraId="0603A9D4" w14:textId="77777777" w:rsidR="009A4BBF" w:rsidRDefault="009A4BBF" w:rsidP="001D0D96">
          <w:pPr>
            <w:pStyle w:val="Stopka"/>
            <w:spacing w:before="20"/>
            <w:jc w:val="right"/>
            <w:rPr>
              <w:sz w:val="16"/>
              <w:szCs w:val="16"/>
            </w:rPr>
          </w:pPr>
        </w:p>
      </w:tc>
    </w:tr>
  </w:tbl>
  <w:p w14:paraId="19F522D7" w14:textId="77777777" w:rsidR="009A4BBF" w:rsidRDefault="009A4BBF">
    <w:pPr>
      <w:pStyle w:val="Stopka"/>
      <w:spacing w:before="0"/>
      <w:rPr>
        <w:sz w:val="2"/>
        <w:szCs w:val="2"/>
      </w:rPr>
    </w:pPr>
  </w:p>
  <w:p w14:paraId="6C466127" w14:textId="77777777" w:rsidR="009A4BBF" w:rsidRDefault="009A4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B287" w14:textId="77777777" w:rsidR="009A4BBF" w:rsidRPr="0014561D" w:rsidRDefault="009A4BB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9A4BBF" w:rsidRPr="00840024" w14:paraId="7F451731" w14:textId="77777777" w:rsidTr="001D0D96">
      <w:trPr>
        <w:trHeight w:val="362"/>
      </w:trPr>
      <w:tc>
        <w:tcPr>
          <w:tcW w:w="8292" w:type="dxa"/>
          <w:tcBorders>
            <w:top w:val="single" w:sz="4" w:space="0" w:color="auto"/>
            <w:left w:val="nil"/>
            <w:bottom w:val="nil"/>
            <w:right w:val="nil"/>
          </w:tcBorders>
        </w:tcPr>
        <w:p w14:paraId="34B8BD76" w14:textId="77777777" w:rsidR="009A4BBF" w:rsidRPr="0014561D" w:rsidRDefault="009A4BBF"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2E49183B" w14:textId="77777777" w:rsidR="009A4BBF" w:rsidRPr="0014561D" w:rsidRDefault="009A4BBF"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5336A66" w14:textId="77777777" w:rsidR="009A4BBF" w:rsidRPr="00840024" w:rsidRDefault="009A4BBF" w:rsidP="001D0D96">
          <w:pPr>
            <w:pStyle w:val="Stopka"/>
            <w:spacing w:before="20"/>
            <w:jc w:val="right"/>
            <w:rPr>
              <w:rFonts w:ascii="Arial" w:hAnsi="Arial" w:cs="Arial"/>
              <w:sz w:val="16"/>
              <w:szCs w:val="16"/>
            </w:rPr>
          </w:pPr>
          <w:r w:rsidRPr="00840024">
            <w:rPr>
              <w:rFonts w:ascii="Arial" w:hAnsi="Arial" w:cs="Arial"/>
              <w:sz w:val="16"/>
              <w:szCs w:val="16"/>
            </w:rPr>
            <w:t xml:space="preserve">Strona </w:t>
          </w:r>
          <w:r w:rsidRPr="00840024">
            <w:rPr>
              <w:rFonts w:ascii="Arial" w:hAnsi="Arial" w:cs="Arial"/>
              <w:sz w:val="16"/>
              <w:szCs w:val="16"/>
            </w:rPr>
            <w:fldChar w:fldCharType="begin"/>
          </w:r>
          <w:r w:rsidRPr="00840024">
            <w:rPr>
              <w:rFonts w:ascii="Arial" w:hAnsi="Arial" w:cs="Arial"/>
              <w:sz w:val="16"/>
              <w:szCs w:val="16"/>
            </w:rPr>
            <w:instrText xml:space="preserve"> PAGE </w:instrText>
          </w:r>
          <w:r w:rsidRPr="00840024">
            <w:rPr>
              <w:rFonts w:ascii="Arial" w:hAnsi="Arial" w:cs="Arial"/>
              <w:sz w:val="16"/>
              <w:szCs w:val="16"/>
            </w:rPr>
            <w:fldChar w:fldCharType="separate"/>
          </w:r>
          <w:r w:rsidR="002A498F">
            <w:rPr>
              <w:rFonts w:ascii="Arial" w:hAnsi="Arial" w:cs="Arial"/>
              <w:noProof/>
              <w:sz w:val="16"/>
              <w:szCs w:val="16"/>
            </w:rPr>
            <w:t>1</w:t>
          </w:r>
          <w:r w:rsidRPr="00840024">
            <w:rPr>
              <w:rFonts w:ascii="Arial" w:hAnsi="Arial" w:cs="Arial"/>
              <w:sz w:val="16"/>
              <w:szCs w:val="16"/>
            </w:rPr>
            <w:fldChar w:fldCharType="end"/>
          </w:r>
          <w:r w:rsidRPr="00840024">
            <w:rPr>
              <w:rFonts w:ascii="Arial" w:hAnsi="Arial" w:cs="Arial"/>
              <w:sz w:val="16"/>
              <w:szCs w:val="16"/>
            </w:rPr>
            <w:t xml:space="preserve"> z </w:t>
          </w:r>
          <w:r w:rsidRPr="00840024">
            <w:rPr>
              <w:rFonts w:ascii="Arial" w:hAnsi="Arial" w:cs="Arial"/>
            </w:rPr>
            <w:fldChar w:fldCharType="begin"/>
          </w:r>
          <w:r w:rsidRPr="00840024">
            <w:rPr>
              <w:rFonts w:ascii="Arial" w:hAnsi="Arial" w:cs="Arial"/>
            </w:rPr>
            <w:instrText xml:space="preserve"> NUMPAGES   \* MERGEFORMAT </w:instrText>
          </w:r>
          <w:r w:rsidRPr="00840024">
            <w:rPr>
              <w:rFonts w:ascii="Arial" w:hAnsi="Arial" w:cs="Arial"/>
            </w:rPr>
            <w:fldChar w:fldCharType="separate"/>
          </w:r>
          <w:r w:rsidR="002A498F" w:rsidRPr="002A498F">
            <w:rPr>
              <w:rFonts w:ascii="Arial" w:hAnsi="Arial" w:cs="Arial"/>
              <w:noProof/>
              <w:sz w:val="16"/>
              <w:szCs w:val="16"/>
            </w:rPr>
            <w:t>121</w:t>
          </w:r>
          <w:r w:rsidRPr="00840024">
            <w:rPr>
              <w:rFonts w:ascii="Arial" w:hAnsi="Arial" w:cs="Arial"/>
              <w:noProof/>
              <w:sz w:val="16"/>
              <w:szCs w:val="16"/>
            </w:rPr>
            <w:fldChar w:fldCharType="end"/>
          </w:r>
        </w:p>
        <w:p w14:paraId="60859229" w14:textId="77777777" w:rsidR="009A4BBF" w:rsidRPr="00840024" w:rsidRDefault="009A4BBF" w:rsidP="001D0D96">
          <w:pPr>
            <w:pStyle w:val="Stopka"/>
            <w:spacing w:before="20"/>
            <w:jc w:val="right"/>
            <w:rPr>
              <w:rFonts w:ascii="Arial" w:hAnsi="Arial" w:cs="Arial"/>
              <w:sz w:val="16"/>
              <w:szCs w:val="16"/>
            </w:rPr>
          </w:pPr>
        </w:p>
      </w:tc>
    </w:tr>
  </w:tbl>
  <w:p w14:paraId="1897AD03" w14:textId="77777777" w:rsidR="009A4BBF" w:rsidRPr="0014561D" w:rsidRDefault="009A4BBF">
    <w:pPr>
      <w:pStyle w:val="Stopka"/>
      <w:rPr>
        <w:rFonts w:ascii="Arial" w:hAnsi="Arial" w:cs="Arial"/>
      </w:rPr>
    </w:pPr>
  </w:p>
  <w:p w14:paraId="0DD50976" w14:textId="77777777" w:rsidR="009A4BBF" w:rsidRPr="0014561D" w:rsidRDefault="009A4BBF">
    <w:pPr>
      <w:pStyle w:val="Stopka"/>
      <w:spacing w:before="0"/>
      <w:rPr>
        <w:rFonts w:ascii="Arial" w:hAnsi="Arial" w:cs="Arial"/>
        <w:sz w:val="2"/>
        <w:szCs w:val="2"/>
      </w:rPr>
    </w:pPr>
  </w:p>
  <w:p w14:paraId="40D89E47" w14:textId="77777777" w:rsidR="009A4BBF" w:rsidRDefault="009A4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CDBA" w14:textId="77777777" w:rsidR="00046C03" w:rsidRDefault="00046C03" w:rsidP="00DE4115">
      <w:pPr>
        <w:spacing w:before="0"/>
      </w:pPr>
      <w:r>
        <w:separator/>
      </w:r>
    </w:p>
  </w:footnote>
  <w:footnote w:type="continuationSeparator" w:id="0">
    <w:p w14:paraId="35E17B96" w14:textId="77777777" w:rsidR="00046C03" w:rsidRDefault="00046C03" w:rsidP="00DE41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A4BBF" w:rsidRPr="00840024" w14:paraId="0D18510B" w14:textId="77777777">
      <w:trPr>
        <w:cantSplit/>
      </w:trPr>
      <w:tc>
        <w:tcPr>
          <w:tcW w:w="6550" w:type="dxa"/>
          <w:tcBorders>
            <w:top w:val="nil"/>
            <w:left w:val="nil"/>
            <w:bottom w:val="nil"/>
            <w:right w:val="nil"/>
          </w:tcBorders>
          <w:vAlign w:val="center"/>
        </w:tcPr>
        <w:p w14:paraId="25BE3E27" w14:textId="77777777" w:rsidR="009A4BBF" w:rsidRPr="00840024" w:rsidRDefault="009A4BB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0E632893" w14:textId="77777777" w:rsidR="009A4BBF" w:rsidRPr="00840024" w:rsidRDefault="009A4BBF">
          <w:pPr>
            <w:pStyle w:val="Nagwek"/>
            <w:spacing w:before="0"/>
            <w:jc w:val="center"/>
            <w:rPr>
              <w:rFonts w:ascii="Arial" w:hAnsi="Arial" w:cs="Arial"/>
              <w:sz w:val="16"/>
              <w:szCs w:val="16"/>
            </w:rPr>
          </w:pPr>
        </w:p>
      </w:tc>
    </w:tr>
    <w:tr w:rsidR="009A4BBF" w:rsidRPr="00840024" w14:paraId="26B08878" w14:textId="77777777">
      <w:trPr>
        <w:cantSplit/>
      </w:trPr>
      <w:tc>
        <w:tcPr>
          <w:tcW w:w="6550" w:type="dxa"/>
          <w:tcBorders>
            <w:top w:val="nil"/>
            <w:left w:val="nil"/>
            <w:bottom w:val="nil"/>
            <w:right w:val="nil"/>
          </w:tcBorders>
        </w:tcPr>
        <w:p w14:paraId="78E9CAF7" w14:textId="77777777" w:rsidR="009A4BBF" w:rsidRPr="00840024" w:rsidRDefault="009A4BBF">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3C1C59DF" w14:textId="77777777" w:rsidR="009A4BBF" w:rsidRPr="00840024" w:rsidRDefault="009A4BBF">
          <w:pPr>
            <w:pStyle w:val="Nagwek"/>
            <w:spacing w:before="0"/>
            <w:jc w:val="right"/>
            <w:rPr>
              <w:rFonts w:ascii="Arial" w:hAnsi="Arial" w:cs="Arial"/>
              <w:sz w:val="16"/>
              <w:szCs w:val="16"/>
            </w:rPr>
          </w:pPr>
          <w:r w:rsidRPr="00840024">
            <w:rPr>
              <w:rFonts w:ascii="Arial" w:hAnsi="Arial" w:cs="Arial"/>
              <w:sz w:val="16"/>
              <w:szCs w:val="16"/>
            </w:rPr>
            <w:t>oznaczenie sprawy:</w:t>
          </w:r>
        </w:p>
      </w:tc>
    </w:tr>
    <w:tr w:rsidR="009A4BBF" w:rsidRPr="00840024" w14:paraId="1957DDD2" w14:textId="77777777">
      <w:trPr>
        <w:cantSplit/>
      </w:trPr>
      <w:tc>
        <w:tcPr>
          <w:tcW w:w="6550" w:type="dxa"/>
          <w:tcBorders>
            <w:top w:val="nil"/>
            <w:left w:val="nil"/>
            <w:bottom w:val="single" w:sz="4" w:space="0" w:color="auto"/>
            <w:right w:val="nil"/>
          </w:tcBorders>
          <w:vAlign w:val="center"/>
        </w:tcPr>
        <w:p w14:paraId="5D702FDF" w14:textId="77777777" w:rsidR="009A4BBF" w:rsidRPr="00840024" w:rsidRDefault="009A4BBF" w:rsidP="001D0D96">
          <w:pPr>
            <w:pStyle w:val="Nagwek"/>
            <w:spacing w:before="0"/>
            <w:jc w:val="left"/>
            <w:rPr>
              <w:rFonts w:ascii="Arial" w:hAnsi="Arial" w:cs="Arial"/>
              <w:sz w:val="16"/>
              <w:szCs w:val="16"/>
            </w:rPr>
          </w:pPr>
          <w:r w:rsidRPr="00840024">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33E95468" w14:textId="1CF4968D" w:rsidR="009A4BBF" w:rsidRPr="00840024" w:rsidRDefault="009A4BBF" w:rsidP="003B4402">
          <w:pPr>
            <w:pStyle w:val="Nagwek"/>
            <w:spacing w:before="0"/>
            <w:jc w:val="right"/>
            <w:rPr>
              <w:rFonts w:ascii="Arial" w:hAnsi="Arial" w:cs="Arial"/>
              <w:b/>
              <w:bCs/>
              <w:sz w:val="16"/>
              <w:szCs w:val="16"/>
            </w:rPr>
          </w:pPr>
          <w:r w:rsidRPr="00C26E30">
            <w:rPr>
              <w:rFonts w:ascii="Arial" w:hAnsi="Arial" w:cs="Arial"/>
              <w:b/>
              <w:sz w:val="16"/>
              <w:szCs w:val="16"/>
            </w:rPr>
            <w:t>1400/DW00/ZB/KZ/2016/0000108010</w:t>
          </w:r>
        </w:p>
      </w:tc>
    </w:tr>
  </w:tbl>
  <w:p w14:paraId="5AE57211" w14:textId="77777777" w:rsidR="009A4BBF" w:rsidRPr="00840024" w:rsidRDefault="009A4BBF">
    <w:pPr>
      <w:pStyle w:val="Nagwek"/>
      <w:spacing w:before="0"/>
      <w:rPr>
        <w:rFonts w:ascii="Arial" w:hAnsi="Arial" w:cs="Arial"/>
        <w:sz w:val="16"/>
        <w:szCs w:val="16"/>
      </w:rPr>
    </w:pPr>
  </w:p>
  <w:p w14:paraId="2F55D988" w14:textId="77777777" w:rsidR="009A4BBF" w:rsidRPr="00840024" w:rsidRDefault="009A4BBF">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9A4BBF" w:rsidRPr="00840024" w14:paraId="24947BEB" w14:textId="77777777" w:rsidTr="001D0D96">
      <w:trPr>
        <w:cantSplit/>
      </w:trPr>
      <w:tc>
        <w:tcPr>
          <w:tcW w:w="6550" w:type="dxa"/>
          <w:tcBorders>
            <w:top w:val="nil"/>
            <w:left w:val="nil"/>
            <w:bottom w:val="nil"/>
            <w:right w:val="nil"/>
          </w:tcBorders>
        </w:tcPr>
        <w:p w14:paraId="12C367C7" w14:textId="77777777" w:rsidR="009A4BBF" w:rsidRPr="00840024" w:rsidRDefault="009A4BBF" w:rsidP="001D0D96">
          <w:pPr>
            <w:pStyle w:val="Nagwek"/>
            <w:spacing w:before="0"/>
            <w:jc w:val="left"/>
            <w:rPr>
              <w:rFonts w:ascii="Arial" w:hAnsi="Arial" w:cs="Arial"/>
              <w:b/>
              <w:bCs/>
              <w:sz w:val="16"/>
              <w:szCs w:val="20"/>
            </w:rPr>
          </w:pPr>
        </w:p>
      </w:tc>
      <w:tc>
        <w:tcPr>
          <w:tcW w:w="3240" w:type="dxa"/>
          <w:tcBorders>
            <w:top w:val="nil"/>
            <w:left w:val="nil"/>
            <w:bottom w:val="nil"/>
            <w:right w:val="nil"/>
          </w:tcBorders>
          <w:vAlign w:val="center"/>
        </w:tcPr>
        <w:p w14:paraId="6D7109DE" w14:textId="77777777" w:rsidR="009A4BBF" w:rsidRPr="00840024" w:rsidRDefault="009A4BBF" w:rsidP="001D0D96">
          <w:pPr>
            <w:pStyle w:val="Nagwek"/>
            <w:spacing w:before="0"/>
            <w:jc w:val="right"/>
            <w:rPr>
              <w:rFonts w:ascii="Arial" w:hAnsi="Arial" w:cs="Arial"/>
              <w:sz w:val="16"/>
              <w:szCs w:val="20"/>
            </w:rPr>
          </w:pPr>
          <w:r w:rsidRPr="00840024">
            <w:rPr>
              <w:rFonts w:ascii="Arial" w:hAnsi="Arial" w:cs="Arial"/>
              <w:sz w:val="16"/>
              <w:szCs w:val="20"/>
            </w:rPr>
            <w:t>oznaczenie sprawy:</w:t>
          </w:r>
        </w:p>
      </w:tc>
    </w:tr>
    <w:tr w:rsidR="009A4BBF" w:rsidRPr="00840024" w14:paraId="78486108" w14:textId="77777777" w:rsidTr="001D0D96">
      <w:trPr>
        <w:cantSplit/>
      </w:trPr>
      <w:tc>
        <w:tcPr>
          <w:tcW w:w="6550" w:type="dxa"/>
          <w:tcBorders>
            <w:top w:val="nil"/>
            <w:left w:val="nil"/>
            <w:bottom w:val="single" w:sz="4" w:space="0" w:color="auto"/>
            <w:right w:val="nil"/>
          </w:tcBorders>
          <w:vAlign w:val="center"/>
        </w:tcPr>
        <w:p w14:paraId="6F6299FE" w14:textId="77777777" w:rsidR="009A4BBF" w:rsidRPr="00840024" w:rsidRDefault="009A4BBF" w:rsidP="001D0D96">
          <w:pPr>
            <w:pStyle w:val="Nagwek"/>
            <w:spacing w:before="0"/>
            <w:jc w:val="left"/>
            <w:rPr>
              <w:rFonts w:ascii="Arial" w:hAnsi="Arial" w:cs="Arial"/>
              <w:sz w:val="16"/>
              <w:szCs w:val="20"/>
            </w:rPr>
          </w:pPr>
          <w:r w:rsidRPr="00840024">
            <w:rPr>
              <w:rFonts w:ascii="Arial" w:hAnsi="Arial" w:cs="Arial"/>
              <w:b/>
              <w:bCs/>
              <w:sz w:val="16"/>
              <w:szCs w:val="20"/>
            </w:rPr>
            <w:t>WARUNKI ZAMÓWIENIA</w:t>
          </w:r>
        </w:p>
      </w:tc>
      <w:tc>
        <w:tcPr>
          <w:tcW w:w="3240" w:type="dxa"/>
          <w:tcBorders>
            <w:top w:val="nil"/>
            <w:left w:val="nil"/>
            <w:bottom w:val="single" w:sz="4" w:space="0" w:color="auto"/>
            <w:right w:val="nil"/>
          </w:tcBorders>
          <w:vAlign w:val="center"/>
        </w:tcPr>
        <w:p w14:paraId="34BAAB3F" w14:textId="49F29AF9" w:rsidR="009A4BBF" w:rsidRPr="00840024" w:rsidRDefault="009A4BBF" w:rsidP="001D0D96">
          <w:pPr>
            <w:pStyle w:val="Nagwek"/>
            <w:spacing w:before="0"/>
            <w:jc w:val="right"/>
            <w:rPr>
              <w:rFonts w:ascii="Arial" w:hAnsi="Arial" w:cs="Arial"/>
              <w:b/>
              <w:bCs/>
              <w:sz w:val="16"/>
              <w:szCs w:val="20"/>
            </w:rPr>
          </w:pPr>
          <w:r w:rsidRPr="00C26E30">
            <w:rPr>
              <w:rFonts w:ascii="Arial" w:hAnsi="Arial" w:cs="Arial"/>
              <w:b/>
              <w:sz w:val="16"/>
              <w:szCs w:val="16"/>
            </w:rPr>
            <w:t>1400/DW00/ZB/KZ/2016/0000108010</w:t>
          </w:r>
        </w:p>
      </w:tc>
    </w:tr>
  </w:tbl>
  <w:p w14:paraId="0BBF653F" w14:textId="77777777" w:rsidR="009A4BBF" w:rsidRPr="00840024" w:rsidRDefault="009A4BBF">
    <w:pPr>
      <w:pStyle w:val="Nagwek"/>
      <w:spacing w:before="0"/>
      <w:rPr>
        <w:rFonts w:ascii="Arial" w:hAnsi="Arial" w:cs="Arial"/>
        <w:sz w:val="16"/>
        <w:szCs w:val="20"/>
      </w:rPr>
    </w:pPr>
  </w:p>
  <w:p w14:paraId="489BE6BF" w14:textId="77777777" w:rsidR="009A4BBF" w:rsidRPr="00840024" w:rsidRDefault="009A4BB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976C8D"/>
    <w:multiLevelType w:val="hybridMultilevel"/>
    <w:tmpl w:val="44A61BDA"/>
    <w:lvl w:ilvl="0" w:tplc="0A00E258">
      <w:start w:val="1"/>
      <w:numFmt w:val="decimal"/>
      <w:lvlText w:val="%1."/>
      <w:lvlJc w:val="left"/>
      <w:pPr>
        <w:tabs>
          <w:tab w:val="num" w:pos="3164"/>
        </w:tabs>
        <w:ind w:left="3164" w:hanging="360"/>
      </w:pPr>
      <w:rPr>
        <w:rFonts w:ascii="Tahoma" w:hAnsi="Tahoma" w:cs="Tahoma" w:hint="default"/>
        <w:sz w:val="20"/>
        <w:szCs w:val="20"/>
      </w:rPr>
    </w:lvl>
    <w:lvl w:ilvl="1" w:tplc="04150019">
      <w:start w:val="1"/>
      <w:numFmt w:val="lowerLetter"/>
      <w:lvlText w:val="%2."/>
      <w:lvlJc w:val="left"/>
      <w:pPr>
        <w:tabs>
          <w:tab w:val="num" w:pos="3960"/>
        </w:tabs>
        <w:ind w:left="3960" w:hanging="360"/>
      </w:pPr>
      <w:rPr>
        <w:rFonts w:cs="Times New Roman"/>
      </w:rPr>
    </w:lvl>
    <w:lvl w:ilvl="2" w:tplc="0415001B">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start w:val="1"/>
      <w:numFmt w:val="lowerLetter"/>
      <w:lvlText w:val="%5."/>
      <w:lvlJc w:val="left"/>
      <w:pPr>
        <w:tabs>
          <w:tab w:val="num" w:pos="6120"/>
        </w:tabs>
        <w:ind w:left="6120" w:hanging="360"/>
      </w:pPr>
      <w:rPr>
        <w:rFonts w:cs="Times New Roman"/>
      </w:rPr>
    </w:lvl>
    <w:lvl w:ilvl="5" w:tplc="0415001B">
      <w:start w:val="1"/>
      <w:numFmt w:val="lowerRoman"/>
      <w:lvlText w:val="%6."/>
      <w:lvlJc w:val="right"/>
      <w:pPr>
        <w:tabs>
          <w:tab w:val="num" w:pos="6840"/>
        </w:tabs>
        <w:ind w:left="6840" w:hanging="180"/>
      </w:pPr>
      <w:rPr>
        <w:rFonts w:cs="Times New Roman"/>
      </w:rPr>
    </w:lvl>
    <w:lvl w:ilvl="6" w:tplc="0415000F">
      <w:start w:val="1"/>
      <w:numFmt w:val="decimal"/>
      <w:lvlText w:val="%7."/>
      <w:lvlJc w:val="left"/>
      <w:pPr>
        <w:tabs>
          <w:tab w:val="num" w:pos="7560"/>
        </w:tabs>
        <w:ind w:left="7560" w:hanging="360"/>
      </w:pPr>
      <w:rPr>
        <w:rFonts w:cs="Times New Roman"/>
      </w:rPr>
    </w:lvl>
    <w:lvl w:ilvl="7" w:tplc="04150019">
      <w:start w:val="1"/>
      <w:numFmt w:val="lowerLetter"/>
      <w:lvlText w:val="%8."/>
      <w:lvlJc w:val="left"/>
      <w:pPr>
        <w:tabs>
          <w:tab w:val="num" w:pos="8280"/>
        </w:tabs>
        <w:ind w:left="8280" w:hanging="360"/>
      </w:pPr>
      <w:rPr>
        <w:rFonts w:cs="Times New Roman"/>
      </w:rPr>
    </w:lvl>
    <w:lvl w:ilvl="8" w:tplc="0415001B">
      <w:start w:val="1"/>
      <w:numFmt w:val="lowerRoman"/>
      <w:lvlText w:val="%9."/>
      <w:lvlJc w:val="right"/>
      <w:pPr>
        <w:tabs>
          <w:tab w:val="num" w:pos="9000"/>
        </w:tabs>
        <w:ind w:left="9000" w:hanging="180"/>
      </w:pPr>
      <w:rPr>
        <w:rFonts w:cs="Times New Roman"/>
      </w:rPr>
    </w:lvl>
  </w:abstractNum>
  <w:abstractNum w:abstractNumId="4" w15:restartNumberingAfterBreak="0">
    <w:nsid w:val="04392735"/>
    <w:multiLevelType w:val="hybridMultilevel"/>
    <w:tmpl w:val="A78C5002"/>
    <w:lvl w:ilvl="0" w:tplc="3B2C6342">
      <w:start w:val="1"/>
      <w:numFmt w:val="lowerLetter"/>
      <w:lvlText w:val="%1)"/>
      <w:lvlJc w:val="left"/>
      <w:pPr>
        <w:tabs>
          <w:tab w:val="num" w:pos="1440"/>
        </w:tabs>
        <w:ind w:left="144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F121DD"/>
    <w:multiLevelType w:val="hybridMultilevel"/>
    <w:tmpl w:val="B0E82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46D96"/>
    <w:multiLevelType w:val="multilevel"/>
    <w:tmpl w:val="B4C8037C"/>
    <w:lvl w:ilvl="0">
      <w:start w:val="1"/>
      <w:numFmt w:val="lowerLetter"/>
      <w:lvlText w:val="%1)"/>
      <w:lvlJc w:val="left"/>
      <w:pPr>
        <w:tabs>
          <w:tab w:val="num" w:pos="1276"/>
        </w:tabs>
        <w:ind w:left="1276" w:hanging="567"/>
      </w:pPr>
      <w:rPr>
        <w:rFonts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8"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EA01F0"/>
    <w:multiLevelType w:val="hybridMultilevel"/>
    <w:tmpl w:val="4FF607CA"/>
    <w:lvl w:ilvl="0" w:tplc="833877A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0E62058B"/>
    <w:multiLevelType w:val="hybridMultilevel"/>
    <w:tmpl w:val="DB48D1F2"/>
    <w:lvl w:ilvl="0" w:tplc="B2DE894E">
      <w:start w:val="1"/>
      <w:numFmt w:val="lowerRoman"/>
      <w:lvlText w:val="%1."/>
      <w:lvlJc w:val="left"/>
      <w:pPr>
        <w:tabs>
          <w:tab w:val="num" w:pos="1800"/>
        </w:tabs>
        <w:ind w:left="1800" w:hanging="360"/>
      </w:pPr>
      <w:rPr>
        <w:rFonts w:ascii="Tahoma" w:eastAsia="Calibri" w:hAnsi="Tahoma" w:cs="Tahoma"/>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2" w15:restartNumberingAfterBreak="0">
    <w:nsid w:val="0FC07E69"/>
    <w:multiLevelType w:val="hybridMultilevel"/>
    <w:tmpl w:val="CCBCE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1D5153"/>
    <w:multiLevelType w:val="hybridMultilevel"/>
    <w:tmpl w:val="9432ACD2"/>
    <w:lvl w:ilvl="0" w:tplc="04150017">
      <w:start w:val="1"/>
      <w:numFmt w:val="lowerLetter"/>
      <w:lvlText w:val="%1)"/>
      <w:lvlJc w:val="left"/>
      <w:pPr>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9237DE1"/>
    <w:multiLevelType w:val="hybridMultilevel"/>
    <w:tmpl w:val="3C9A6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D574ADA"/>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E6F4E9E"/>
    <w:multiLevelType w:val="hybridMultilevel"/>
    <w:tmpl w:val="5764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C1D76"/>
    <w:multiLevelType w:val="hybridMultilevel"/>
    <w:tmpl w:val="EE305196"/>
    <w:lvl w:ilvl="0" w:tplc="B17EAF2A">
      <w:start w:val="1"/>
      <w:numFmt w:val="lowerLetter"/>
      <w:lvlText w:val="%1)"/>
      <w:lvlJc w:val="left"/>
      <w:pPr>
        <w:tabs>
          <w:tab w:val="num" w:pos="1440"/>
        </w:tabs>
        <w:ind w:left="1440"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06DAF"/>
    <w:multiLevelType w:val="hybridMultilevel"/>
    <w:tmpl w:val="920A2C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8754B8"/>
    <w:multiLevelType w:val="hybridMultilevel"/>
    <w:tmpl w:val="AFFE1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25" w15:restartNumberingAfterBreak="0">
    <w:nsid w:val="27E37A8F"/>
    <w:multiLevelType w:val="hybridMultilevel"/>
    <w:tmpl w:val="F6606EE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DAA08C8"/>
    <w:multiLevelType w:val="hybridMultilevel"/>
    <w:tmpl w:val="D2E65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4B0608"/>
    <w:multiLevelType w:val="hybridMultilevel"/>
    <w:tmpl w:val="B58666DC"/>
    <w:lvl w:ilvl="0" w:tplc="5CEEAE1A">
      <w:start w:val="1"/>
      <w:numFmt w:val="lowerRoman"/>
      <w:lvlText w:val="%1."/>
      <w:lvlJc w:val="left"/>
      <w:pPr>
        <w:tabs>
          <w:tab w:val="num" w:pos="1800"/>
        </w:tabs>
        <w:ind w:left="1800" w:hanging="360"/>
      </w:pPr>
      <w:rPr>
        <w:rFonts w:ascii="Tahoma" w:eastAsia="Calibri" w:hAnsi="Tahoma" w:cs="Tahoma"/>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29"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1" w15:restartNumberingAfterBreak="0">
    <w:nsid w:val="36F80DA9"/>
    <w:multiLevelType w:val="hybridMultilevel"/>
    <w:tmpl w:val="34027DC2"/>
    <w:lvl w:ilvl="0" w:tplc="04150017">
      <w:start w:val="1"/>
      <w:numFmt w:val="lowerLetter"/>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7376E44"/>
    <w:multiLevelType w:val="hybridMultilevel"/>
    <w:tmpl w:val="D3088FB0"/>
    <w:lvl w:ilvl="0" w:tplc="4EA0AEC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7783F22"/>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5"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3F5E44C5"/>
    <w:multiLevelType w:val="multilevel"/>
    <w:tmpl w:val="A8C8A7FC"/>
    <w:lvl w:ilvl="0">
      <w:start w:val="13"/>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3E43D18"/>
    <w:multiLevelType w:val="hybridMultilevel"/>
    <w:tmpl w:val="1C30ACCE"/>
    <w:lvl w:ilvl="0" w:tplc="4D80867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0E76EC"/>
    <w:multiLevelType w:val="multilevel"/>
    <w:tmpl w:val="B380A41E"/>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2" w15:restartNumberingAfterBreak="0">
    <w:nsid w:val="4CA7583D"/>
    <w:multiLevelType w:val="hybridMultilevel"/>
    <w:tmpl w:val="C7EC4D7A"/>
    <w:lvl w:ilvl="0" w:tplc="D222E1FE">
      <w:start w:val="1"/>
      <w:numFmt w:val="bullet"/>
      <w:lvlText w:val="-"/>
      <w:lvlJc w:val="left"/>
      <w:pPr>
        <w:ind w:left="1422" w:hanging="360"/>
      </w:pPr>
      <w:rPr>
        <w:rFonts w:ascii="Arial" w:hAnsi="Arial" w:hint="default"/>
        <w:b w:val="0"/>
        <w:i w:val="0"/>
        <w:sz w:val="20"/>
      </w:rPr>
    </w:lvl>
    <w:lvl w:ilvl="1" w:tplc="04150003" w:tentative="1">
      <w:start w:val="1"/>
      <w:numFmt w:val="bullet"/>
      <w:lvlText w:val="o"/>
      <w:lvlJc w:val="left"/>
      <w:pPr>
        <w:ind w:left="2142" w:hanging="360"/>
      </w:pPr>
      <w:rPr>
        <w:rFonts w:ascii="Courier New" w:hAnsi="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43" w15:restartNumberingAfterBreak="0">
    <w:nsid w:val="4D847AC8"/>
    <w:multiLevelType w:val="hybridMultilevel"/>
    <w:tmpl w:val="DB48D1F2"/>
    <w:lvl w:ilvl="0" w:tplc="B2DE894E">
      <w:start w:val="1"/>
      <w:numFmt w:val="lowerRoman"/>
      <w:lvlText w:val="%1."/>
      <w:lvlJc w:val="left"/>
      <w:pPr>
        <w:tabs>
          <w:tab w:val="num" w:pos="1800"/>
        </w:tabs>
        <w:ind w:left="1800" w:hanging="360"/>
      </w:pPr>
      <w:rPr>
        <w:rFonts w:ascii="Tahoma" w:eastAsia="Calibri" w:hAnsi="Tahoma" w:cs="Tahoma"/>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44" w15:restartNumberingAfterBreak="0">
    <w:nsid w:val="4E3F04DC"/>
    <w:multiLevelType w:val="hybridMultilevel"/>
    <w:tmpl w:val="CC6C0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7" w15:restartNumberingAfterBreak="0">
    <w:nsid w:val="520D707C"/>
    <w:multiLevelType w:val="hybridMultilevel"/>
    <w:tmpl w:val="FC52A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1236A1"/>
    <w:multiLevelType w:val="hybridMultilevel"/>
    <w:tmpl w:val="AB2AE68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29A1CBF"/>
    <w:multiLevelType w:val="hybridMultilevel"/>
    <w:tmpl w:val="86FC06D6"/>
    <w:lvl w:ilvl="0" w:tplc="04150019">
      <w:start w:val="1"/>
      <w:numFmt w:val="lowerLetter"/>
      <w:pStyle w:val="Tytu1"/>
      <w:lvlText w:val="%1."/>
      <w:lvlJc w:val="left"/>
      <w:pPr>
        <w:tabs>
          <w:tab w:val="num" w:pos="2214"/>
        </w:tabs>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0" w15:restartNumberingAfterBreak="0">
    <w:nsid w:val="52CF1CCA"/>
    <w:multiLevelType w:val="hybridMultilevel"/>
    <w:tmpl w:val="734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F243FA"/>
    <w:multiLevelType w:val="hybridMultilevel"/>
    <w:tmpl w:val="5892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E40DB9"/>
    <w:multiLevelType w:val="multilevel"/>
    <w:tmpl w:val="76B46AA0"/>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Arial" w:hAnsi="Arial" w:cs="Arial" w:hint="default"/>
        <w:b/>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3" w15:restartNumberingAfterBreak="0">
    <w:nsid w:val="5C6551D7"/>
    <w:multiLevelType w:val="multilevel"/>
    <w:tmpl w:val="217254D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5D26380A"/>
    <w:multiLevelType w:val="singleLevel"/>
    <w:tmpl w:val="972E5D32"/>
    <w:lvl w:ilvl="0">
      <w:start w:val="1"/>
      <w:numFmt w:val="lowerLetter"/>
      <w:lvlText w:val="%1)"/>
      <w:lvlJc w:val="left"/>
      <w:pPr>
        <w:ind w:left="1069" w:hanging="360"/>
      </w:pPr>
      <w:rPr>
        <w:rFonts w:ascii="Arial" w:hAnsi="Arial" w:cs="Arial" w:hint="default"/>
        <w:b w:val="0"/>
        <w:bCs w:val="0"/>
        <w:i w:val="0"/>
        <w:sz w:val="20"/>
        <w:szCs w:val="20"/>
      </w:rPr>
    </w:lvl>
  </w:abstractNum>
  <w:abstractNum w:abstractNumId="5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8"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3755277"/>
    <w:multiLevelType w:val="hybridMultilevel"/>
    <w:tmpl w:val="E8BE7DA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2" w15:restartNumberingAfterBreak="0">
    <w:nsid w:val="656178C8"/>
    <w:multiLevelType w:val="hybridMultilevel"/>
    <w:tmpl w:val="82463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5F1F82"/>
    <w:multiLevelType w:val="hybridMultilevel"/>
    <w:tmpl w:val="92FC3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2B42BA"/>
    <w:multiLevelType w:val="singleLevel"/>
    <w:tmpl w:val="E26AC28C"/>
    <w:lvl w:ilvl="0">
      <w:start w:val="1"/>
      <w:numFmt w:val="decimal"/>
      <w:lvlText w:val="%1."/>
      <w:lvlJc w:val="left"/>
      <w:pPr>
        <w:tabs>
          <w:tab w:val="num" w:pos="360"/>
        </w:tabs>
        <w:ind w:left="360" w:hanging="360"/>
      </w:pPr>
      <w:rPr>
        <w:rFonts w:cs="Times New Roman" w:hint="default"/>
        <w:b w:val="0"/>
        <w:bCs w:val="0"/>
        <w:i w:val="0"/>
      </w:rPr>
    </w:lvl>
  </w:abstractNum>
  <w:abstractNum w:abstractNumId="6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9"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15:restartNumberingAfterBreak="0">
    <w:nsid w:val="77BD5B6A"/>
    <w:multiLevelType w:val="hybridMultilevel"/>
    <w:tmpl w:val="8DD81F8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15:restartNumberingAfterBreak="0">
    <w:nsid w:val="78BC03B8"/>
    <w:multiLevelType w:val="hybridMultilevel"/>
    <w:tmpl w:val="E8BE7DA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877DAE"/>
    <w:multiLevelType w:val="hybridMultilevel"/>
    <w:tmpl w:val="C3DC4756"/>
    <w:lvl w:ilvl="0" w:tplc="219A6820">
      <w:start w:val="1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82921"/>
    <w:multiLevelType w:val="hybridMultilevel"/>
    <w:tmpl w:val="FE800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E60C67"/>
    <w:multiLevelType w:val="hybridMultilevel"/>
    <w:tmpl w:val="D188D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8D05B0"/>
    <w:multiLevelType w:val="hybridMultilevel"/>
    <w:tmpl w:val="E5241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32478C"/>
    <w:multiLevelType w:val="multilevel"/>
    <w:tmpl w:val="2EFE284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46"/>
  </w:num>
  <w:num w:numId="3">
    <w:abstractNumId w:val="52"/>
  </w:num>
  <w:num w:numId="4">
    <w:abstractNumId w:val="63"/>
  </w:num>
  <w:num w:numId="5">
    <w:abstractNumId w:val="15"/>
  </w:num>
  <w:num w:numId="6">
    <w:abstractNumId w:val="34"/>
  </w:num>
  <w:num w:numId="7">
    <w:abstractNumId w:val="30"/>
  </w:num>
  <w:num w:numId="8">
    <w:abstractNumId w:val="41"/>
  </w:num>
  <w:num w:numId="9">
    <w:abstractNumId w:val="56"/>
  </w:num>
  <w:num w:numId="10">
    <w:abstractNumId w:val="57"/>
  </w:num>
  <w:num w:numId="11">
    <w:abstractNumId w:val="13"/>
  </w:num>
  <w:num w:numId="12">
    <w:abstractNumId w:val="67"/>
  </w:num>
  <w:num w:numId="13">
    <w:abstractNumId w:val="60"/>
  </w:num>
  <w:num w:numId="14">
    <w:abstractNumId w:val="70"/>
  </w:num>
  <w:num w:numId="15">
    <w:abstractNumId w:val="1"/>
  </w:num>
  <w:num w:numId="16">
    <w:abstractNumId w:val="0"/>
  </w:num>
  <w:num w:numId="17">
    <w:abstractNumId w:val="61"/>
  </w:num>
  <w:num w:numId="18">
    <w:abstractNumId w:val="77"/>
  </w:num>
  <w:num w:numId="19">
    <w:abstractNumId w:val="9"/>
  </w:num>
  <w:num w:numId="20">
    <w:abstractNumId w:val="2"/>
  </w:num>
  <w:num w:numId="21">
    <w:abstractNumId w:val="5"/>
  </w:num>
  <w:num w:numId="22">
    <w:abstractNumId w:val="39"/>
  </w:num>
  <w:num w:numId="23">
    <w:abstractNumId w:val="6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49"/>
  </w:num>
  <w:num w:numId="28">
    <w:abstractNumId w:val="45"/>
  </w:num>
  <w:num w:numId="29">
    <w:abstractNumId w:val="24"/>
  </w:num>
  <w:num w:numId="30">
    <w:abstractNumId w:val="43"/>
  </w:num>
  <w:num w:numId="31">
    <w:abstractNumId w:val="11"/>
  </w:num>
  <w:num w:numId="32">
    <w:abstractNumId w:val="28"/>
  </w:num>
  <w:num w:numId="33">
    <w:abstractNumId w:val="25"/>
  </w:num>
  <w:num w:numId="34">
    <w:abstractNumId w:val="65"/>
  </w:num>
  <w:num w:numId="35">
    <w:abstractNumId w:val="27"/>
  </w:num>
  <w:num w:numId="36">
    <w:abstractNumId w:val="32"/>
  </w:num>
  <w:num w:numId="37">
    <w:abstractNumId w:val="7"/>
  </w:num>
  <w:num w:numId="38">
    <w:abstractNumId w:val="53"/>
  </w:num>
  <w:num w:numId="39">
    <w:abstractNumId w:val="6"/>
  </w:num>
  <w:num w:numId="40">
    <w:abstractNumId w:val="23"/>
  </w:num>
  <w:num w:numId="41">
    <w:abstractNumId w:val="20"/>
  </w:num>
  <w:num w:numId="42">
    <w:abstractNumId w:val="72"/>
  </w:num>
  <w:num w:numId="43">
    <w:abstractNumId w:val="51"/>
  </w:num>
  <w:num w:numId="44">
    <w:abstractNumId w:val="12"/>
  </w:num>
  <w:num w:numId="45">
    <w:abstractNumId w:val="76"/>
  </w:num>
  <w:num w:numId="46">
    <w:abstractNumId w:val="59"/>
  </w:num>
  <w:num w:numId="47">
    <w:abstractNumId w:val="69"/>
  </w:num>
  <w:num w:numId="48">
    <w:abstractNumId w:val="3"/>
  </w:num>
  <w:num w:numId="49">
    <w:abstractNumId w:val="8"/>
  </w:num>
  <w:num w:numId="50">
    <w:abstractNumId w:val="4"/>
  </w:num>
  <w:num w:numId="51">
    <w:abstractNumId w:val="21"/>
  </w:num>
  <w:num w:numId="52">
    <w:abstractNumId w:val="19"/>
  </w:num>
  <w:num w:numId="53">
    <w:abstractNumId w:val="36"/>
  </w:num>
  <w:num w:numId="54">
    <w:abstractNumId w:val="31"/>
  </w:num>
  <w:num w:numId="55">
    <w:abstractNumId w:val="66"/>
  </w:num>
  <w:num w:numId="56">
    <w:abstractNumId w:val="40"/>
  </w:num>
  <w:num w:numId="57">
    <w:abstractNumId w:val="35"/>
  </w:num>
  <w:num w:numId="58">
    <w:abstractNumId w:val="22"/>
  </w:num>
  <w:num w:numId="59">
    <w:abstractNumId w:val="62"/>
  </w:num>
  <w:num w:numId="60">
    <w:abstractNumId w:val="16"/>
  </w:num>
  <w:num w:numId="61">
    <w:abstractNumId w:val="50"/>
  </w:num>
  <w:num w:numId="62">
    <w:abstractNumId w:val="75"/>
  </w:num>
  <w:num w:numId="63">
    <w:abstractNumId w:val="44"/>
  </w:num>
  <w:num w:numId="64">
    <w:abstractNumId w:val="74"/>
  </w:num>
  <w:num w:numId="65">
    <w:abstractNumId w:val="47"/>
  </w:num>
  <w:num w:numId="66">
    <w:abstractNumId w:val="29"/>
  </w:num>
  <w:num w:numId="67">
    <w:abstractNumId w:val="10"/>
  </w:num>
  <w:num w:numId="68">
    <w:abstractNumId w:val="54"/>
  </w:num>
  <w:num w:numId="69">
    <w:abstractNumId w:val="17"/>
  </w:num>
  <w:num w:numId="70">
    <w:abstractNumId w:val="37"/>
  </w:num>
  <w:num w:numId="71">
    <w:abstractNumId w:val="14"/>
  </w:num>
  <w:num w:numId="72">
    <w:abstractNumId w:val="58"/>
  </w:num>
  <w:num w:numId="73">
    <w:abstractNumId w:val="64"/>
  </w:num>
  <w:num w:numId="74">
    <w:abstractNumId w:val="48"/>
  </w:num>
  <w:num w:numId="75">
    <w:abstractNumId w:val="42"/>
  </w:num>
  <w:num w:numId="76">
    <w:abstractNumId w:val="33"/>
  </w:num>
  <w:num w:numId="77">
    <w:abstractNumId w:val="73"/>
  </w:num>
  <w:num w:numId="78">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5"/>
    <w:rsid w:val="000003A7"/>
    <w:rsid w:val="00000EAF"/>
    <w:rsid w:val="000016F3"/>
    <w:rsid w:val="00001B3B"/>
    <w:rsid w:val="00001F09"/>
    <w:rsid w:val="000075BF"/>
    <w:rsid w:val="000105BB"/>
    <w:rsid w:val="00010F9A"/>
    <w:rsid w:val="0001190E"/>
    <w:rsid w:val="00011BA4"/>
    <w:rsid w:val="00014673"/>
    <w:rsid w:val="000167C5"/>
    <w:rsid w:val="00017FB3"/>
    <w:rsid w:val="00020435"/>
    <w:rsid w:val="00022700"/>
    <w:rsid w:val="00023636"/>
    <w:rsid w:val="00025762"/>
    <w:rsid w:val="00025B13"/>
    <w:rsid w:val="0002696D"/>
    <w:rsid w:val="00026BDC"/>
    <w:rsid w:val="00031768"/>
    <w:rsid w:val="000332BF"/>
    <w:rsid w:val="00033D1B"/>
    <w:rsid w:val="000358C4"/>
    <w:rsid w:val="00036179"/>
    <w:rsid w:val="00044861"/>
    <w:rsid w:val="00046C03"/>
    <w:rsid w:val="000506CB"/>
    <w:rsid w:val="00051263"/>
    <w:rsid w:val="00052BEF"/>
    <w:rsid w:val="00053C6C"/>
    <w:rsid w:val="000566CC"/>
    <w:rsid w:val="00056A01"/>
    <w:rsid w:val="00060688"/>
    <w:rsid w:val="00062067"/>
    <w:rsid w:val="000624C2"/>
    <w:rsid w:val="00063045"/>
    <w:rsid w:val="00065C78"/>
    <w:rsid w:val="00066126"/>
    <w:rsid w:val="000667A0"/>
    <w:rsid w:val="00067B86"/>
    <w:rsid w:val="00073CDE"/>
    <w:rsid w:val="000760AF"/>
    <w:rsid w:val="00077A10"/>
    <w:rsid w:val="0008054B"/>
    <w:rsid w:val="00080F69"/>
    <w:rsid w:val="000822B9"/>
    <w:rsid w:val="00090D92"/>
    <w:rsid w:val="00093129"/>
    <w:rsid w:val="00093E79"/>
    <w:rsid w:val="000977A8"/>
    <w:rsid w:val="000A0380"/>
    <w:rsid w:val="000A24F1"/>
    <w:rsid w:val="000A2AFB"/>
    <w:rsid w:val="000A38F5"/>
    <w:rsid w:val="000A5C2B"/>
    <w:rsid w:val="000B31E2"/>
    <w:rsid w:val="000B3A55"/>
    <w:rsid w:val="000B4907"/>
    <w:rsid w:val="000B58D2"/>
    <w:rsid w:val="000C2542"/>
    <w:rsid w:val="000C510B"/>
    <w:rsid w:val="000D6618"/>
    <w:rsid w:val="000E0E1B"/>
    <w:rsid w:val="000E1161"/>
    <w:rsid w:val="000E1287"/>
    <w:rsid w:val="000E4818"/>
    <w:rsid w:val="000F219E"/>
    <w:rsid w:val="000F410C"/>
    <w:rsid w:val="000F53CF"/>
    <w:rsid w:val="000F5548"/>
    <w:rsid w:val="001001CF"/>
    <w:rsid w:val="00103B25"/>
    <w:rsid w:val="00114915"/>
    <w:rsid w:val="00116617"/>
    <w:rsid w:val="00122CE6"/>
    <w:rsid w:val="00123705"/>
    <w:rsid w:val="00123D0D"/>
    <w:rsid w:val="00126D18"/>
    <w:rsid w:val="00127553"/>
    <w:rsid w:val="00131CE2"/>
    <w:rsid w:val="001326EC"/>
    <w:rsid w:val="00132FAA"/>
    <w:rsid w:val="00133133"/>
    <w:rsid w:val="0013421E"/>
    <w:rsid w:val="001356CD"/>
    <w:rsid w:val="00135D59"/>
    <w:rsid w:val="00142A3C"/>
    <w:rsid w:val="00143416"/>
    <w:rsid w:val="001439C4"/>
    <w:rsid w:val="0014585B"/>
    <w:rsid w:val="00146185"/>
    <w:rsid w:val="001509C1"/>
    <w:rsid w:val="001512C3"/>
    <w:rsid w:val="001530AD"/>
    <w:rsid w:val="001548E8"/>
    <w:rsid w:val="00154FC2"/>
    <w:rsid w:val="001573E7"/>
    <w:rsid w:val="001609CA"/>
    <w:rsid w:val="00161B62"/>
    <w:rsid w:val="001631DD"/>
    <w:rsid w:val="00165BF4"/>
    <w:rsid w:val="00172B7C"/>
    <w:rsid w:val="00173F77"/>
    <w:rsid w:val="00174566"/>
    <w:rsid w:val="00175A4B"/>
    <w:rsid w:val="00175C93"/>
    <w:rsid w:val="00176B88"/>
    <w:rsid w:val="001903A0"/>
    <w:rsid w:val="00191DC3"/>
    <w:rsid w:val="0019331A"/>
    <w:rsid w:val="00195802"/>
    <w:rsid w:val="00197EDC"/>
    <w:rsid w:val="001A042B"/>
    <w:rsid w:val="001A2C30"/>
    <w:rsid w:val="001A3C08"/>
    <w:rsid w:val="001A44B8"/>
    <w:rsid w:val="001A4E1F"/>
    <w:rsid w:val="001B31FD"/>
    <w:rsid w:val="001B3DFD"/>
    <w:rsid w:val="001B5067"/>
    <w:rsid w:val="001B6197"/>
    <w:rsid w:val="001C293B"/>
    <w:rsid w:val="001C75DC"/>
    <w:rsid w:val="001D0D96"/>
    <w:rsid w:val="001D147F"/>
    <w:rsid w:val="001D38F5"/>
    <w:rsid w:val="001D7AB4"/>
    <w:rsid w:val="001E455A"/>
    <w:rsid w:val="001E7F59"/>
    <w:rsid w:val="001F2F12"/>
    <w:rsid w:val="001F38F8"/>
    <w:rsid w:val="001F440A"/>
    <w:rsid w:val="001F50BB"/>
    <w:rsid w:val="001F6674"/>
    <w:rsid w:val="001F7703"/>
    <w:rsid w:val="00200720"/>
    <w:rsid w:val="002044B1"/>
    <w:rsid w:val="00205EF1"/>
    <w:rsid w:val="00207C9D"/>
    <w:rsid w:val="00211AAD"/>
    <w:rsid w:val="002128A6"/>
    <w:rsid w:val="00213E98"/>
    <w:rsid w:val="0021456F"/>
    <w:rsid w:val="0021524D"/>
    <w:rsid w:val="002214BD"/>
    <w:rsid w:val="00224E8A"/>
    <w:rsid w:val="00226490"/>
    <w:rsid w:val="00227736"/>
    <w:rsid w:val="0023058E"/>
    <w:rsid w:val="002316D4"/>
    <w:rsid w:val="00231A01"/>
    <w:rsid w:val="00232182"/>
    <w:rsid w:val="00234DB8"/>
    <w:rsid w:val="00234E42"/>
    <w:rsid w:val="00235146"/>
    <w:rsid w:val="00235646"/>
    <w:rsid w:val="00235A75"/>
    <w:rsid w:val="00241781"/>
    <w:rsid w:val="00243C32"/>
    <w:rsid w:val="00251F9B"/>
    <w:rsid w:val="00252088"/>
    <w:rsid w:val="00252B1B"/>
    <w:rsid w:val="00253EB0"/>
    <w:rsid w:val="00257DC5"/>
    <w:rsid w:val="002603D7"/>
    <w:rsid w:val="00260A43"/>
    <w:rsid w:val="00262CFF"/>
    <w:rsid w:val="00264307"/>
    <w:rsid w:val="00264921"/>
    <w:rsid w:val="00264EDB"/>
    <w:rsid w:val="00275CDA"/>
    <w:rsid w:val="0027688D"/>
    <w:rsid w:val="00277DA3"/>
    <w:rsid w:val="00282976"/>
    <w:rsid w:val="00282CD8"/>
    <w:rsid w:val="0028320D"/>
    <w:rsid w:val="002834BD"/>
    <w:rsid w:val="0028418B"/>
    <w:rsid w:val="002848BB"/>
    <w:rsid w:val="00284E49"/>
    <w:rsid w:val="0028694B"/>
    <w:rsid w:val="002909B9"/>
    <w:rsid w:val="002924D8"/>
    <w:rsid w:val="00295783"/>
    <w:rsid w:val="00295A2B"/>
    <w:rsid w:val="002967AC"/>
    <w:rsid w:val="00297595"/>
    <w:rsid w:val="002A3E0D"/>
    <w:rsid w:val="002A498F"/>
    <w:rsid w:val="002A6610"/>
    <w:rsid w:val="002A7C5A"/>
    <w:rsid w:val="002A7F96"/>
    <w:rsid w:val="002B0263"/>
    <w:rsid w:val="002B0397"/>
    <w:rsid w:val="002B314B"/>
    <w:rsid w:val="002B5A48"/>
    <w:rsid w:val="002B5E97"/>
    <w:rsid w:val="002B5FF0"/>
    <w:rsid w:val="002B6505"/>
    <w:rsid w:val="002B6684"/>
    <w:rsid w:val="002C334E"/>
    <w:rsid w:val="002C4C54"/>
    <w:rsid w:val="002C5ACE"/>
    <w:rsid w:val="002C625C"/>
    <w:rsid w:val="002D0220"/>
    <w:rsid w:val="002D0E8C"/>
    <w:rsid w:val="002D27CF"/>
    <w:rsid w:val="002D420D"/>
    <w:rsid w:val="002D4C18"/>
    <w:rsid w:val="002D67D5"/>
    <w:rsid w:val="002D7B63"/>
    <w:rsid w:val="002E0319"/>
    <w:rsid w:val="002E25DE"/>
    <w:rsid w:val="002E31DF"/>
    <w:rsid w:val="002E3380"/>
    <w:rsid w:val="002E3CE0"/>
    <w:rsid w:val="002F19BE"/>
    <w:rsid w:val="002F1C7E"/>
    <w:rsid w:val="002F5ED2"/>
    <w:rsid w:val="002F7737"/>
    <w:rsid w:val="00300D89"/>
    <w:rsid w:val="00301C4F"/>
    <w:rsid w:val="00302421"/>
    <w:rsid w:val="00303C6C"/>
    <w:rsid w:val="00304D73"/>
    <w:rsid w:val="003057F0"/>
    <w:rsid w:val="00310520"/>
    <w:rsid w:val="00312C9D"/>
    <w:rsid w:val="003130E4"/>
    <w:rsid w:val="00313A77"/>
    <w:rsid w:val="00315C54"/>
    <w:rsid w:val="003170E8"/>
    <w:rsid w:val="003177F3"/>
    <w:rsid w:val="00320261"/>
    <w:rsid w:val="00320B05"/>
    <w:rsid w:val="00320F12"/>
    <w:rsid w:val="003236ED"/>
    <w:rsid w:val="0032539D"/>
    <w:rsid w:val="00325E46"/>
    <w:rsid w:val="00326266"/>
    <w:rsid w:val="0032666D"/>
    <w:rsid w:val="0032715D"/>
    <w:rsid w:val="0032720F"/>
    <w:rsid w:val="00330525"/>
    <w:rsid w:val="003332DF"/>
    <w:rsid w:val="00335D8C"/>
    <w:rsid w:val="00335F67"/>
    <w:rsid w:val="00337D5C"/>
    <w:rsid w:val="00340E83"/>
    <w:rsid w:val="003441F9"/>
    <w:rsid w:val="0034670E"/>
    <w:rsid w:val="00351E23"/>
    <w:rsid w:val="003533D7"/>
    <w:rsid w:val="0035398F"/>
    <w:rsid w:val="0035507D"/>
    <w:rsid w:val="00355227"/>
    <w:rsid w:val="00355A3E"/>
    <w:rsid w:val="00356171"/>
    <w:rsid w:val="003609F6"/>
    <w:rsid w:val="003619A0"/>
    <w:rsid w:val="00363637"/>
    <w:rsid w:val="00364696"/>
    <w:rsid w:val="00364E64"/>
    <w:rsid w:val="00370A1D"/>
    <w:rsid w:val="003712B3"/>
    <w:rsid w:val="00373E32"/>
    <w:rsid w:val="00381AF1"/>
    <w:rsid w:val="00383B7A"/>
    <w:rsid w:val="003857B6"/>
    <w:rsid w:val="00385DB2"/>
    <w:rsid w:val="0038656C"/>
    <w:rsid w:val="00386582"/>
    <w:rsid w:val="00390B91"/>
    <w:rsid w:val="00391046"/>
    <w:rsid w:val="00391ED5"/>
    <w:rsid w:val="00393954"/>
    <w:rsid w:val="0039587E"/>
    <w:rsid w:val="003961EF"/>
    <w:rsid w:val="00396557"/>
    <w:rsid w:val="003A316A"/>
    <w:rsid w:val="003A537F"/>
    <w:rsid w:val="003B1F17"/>
    <w:rsid w:val="003B4402"/>
    <w:rsid w:val="003B683C"/>
    <w:rsid w:val="003B6C54"/>
    <w:rsid w:val="003B7922"/>
    <w:rsid w:val="003B79F7"/>
    <w:rsid w:val="003D1247"/>
    <w:rsid w:val="003D30D5"/>
    <w:rsid w:val="003D3EE8"/>
    <w:rsid w:val="003D6FF0"/>
    <w:rsid w:val="003E0C71"/>
    <w:rsid w:val="003E1A32"/>
    <w:rsid w:val="003E4397"/>
    <w:rsid w:val="003E4653"/>
    <w:rsid w:val="003E6A92"/>
    <w:rsid w:val="003E6C34"/>
    <w:rsid w:val="003E7653"/>
    <w:rsid w:val="003F17D3"/>
    <w:rsid w:val="003F2890"/>
    <w:rsid w:val="003F566A"/>
    <w:rsid w:val="003F68B1"/>
    <w:rsid w:val="003F68BC"/>
    <w:rsid w:val="003F7926"/>
    <w:rsid w:val="004006B7"/>
    <w:rsid w:val="00402BEF"/>
    <w:rsid w:val="0040426F"/>
    <w:rsid w:val="00404911"/>
    <w:rsid w:val="004052DF"/>
    <w:rsid w:val="004118F5"/>
    <w:rsid w:val="00413C4A"/>
    <w:rsid w:val="00417F7C"/>
    <w:rsid w:val="00420097"/>
    <w:rsid w:val="00421F7A"/>
    <w:rsid w:val="00425B6C"/>
    <w:rsid w:val="0042626C"/>
    <w:rsid w:val="00426C94"/>
    <w:rsid w:val="00430474"/>
    <w:rsid w:val="004323C9"/>
    <w:rsid w:val="00432B1F"/>
    <w:rsid w:val="00433E62"/>
    <w:rsid w:val="0043538C"/>
    <w:rsid w:val="00436365"/>
    <w:rsid w:val="00436437"/>
    <w:rsid w:val="00436CD9"/>
    <w:rsid w:val="00437BE5"/>
    <w:rsid w:val="004405C9"/>
    <w:rsid w:val="00441E7C"/>
    <w:rsid w:val="00442114"/>
    <w:rsid w:val="00445D5D"/>
    <w:rsid w:val="00446573"/>
    <w:rsid w:val="00453A10"/>
    <w:rsid w:val="00453ADC"/>
    <w:rsid w:val="004543EC"/>
    <w:rsid w:val="00454443"/>
    <w:rsid w:val="0045771B"/>
    <w:rsid w:val="00460ADC"/>
    <w:rsid w:val="00462DAD"/>
    <w:rsid w:val="00466CDD"/>
    <w:rsid w:val="00470B33"/>
    <w:rsid w:val="004723B2"/>
    <w:rsid w:val="00476E9A"/>
    <w:rsid w:val="00477E97"/>
    <w:rsid w:val="00482186"/>
    <w:rsid w:val="00493E0A"/>
    <w:rsid w:val="00495C42"/>
    <w:rsid w:val="004B3875"/>
    <w:rsid w:val="004B4714"/>
    <w:rsid w:val="004B62C6"/>
    <w:rsid w:val="004B7E72"/>
    <w:rsid w:val="004C1709"/>
    <w:rsid w:val="004C21C9"/>
    <w:rsid w:val="004C4CC9"/>
    <w:rsid w:val="004C5202"/>
    <w:rsid w:val="004D1306"/>
    <w:rsid w:val="004D1A6B"/>
    <w:rsid w:val="004D410F"/>
    <w:rsid w:val="004D496C"/>
    <w:rsid w:val="004D49C3"/>
    <w:rsid w:val="004D73CA"/>
    <w:rsid w:val="004E7E65"/>
    <w:rsid w:val="004F3383"/>
    <w:rsid w:val="004F5909"/>
    <w:rsid w:val="004F5F3C"/>
    <w:rsid w:val="004F7895"/>
    <w:rsid w:val="005005F6"/>
    <w:rsid w:val="00503293"/>
    <w:rsid w:val="005100B1"/>
    <w:rsid w:val="005101DB"/>
    <w:rsid w:val="005150F2"/>
    <w:rsid w:val="00515551"/>
    <w:rsid w:val="0051640D"/>
    <w:rsid w:val="005210B9"/>
    <w:rsid w:val="00521C65"/>
    <w:rsid w:val="00522D7F"/>
    <w:rsid w:val="00523F33"/>
    <w:rsid w:val="00530259"/>
    <w:rsid w:val="00531A28"/>
    <w:rsid w:val="005340E5"/>
    <w:rsid w:val="00536068"/>
    <w:rsid w:val="00540070"/>
    <w:rsid w:val="00543D1D"/>
    <w:rsid w:val="0054500F"/>
    <w:rsid w:val="00546C35"/>
    <w:rsid w:val="005473A0"/>
    <w:rsid w:val="005506B1"/>
    <w:rsid w:val="00551648"/>
    <w:rsid w:val="00552167"/>
    <w:rsid w:val="00554252"/>
    <w:rsid w:val="00554A1C"/>
    <w:rsid w:val="00555B6E"/>
    <w:rsid w:val="00555BD4"/>
    <w:rsid w:val="00556DC8"/>
    <w:rsid w:val="00557E03"/>
    <w:rsid w:val="005617BA"/>
    <w:rsid w:val="005701C4"/>
    <w:rsid w:val="00573026"/>
    <w:rsid w:val="00574B53"/>
    <w:rsid w:val="005752B2"/>
    <w:rsid w:val="00576247"/>
    <w:rsid w:val="005765F8"/>
    <w:rsid w:val="005768CE"/>
    <w:rsid w:val="005834DE"/>
    <w:rsid w:val="00584C4E"/>
    <w:rsid w:val="00592EB9"/>
    <w:rsid w:val="00596903"/>
    <w:rsid w:val="00597584"/>
    <w:rsid w:val="005A0D9C"/>
    <w:rsid w:val="005A0DA9"/>
    <w:rsid w:val="005A21FD"/>
    <w:rsid w:val="005A2CE3"/>
    <w:rsid w:val="005A3A62"/>
    <w:rsid w:val="005A4CBA"/>
    <w:rsid w:val="005A78EB"/>
    <w:rsid w:val="005B028E"/>
    <w:rsid w:val="005B3D41"/>
    <w:rsid w:val="005B5591"/>
    <w:rsid w:val="005B5C11"/>
    <w:rsid w:val="005B631B"/>
    <w:rsid w:val="005B6BDA"/>
    <w:rsid w:val="005B6CFC"/>
    <w:rsid w:val="005C1757"/>
    <w:rsid w:val="005E12C6"/>
    <w:rsid w:val="005E1896"/>
    <w:rsid w:val="005E2390"/>
    <w:rsid w:val="005E6177"/>
    <w:rsid w:val="005E7E62"/>
    <w:rsid w:val="005F4346"/>
    <w:rsid w:val="005F7476"/>
    <w:rsid w:val="00600C96"/>
    <w:rsid w:val="00600F40"/>
    <w:rsid w:val="0060175F"/>
    <w:rsid w:val="00605C7F"/>
    <w:rsid w:val="00607C34"/>
    <w:rsid w:val="00610889"/>
    <w:rsid w:val="006110B1"/>
    <w:rsid w:val="00611477"/>
    <w:rsid w:val="00612CF0"/>
    <w:rsid w:val="006140E1"/>
    <w:rsid w:val="00615C7D"/>
    <w:rsid w:val="006162BF"/>
    <w:rsid w:val="00617075"/>
    <w:rsid w:val="00623E03"/>
    <w:rsid w:val="00624556"/>
    <w:rsid w:val="00626BFA"/>
    <w:rsid w:val="00630385"/>
    <w:rsid w:val="00630948"/>
    <w:rsid w:val="006351F1"/>
    <w:rsid w:val="00635EA0"/>
    <w:rsid w:val="00637D6C"/>
    <w:rsid w:val="00640E6B"/>
    <w:rsid w:val="0064314C"/>
    <w:rsid w:val="0064448A"/>
    <w:rsid w:val="006460AB"/>
    <w:rsid w:val="006462AF"/>
    <w:rsid w:val="00646446"/>
    <w:rsid w:val="00646554"/>
    <w:rsid w:val="006466C1"/>
    <w:rsid w:val="006504EC"/>
    <w:rsid w:val="00652369"/>
    <w:rsid w:val="0066210D"/>
    <w:rsid w:val="0066410E"/>
    <w:rsid w:val="0066494F"/>
    <w:rsid w:val="00665957"/>
    <w:rsid w:val="00670C20"/>
    <w:rsid w:val="00673CA9"/>
    <w:rsid w:val="006757BC"/>
    <w:rsid w:val="0068072F"/>
    <w:rsid w:val="0068075F"/>
    <w:rsid w:val="0068201D"/>
    <w:rsid w:val="00683E8C"/>
    <w:rsid w:val="00684FCE"/>
    <w:rsid w:val="00692B89"/>
    <w:rsid w:val="00694E10"/>
    <w:rsid w:val="006954CE"/>
    <w:rsid w:val="006970B3"/>
    <w:rsid w:val="006A15CB"/>
    <w:rsid w:val="006A22AB"/>
    <w:rsid w:val="006A2EA4"/>
    <w:rsid w:val="006A448F"/>
    <w:rsid w:val="006B3C50"/>
    <w:rsid w:val="006B7299"/>
    <w:rsid w:val="006C1D4D"/>
    <w:rsid w:val="006C3786"/>
    <w:rsid w:val="006C66C0"/>
    <w:rsid w:val="006C6A4D"/>
    <w:rsid w:val="006C7B14"/>
    <w:rsid w:val="006D0C78"/>
    <w:rsid w:val="006D39C8"/>
    <w:rsid w:val="006D51BD"/>
    <w:rsid w:val="006E131A"/>
    <w:rsid w:val="006E2547"/>
    <w:rsid w:val="006E3602"/>
    <w:rsid w:val="006E3750"/>
    <w:rsid w:val="006E501F"/>
    <w:rsid w:val="006E5F59"/>
    <w:rsid w:val="006E6524"/>
    <w:rsid w:val="006E6A6B"/>
    <w:rsid w:val="006F2765"/>
    <w:rsid w:val="006F3745"/>
    <w:rsid w:val="006F3C03"/>
    <w:rsid w:val="006F4E89"/>
    <w:rsid w:val="006F653E"/>
    <w:rsid w:val="006F6B68"/>
    <w:rsid w:val="00700166"/>
    <w:rsid w:val="0070382B"/>
    <w:rsid w:val="00706708"/>
    <w:rsid w:val="007071A0"/>
    <w:rsid w:val="007110FA"/>
    <w:rsid w:val="007130C4"/>
    <w:rsid w:val="00713D9D"/>
    <w:rsid w:val="0071597A"/>
    <w:rsid w:val="007159F2"/>
    <w:rsid w:val="007165D5"/>
    <w:rsid w:val="00716CA4"/>
    <w:rsid w:val="00722936"/>
    <w:rsid w:val="00722DAA"/>
    <w:rsid w:val="00723013"/>
    <w:rsid w:val="00723479"/>
    <w:rsid w:val="00723B14"/>
    <w:rsid w:val="00731AC0"/>
    <w:rsid w:val="0073398D"/>
    <w:rsid w:val="00735467"/>
    <w:rsid w:val="007355FC"/>
    <w:rsid w:val="007409B7"/>
    <w:rsid w:val="0074490E"/>
    <w:rsid w:val="00744C41"/>
    <w:rsid w:val="00745845"/>
    <w:rsid w:val="007540E6"/>
    <w:rsid w:val="007548AB"/>
    <w:rsid w:val="00755898"/>
    <w:rsid w:val="00757E53"/>
    <w:rsid w:val="00760F55"/>
    <w:rsid w:val="00761C0A"/>
    <w:rsid w:val="00762FD8"/>
    <w:rsid w:val="007644FE"/>
    <w:rsid w:val="007678AF"/>
    <w:rsid w:val="00767E39"/>
    <w:rsid w:val="007702A2"/>
    <w:rsid w:val="00771F9C"/>
    <w:rsid w:val="0077209D"/>
    <w:rsid w:val="007773D6"/>
    <w:rsid w:val="0078187F"/>
    <w:rsid w:val="00782AE4"/>
    <w:rsid w:val="0078310F"/>
    <w:rsid w:val="007839D3"/>
    <w:rsid w:val="00784806"/>
    <w:rsid w:val="007848E4"/>
    <w:rsid w:val="00784AC0"/>
    <w:rsid w:val="0078550D"/>
    <w:rsid w:val="00787E3D"/>
    <w:rsid w:val="00795076"/>
    <w:rsid w:val="00795B6B"/>
    <w:rsid w:val="007966E0"/>
    <w:rsid w:val="00796F32"/>
    <w:rsid w:val="00797F3B"/>
    <w:rsid w:val="007A0802"/>
    <w:rsid w:val="007A1416"/>
    <w:rsid w:val="007A577D"/>
    <w:rsid w:val="007A5906"/>
    <w:rsid w:val="007A6DE2"/>
    <w:rsid w:val="007A7C59"/>
    <w:rsid w:val="007A7C71"/>
    <w:rsid w:val="007B0BD8"/>
    <w:rsid w:val="007B180B"/>
    <w:rsid w:val="007B7EF9"/>
    <w:rsid w:val="007C0FE9"/>
    <w:rsid w:val="007C12FA"/>
    <w:rsid w:val="007C3627"/>
    <w:rsid w:val="007D2AB7"/>
    <w:rsid w:val="007D4E0F"/>
    <w:rsid w:val="007E1310"/>
    <w:rsid w:val="007E460B"/>
    <w:rsid w:val="007E5E4D"/>
    <w:rsid w:val="007E603D"/>
    <w:rsid w:val="007E677B"/>
    <w:rsid w:val="007F162B"/>
    <w:rsid w:val="007F30F3"/>
    <w:rsid w:val="007F52D6"/>
    <w:rsid w:val="00803BB7"/>
    <w:rsid w:val="00805B08"/>
    <w:rsid w:val="008063DE"/>
    <w:rsid w:val="00806768"/>
    <w:rsid w:val="00806C20"/>
    <w:rsid w:val="00807AFA"/>
    <w:rsid w:val="008107C7"/>
    <w:rsid w:val="00815524"/>
    <w:rsid w:val="0081794D"/>
    <w:rsid w:val="00820EDB"/>
    <w:rsid w:val="00820F1F"/>
    <w:rsid w:val="00822067"/>
    <w:rsid w:val="0082423B"/>
    <w:rsid w:val="00836F12"/>
    <w:rsid w:val="00840024"/>
    <w:rsid w:val="00842DD3"/>
    <w:rsid w:val="008445D1"/>
    <w:rsid w:val="00846009"/>
    <w:rsid w:val="00847F0C"/>
    <w:rsid w:val="00850DB3"/>
    <w:rsid w:val="00852844"/>
    <w:rsid w:val="00863D78"/>
    <w:rsid w:val="00863DCD"/>
    <w:rsid w:val="008646B2"/>
    <w:rsid w:val="00864748"/>
    <w:rsid w:val="00864AAA"/>
    <w:rsid w:val="008676B2"/>
    <w:rsid w:val="0087076E"/>
    <w:rsid w:val="008719A5"/>
    <w:rsid w:val="008758CC"/>
    <w:rsid w:val="00877745"/>
    <w:rsid w:val="008779EC"/>
    <w:rsid w:val="00884580"/>
    <w:rsid w:val="0088497A"/>
    <w:rsid w:val="00886412"/>
    <w:rsid w:val="00890361"/>
    <w:rsid w:val="0089084E"/>
    <w:rsid w:val="00891153"/>
    <w:rsid w:val="00891590"/>
    <w:rsid w:val="00893172"/>
    <w:rsid w:val="00894BDB"/>
    <w:rsid w:val="00897211"/>
    <w:rsid w:val="008A07EC"/>
    <w:rsid w:val="008A1281"/>
    <w:rsid w:val="008A1EC1"/>
    <w:rsid w:val="008A5A01"/>
    <w:rsid w:val="008A6BB3"/>
    <w:rsid w:val="008B666B"/>
    <w:rsid w:val="008C064C"/>
    <w:rsid w:val="008C2D66"/>
    <w:rsid w:val="008C2E53"/>
    <w:rsid w:val="008C438C"/>
    <w:rsid w:val="008C563C"/>
    <w:rsid w:val="008C5FA7"/>
    <w:rsid w:val="008C61FE"/>
    <w:rsid w:val="008C68B9"/>
    <w:rsid w:val="008D056D"/>
    <w:rsid w:val="008D12A2"/>
    <w:rsid w:val="008D4D3F"/>
    <w:rsid w:val="008E00A9"/>
    <w:rsid w:val="008E29F6"/>
    <w:rsid w:val="008E4B20"/>
    <w:rsid w:val="008E4C6B"/>
    <w:rsid w:val="008F1832"/>
    <w:rsid w:val="008F3775"/>
    <w:rsid w:val="008F3E9A"/>
    <w:rsid w:val="008F4DEB"/>
    <w:rsid w:val="008F7F7D"/>
    <w:rsid w:val="00902106"/>
    <w:rsid w:val="00902A5D"/>
    <w:rsid w:val="00903412"/>
    <w:rsid w:val="00906D03"/>
    <w:rsid w:val="0090725D"/>
    <w:rsid w:val="00914DB5"/>
    <w:rsid w:val="00922FAC"/>
    <w:rsid w:val="009249D6"/>
    <w:rsid w:val="00926418"/>
    <w:rsid w:val="0092740B"/>
    <w:rsid w:val="00930251"/>
    <w:rsid w:val="00932046"/>
    <w:rsid w:val="00940287"/>
    <w:rsid w:val="009403C3"/>
    <w:rsid w:val="009461E5"/>
    <w:rsid w:val="0094737D"/>
    <w:rsid w:val="00951B82"/>
    <w:rsid w:val="00953178"/>
    <w:rsid w:val="00953798"/>
    <w:rsid w:val="009558C4"/>
    <w:rsid w:val="00956811"/>
    <w:rsid w:val="00956925"/>
    <w:rsid w:val="0096038F"/>
    <w:rsid w:val="00960764"/>
    <w:rsid w:val="00962573"/>
    <w:rsid w:val="00962575"/>
    <w:rsid w:val="009626A5"/>
    <w:rsid w:val="00963BE0"/>
    <w:rsid w:val="00963C16"/>
    <w:rsid w:val="009652CE"/>
    <w:rsid w:val="00970329"/>
    <w:rsid w:val="009704B1"/>
    <w:rsid w:val="00970C95"/>
    <w:rsid w:val="009772FA"/>
    <w:rsid w:val="00977E8B"/>
    <w:rsid w:val="00983600"/>
    <w:rsid w:val="009859EC"/>
    <w:rsid w:val="00987821"/>
    <w:rsid w:val="009879A1"/>
    <w:rsid w:val="00991694"/>
    <w:rsid w:val="00993E6B"/>
    <w:rsid w:val="00995702"/>
    <w:rsid w:val="00995A97"/>
    <w:rsid w:val="00996641"/>
    <w:rsid w:val="00997013"/>
    <w:rsid w:val="00997762"/>
    <w:rsid w:val="009A0839"/>
    <w:rsid w:val="009A346C"/>
    <w:rsid w:val="009A3DCA"/>
    <w:rsid w:val="009A4BBF"/>
    <w:rsid w:val="009A6BFC"/>
    <w:rsid w:val="009A6FD4"/>
    <w:rsid w:val="009A7F99"/>
    <w:rsid w:val="009B1EF5"/>
    <w:rsid w:val="009B26D3"/>
    <w:rsid w:val="009B4FB5"/>
    <w:rsid w:val="009B5CF5"/>
    <w:rsid w:val="009B6CA1"/>
    <w:rsid w:val="009B7B25"/>
    <w:rsid w:val="009C127D"/>
    <w:rsid w:val="009C302A"/>
    <w:rsid w:val="009C413D"/>
    <w:rsid w:val="009C6781"/>
    <w:rsid w:val="009D0D32"/>
    <w:rsid w:val="009D1A66"/>
    <w:rsid w:val="009D41CD"/>
    <w:rsid w:val="009D47A2"/>
    <w:rsid w:val="009D489A"/>
    <w:rsid w:val="009D4B1D"/>
    <w:rsid w:val="009D5085"/>
    <w:rsid w:val="009E172D"/>
    <w:rsid w:val="009E28B0"/>
    <w:rsid w:val="009E6AE6"/>
    <w:rsid w:val="009F1B14"/>
    <w:rsid w:val="009F1EAA"/>
    <w:rsid w:val="009F2F21"/>
    <w:rsid w:val="009F3D04"/>
    <w:rsid w:val="009F43FA"/>
    <w:rsid w:val="009F577F"/>
    <w:rsid w:val="009F6891"/>
    <w:rsid w:val="00A00E82"/>
    <w:rsid w:val="00A018B8"/>
    <w:rsid w:val="00A01986"/>
    <w:rsid w:val="00A01FEF"/>
    <w:rsid w:val="00A046E4"/>
    <w:rsid w:val="00A061B6"/>
    <w:rsid w:val="00A06B09"/>
    <w:rsid w:val="00A12B5A"/>
    <w:rsid w:val="00A13A7A"/>
    <w:rsid w:val="00A1630F"/>
    <w:rsid w:val="00A20BC3"/>
    <w:rsid w:val="00A24062"/>
    <w:rsid w:val="00A3013C"/>
    <w:rsid w:val="00A30529"/>
    <w:rsid w:val="00A312EE"/>
    <w:rsid w:val="00A337A1"/>
    <w:rsid w:val="00A348AC"/>
    <w:rsid w:val="00A35643"/>
    <w:rsid w:val="00A35EBD"/>
    <w:rsid w:val="00A36B75"/>
    <w:rsid w:val="00A37754"/>
    <w:rsid w:val="00A37C3D"/>
    <w:rsid w:val="00A40011"/>
    <w:rsid w:val="00A40398"/>
    <w:rsid w:val="00A44BED"/>
    <w:rsid w:val="00A44F07"/>
    <w:rsid w:val="00A459E3"/>
    <w:rsid w:val="00A46EB4"/>
    <w:rsid w:val="00A50285"/>
    <w:rsid w:val="00A5708E"/>
    <w:rsid w:val="00A57616"/>
    <w:rsid w:val="00A576B1"/>
    <w:rsid w:val="00A61D47"/>
    <w:rsid w:val="00A630B8"/>
    <w:rsid w:val="00A654E5"/>
    <w:rsid w:val="00A70058"/>
    <w:rsid w:val="00A766ED"/>
    <w:rsid w:val="00A81B7E"/>
    <w:rsid w:val="00A8499D"/>
    <w:rsid w:val="00A854C8"/>
    <w:rsid w:val="00A9035E"/>
    <w:rsid w:val="00A91102"/>
    <w:rsid w:val="00A924F8"/>
    <w:rsid w:val="00A93FB7"/>
    <w:rsid w:val="00A972D6"/>
    <w:rsid w:val="00AA1389"/>
    <w:rsid w:val="00AA43AA"/>
    <w:rsid w:val="00AB0F9C"/>
    <w:rsid w:val="00AB1683"/>
    <w:rsid w:val="00AB1D25"/>
    <w:rsid w:val="00AB2143"/>
    <w:rsid w:val="00AB2436"/>
    <w:rsid w:val="00AB24AF"/>
    <w:rsid w:val="00AB2C63"/>
    <w:rsid w:val="00AC65B6"/>
    <w:rsid w:val="00AC6EB8"/>
    <w:rsid w:val="00AC7CBF"/>
    <w:rsid w:val="00AD0C66"/>
    <w:rsid w:val="00AD1B5A"/>
    <w:rsid w:val="00AD41FD"/>
    <w:rsid w:val="00AD54E3"/>
    <w:rsid w:val="00AD59E4"/>
    <w:rsid w:val="00AD6B82"/>
    <w:rsid w:val="00AD703F"/>
    <w:rsid w:val="00AE0DB4"/>
    <w:rsid w:val="00AE554A"/>
    <w:rsid w:val="00AF0C4B"/>
    <w:rsid w:val="00AF1D07"/>
    <w:rsid w:val="00AF26C9"/>
    <w:rsid w:val="00AF6143"/>
    <w:rsid w:val="00AF6A78"/>
    <w:rsid w:val="00AF78F1"/>
    <w:rsid w:val="00B013EC"/>
    <w:rsid w:val="00B046D2"/>
    <w:rsid w:val="00B05398"/>
    <w:rsid w:val="00B05B80"/>
    <w:rsid w:val="00B05E12"/>
    <w:rsid w:val="00B065C3"/>
    <w:rsid w:val="00B069FF"/>
    <w:rsid w:val="00B1266A"/>
    <w:rsid w:val="00B12ED9"/>
    <w:rsid w:val="00B15486"/>
    <w:rsid w:val="00B15D10"/>
    <w:rsid w:val="00B16095"/>
    <w:rsid w:val="00B20FBF"/>
    <w:rsid w:val="00B22C9C"/>
    <w:rsid w:val="00B22E37"/>
    <w:rsid w:val="00B27DDB"/>
    <w:rsid w:val="00B31343"/>
    <w:rsid w:val="00B364D9"/>
    <w:rsid w:val="00B3671B"/>
    <w:rsid w:val="00B376FE"/>
    <w:rsid w:val="00B40A01"/>
    <w:rsid w:val="00B41CBC"/>
    <w:rsid w:val="00B42D5C"/>
    <w:rsid w:val="00B430BE"/>
    <w:rsid w:val="00B45F5D"/>
    <w:rsid w:val="00B47687"/>
    <w:rsid w:val="00B51691"/>
    <w:rsid w:val="00B562DE"/>
    <w:rsid w:val="00B6599B"/>
    <w:rsid w:val="00B67996"/>
    <w:rsid w:val="00B733BF"/>
    <w:rsid w:val="00B73529"/>
    <w:rsid w:val="00B76FC7"/>
    <w:rsid w:val="00B80104"/>
    <w:rsid w:val="00B8024B"/>
    <w:rsid w:val="00B80582"/>
    <w:rsid w:val="00B81885"/>
    <w:rsid w:val="00B82356"/>
    <w:rsid w:val="00B8404E"/>
    <w:rsid w:val="00B8443B"/>
    <w:rsid w:val="00B8455B"/>
    <w:rsid w:val="00B848B8"/>
    <w:rsid w:val="00B84CCD"/>
    <w:rsid w:val="00B853D6"/>
    <w:rsid w:val="00B86E9C"/>
    <w:rsid w:val="00B87821"/>
    <w:rsid w:val="00B91D86"/>
    <w:rsid w:val="00B94633"/>
    <w:rsid w:val="00B95844"/>
    <w:rsid w:val="00B9737E"/>
    <w:rsid w:val="00BA3881"/>
    <w:rsid w:val="00BB229D"/>
    <w:rsid w:val="00BB284A"/>
    <w:rsid w:val="00BB4C2C"/>
    <w:rsid w:val="00BB6CF6"/>
    <w:rsid w:val="00BB7A3D"/>
    <w:rsid w:val="00BB7AA8"/>
    <w:rsid w:val="00BC270B"/>
    <w:rsid w:val="00BC2C36"/>
    <w:rsid w:val="00BC433A"/>
    <w:rsid w:val="00BC4483"/>
    <w:rsid w:val="00BC66FA"/>
    <w:rsid w:val="00BD20F2"/>
    <w:rsid w:val="00BD363A"/>
    <w:rsid w:val="00BD4537"/>
    <w:rsid w:val="00BD463B"/>
    <w:rsid w:val="00BD6EF1"/>
    <w:rsid w:val="00BE0609"/>
    <w:rsid w:val="00BE0653"/>
    <w:rsid w:val="00BE18FF"/>
    <w:rsid w:val="00BE47D0"/>
    <w:rsid w:val="00BF0D8A"/>
    <w:rsid w:val="00BF1445"/>
    <w:rsid w:val="00BF15D3"/>
    <w:rsid w:val="00BF2C78"/>
    <w:rsid w:val="00BF4560"/>
    <w:rsid w:val="00BF77F2"/>
    <w:rsid w:val="00C00307"/>
    <w:rsid w:val="00C034E5"/>
    <w:rsid w:val="00C03B60"/>
    <w:rsid w:val="00C05325"/>
    <w:rsid w:val="00C0590E"/>
    <w:rsid w:val="00C061D4"/>
    <w:rsid w:val="00C127EF"/>
    <w:rsid w:val="00C14A1E"/>
    <w:rsid w:val="00C21FD9"/>
    <w:rsid w:val="00C22E56"/>
    <w:rsid w:val="00C2314E"/>
    <w:rsid w:val="00C24377"/>
    <w:rsid w:val="00C25611"/>
    <w:rsid w:val="00C264E6"/>
    <w:rsid w:val="00C26E30"/>
    <w:rsid w:val="00C352DF"/>
    <w:rsid w:val="00C359F8"/>
    <w:rsid w:val="00C3635B"/>
    <w:rsid w:val="00C42196"/>
    <w:rsid w:val="00C425AF"/>
    <w:rsid w:val="00C43CA2"/>
    <w:rsid w:val="00C47A96"/>
    <w:rsid w:val="00C51FCC"/>
    <w:rsid w:val="00C55599"/>
    <w:rsid w:val="00C55AC8"/>
    <w:rsid w:val="00C56A82"/>
    <w:rsid w:val="00C619D4"/>
    <w:rsid w:val="00C6333B"/>
    <w:rsid w:val="00C64105"/>
    <w:rsid w:val="00C65E87"/>
    <w:rsid w:val="00C66614"/>
    <w:rsid w:val="00C672D7"/>
    <w:rsid w:val="00C673BF"/>
    <w:rsid w:val="00C722D3"/>
    <w:rsid w:val="00C731D6"/>
    <w:rsid w:val="00C74001"/>
    <w:rsid w:val="00C74399"/>
    <w:rsid w:val="00C76047"/>
    <w:rsid w:val="00C7643A"/>
    <w:rsid w:val="00C80D21"/>
    <w:rsid w:val="00C82EEC"/>
    <w:rsid w:val="00C865B2"/>
    <w:rsid w:val="00C87AE0"/>
    <w:rsid w:val="00C87E53"/>
    <w:rsid w:val="00C91997"/>
    <w:rsid w:val="00C9388A"/>
    <w:rsid w:val="00C96481"/>
    <w:rsid w:val="00C9689D"/>
    <w:rsid w:val="00C97449"/>
    <w:rsid w:val="00CA028E"/>
    <w:rsid w:val="00CA03D1"/>
    <w:rsid w:val="00CA1B64"/>
    <w:rsid w:val="00CA3BF8"/>
    <w:rsid w:val="00CA4A45"/>
    <w:rsid w:val="00CA727A"/>
    <w:rsid w:val="00CB0384"/>
    <w:rsid w:val="00CB1944"/>
    <w:rsid w:val="00CB2DC0"/>
    <w:rsid w:val="00CB35BE"/>
    <w:rsid w:val="00CB39D4"/>
    <w:rsid w:val="00CB3E1A"/>
    <w:rsid w:val="00CB66BD"/>
    <w:rsid w:val="00CC3FE0"/>
    <w:rsid w:val="00CC4750"/>
    <w:rsid w:val="00CC5606"/>
    <w:rsid w:val="00CC5A9B"/>
    <w:rsid w:val="00CD1B8A"/>
    <w:rsid w:val="00CD1FA3"/>
    <w:rsid w:val="00CD3EEB"/>
    <w:rsid w:val="00CD4B31"/>
    <w:rsid w:val="00CE0690"/>
    <w:rsid w:val="00CE3068"/>
    <w:rsid w:val="00CE3FA3"/>
    <w:rsid w:val="00CE41EA"/>
    <w:rsid w:val="00CE5A14"/>
    <w:rsid w:val="00CF12C6"/>
    <w:rsid w:val="00CF162F"/>
    <w:rsid w:val="00CF1BBA"/>
    <w:rsid w:val="00CF2BC7"/>
    <w:rsid w:val="00CF35D3"/>
    <w:rsid w:val="00CF4D95"/>
    <w:rsid w:val="00CF5450"/>
    <w:rsid w:val="00CF6022"/>
    <w:rsid w:val="00CF681C"/>
    <w:rsid w:val="00D01B3E"/>
    <w:rsid w:val="00D01E5D"/>
    <w:rsid w:val="00D02CF9"/>
    <w:rsid w:val="00D07459"/>
    <w:rsid w:val="00D156B0"/>
    <w:rsid w:val="00D173DE"/>
    <w:rsid w:val="00D177BE"/>
    <w:rsid w:val="00D237CF"/>
    <w:rsid w:val="00D248CC"/>
    <w:rsid w:val="00D24C63"/>
    <w:rsid w:val="00D251EB"/>
    <w:rsid w:val="00D25DAD"/>
    <w:rsid w:val="00D2617B"/>
    <w:rsid w:val="00D27220"/>
    <w:rsid w:val="00D27F8E"/>
    <w:rsid w:val="00D32CF3"/>
    <w:rsid w:val="00D42E4C"/>
    <w:rsid w:val="00D4634F"/>
    <w:rsid w:val="00D51A60"/>
    <w:rsid w:val="00D533DE"/>
    <w:rsid w:val="00D555BB"/>
    <w:rsid w:val="00D57E1C"/>
    <w:rsid w:val="00D60999"/>
    <w:rsid w:val="00D654A6"/>
    <w:rsid w:val="00D67AB9"/>
    <w:rsid w:val="00D718BA"/>
    <w:rsid w:val="00D73CC3"/>
    <w:rsid w:val="00D73F44"/>
    <w:rsid w:val="00D7504A"/>
    <w:rsid w:val="00D75E49"/>
    <w:rsid w:val="00D77D6E"/>
    <w:rsid w:val="00D81D39"/>
    <w:rsid w:val="00D843AB"/>
    <w:rsid w:val="00D84978"/>
    <w:rsid w:val="00D908E5"/>
    <w:rsid w:val="00D90DB8"/>
    <w:rsid w:val="00D90E03"/>
    <w:rsid w:val="00D9149D"/>
    <w:rsid w:val="00D91BE0"/>
    <w:rsid w:val="00D9691F"/>
    <w:rsid w:val="00D9747E"/>
    <w:rsid w:val="00D97575"/>
    <w:rsid w:val="00DA03B7"/>
    <w:rsid w:val="00DA3E16"/>
    <w:rsid w:val="00DA4134"/>
    <w:rsid w:val="00DA7A6F"/>
    <w:rsid w:val="00DB1320"/>
    <w:rsid w:val="00DB3208"/>
    <w:rsid w:val="00DB3377"/>
    <w:rsid w:val="00DB3A79"/>
    <w:rsid w:val="00DB3DF9"/>
    <w:rsid w:val="00DB5A8B"/>
    <w:rsid w:val="00DB6E47"/>
    <w:rsid w:val="00DC475B"/>
    <w:rsid w:val="00DC6169"/>
    <w:rsid w:val="00DC704A"/>
    <w:rsid w:val="00DD05A6"/>
    <w:rsid w:val="00DD0D29"/>
    <w:rsid w:val="00DD1386"/>
    <w:rsid w:val="00DD34CC"/>
    <w:rsid w:val="00DD55A9"/>
    <w:rsid w:val="00DD6821"/>
    <w:rsid w:val="00DD70DF"/>
    <w:rsid w:val="00DE1AA9"/>
    <w:rsid w:val="00DE2F46"/>
    <w:rsid w:val="00DE2F8D"/>
    <w:rsid w:val="00DE32AD"/>
    <w:rsid w:val="00DE3BA3"/>
    <w:rsid w:val="00DE4115"/>
    <w:rsid w:val="00DE5DD6"/>
    <w:rsid w:val="00DE7500"/>
    <w:rsid w:val="00DF39CC"/>
    <w:rsid w:val="00DF469B"/>
    <w:rsid w:val="00DF4D0E"/>
    <w:rsid w:val="00DF5368"/>
    <w:rsid w:val="00DF671D"/>
    <w:rsid w:val="00E066F1"/>
    <w:rsid w:val="00E1031D"/>
    <w:rsid w:val="00E14654"/>
    <w:rsid w:val="00E16FDA"/>
    <w:rsid w:val="00E20906"/>
    <w:rsid w:val="00E21387"/>
    <w:rsid w:val="00E23171"/>
    <w:rsid w:val="00E2337B"/>
    <w:rsid w:val="00E240F4"/>
    <w:rsid w:val="00E24CE3"/>
    <w:rsid w:val="00E2709D"/>
    <w:rsid w:val="00E30AB9"/>
    <w:rsid w:val="00E3661B"/>
    <w:rsid w:val="00E36FA2"/>
    <w:rsid w:val="00E408D1"/>
    <w:rsid w:val="00E4145A"/>
    <w:rsid w:val="00E45665"/>
    <w:rsid w:val="00E47217"/>
    <w:rsid w:val="00E47945"/>
    <w:rsid w:val="00E50B17"/>
    <w:rsid w:val="00E520A9"/>
    <w:rsid w:val="00E53503"/>
    <w:rsid w:val="00E555CE"/>
    <w:rsid w:val="00E609A6"/>
    <w:rsid w:val="00E63F2E"/>
    <w:rsid w:val="00E6420D"/>
    <w:rsid w:val="00E6510B"/>
    <w:rsid w:val="00E67196"/>
    <w:rsid w:val="00E67A66"/>
    <w:rsid w:val="00E70D72"/>
    <w:rsid w:val="00E712E3"/>
    <w:rsid w:val="00E72082"/>
    <w:rsid w:val="00E75D0F"/>
    <w:rsid w:val="00E774E2"/>
    <w:rsid w:val="00E802C3"/>
    <w:rsid w:val="00E80D9F"/>
    <w:rsid w:val="00E84514"/>
    <w:rsid w:val="00E8526F"/>
    <w:rsid w:val="00E85A46"/>
    <w:rsid w:val="00E85C73"/>
    <w:rsid w:val="00E86526"/>
    <w:rsid w:val="00E87408"/>
    <w:rsid w:val="00E93255"/>
    <w:rsid w:val="00E940EB"/>
    <w:rsid w:val="00EB073A"/>
    <w:rsid w:val="00EB09FD"/>
    <w:rsid w:val="00EB2776"/>
    <w:rsid w:val="00EB38D6"/>
    <w:rsid w:val="00EB4E7B"/>
    <w:rsid w:val="00EC0502"/>
    <w:rsid w:val="00EC5FE2"/>
    <w:rsid w:val="00ED05F1"/>
    <w:rsid w:val="00ED0637"/>
    <w:rsid w:val="00ED0B6F"/>
    <w:rsid w:val="00ED13DA"/>
    <w:rsid w:val="00ED2D84"/>
    <w:rsid w:val="00ED42E1"/>
    <w:rsid w:val="00ED4CE3"/>
    <w:rsid w:val="00ED57BB"/>
    <w:rsid w:val="00ED5A87"/>
    <w:rsid w:val="00EE01E3"/>
    <w:rsid w:val="00EE4228"/>
    <w:rsid w:val="00EF01C1"/>
    <w:rsid w:val="00EF13F5"/>
    <w:rsid w:val="00F00AEC"/>
    <w:rsid w:val="00F01CA3"/>
    <w:rsid w:val="00F024EF"/>
    <w:rsid w:val="00F02CC8"/>
    <w:rsid w:val="00F04286"/>
    <w:rsid w:val="00F05AF1"/>
    <w:rsid w:val="00F07D11"/>
    <w:rsid w:val="00F10DD3"/>
    <w:rsid w:val="00F10E56"/>
    <w:rsid w:val="00F11888"/>
    <w:rsid w:val="00F1189C"/>
    <w:rsid w:val="00F15644"/>
    <w:rsid w:val="00F159A2"/>
    <w:rsid w:val="00F15CC6"/>
    <w:rsid w:val="00F16614"/>
    <w:rsid w:val="00F16D4C"/>
    <w:rsid w:val="00F17DBE"/>
    <w:rsid w:val="00F17E8D"/>
    <w:rsid w:val="00F20BF7"/>
    <w:rsid w:val="00F21421"/>
    <w:rsid w:val="00F23F90"/>
    <w:rsid w:val="00F24482"/>
    <w:rsid w:val="00F25456"/>
    <w:rsid w:val="00F351F5"/>
    <w:rsid w:val="00F35EF5"/>
    <w:rsid w:val="00F37C67"/>
    <w:rsid w:val="00F523A0"/>
    <w:rsid w:val="00F553C5"/>
    <w:rsid w:val="00F563DF"/>
    <w:rsid w:val="00F613A5"/>
    <w:rsid w:val="00F63303"/>
    <w:rsid w:val="00F633FC"/>
    <w:rsid w:val="00F63887"/>
    <w:rsid w:val="00F67254"/>
    <w:rsid w:val="00F708F8"/>
    <w:rsid w:val="00F71553"/>
    <w:rsid w:val="00F72A3C"/>
    <w:rsid w:val="00F73A4E"/>
    <w:rsid w:val="00F74161"/>
    <w:rsid w:val="00F75B1E"/>
    <w:rsid w:val="00F76606"/>
    <w:rsid w:val="00F7677F"/>
    <w:rsid w:val="00F77537"/>
    <w:rsid w:val="00F77550"/>
    <w:rsid w:val="00F83789"/>
    <w:rsid w:val="00F907DE"/>
    <w:rsid w:val="00F9332B"/>
    <w:rsid w:val="00F9379E"/>
    <w:rsid w:val="00FA0998"/>
    <w:rsid w:val="00FA1129"/>
    <w:rsid w:val="00FA1A73"/>
    <w:rsid w:val="00FA36BE"/>
    <w:rsid w:val="00FA4004"/>
    <w:rsid w:val="00FA41ED"/>
    <w:rsid w:val="00FA70D8"/>
    <w:rsid w:val="00FA7664"/>
    <w:rsid w:val="00FB14BA"/>
    <w:rsid w:val="00FB2188"/>
    <w:rsid w:val="00FB32F7"/>
    <w:rsid w:val="00FB6028"/>
    <w:rsid w:val="00FC265D"/>
    <w:rsid w:val="00FC36C4"/>
    <w:rsid w:val="00FD2590"/>
    <w:rsid w:val="00FD2CD1"/>
    <w:rsid w:val="00FD306C"/>
    <w:rsid w:val="00FD3B29"/>
    <w:rsid w:val="00FD5F91"/>
    <w:rsid w:val="00FD6F49"/>
    <w:rsid w:val="00FE32A8"/>
    <w:rsid w:val="00FE3672"/>
    <w:rsid w:val="00FE6E6A"/>
    <w:rsid w:val="00FF2055"/>
    <w:rsid w:val="00FF2364"/>
    <w:rsid w:val="00FF4709"/>
    <w:rsid w:val="00FF5C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B5D8"/>
  <w15:docId w15:val="{2CCD76C0-C03B-4F3F-B902-A2625BE4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7A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DE4115"/>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DE4115"/>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DE4115"/>
    <w:pPr>
      <w:keepNext/>
      <w:numPr>
        <w:numId w:val="4"/>
      </w:numPr>
      <w:outlineLvl w:val="2"/>
    </w:pPr>
    <w:rPr>
      <w:sz w:val="20"/>
      <w:szCs w:val="20"/>
    </w:rPr>
  </w:style>
  <w:style w:type="paragraph" w:styleId="Nagwek4">
    <w:name w:val="heading 4"/>
    <w:basedOn w:val="Normalny"/>
    <w:next w:val="Normalny"/>
    <w:link w:val="Nagwek4Znak"/>
    <w:qFormat/>
    <w:rsid w:val="00DE4115"/>
    <w:pPr>
      <w:keepNext/>
      <w:spacing w:before="240" w:after="60"/>
      <w:jc w:val="left"/>
      <w:outlineLvl w:val="3"/>
    </w:pPr>
    <w:rPr>
      <w:b/>
      <w:bCs/>
      <w:sz w:val="28"/>
      <w:szCs w:val="28"/>
    </w:rPr>
  </w:style>
  <w:style w:type="paragraph" w:styleId="Nagwek5">
    <w:name w:val="heading 5"/>
    <w:basedOn w:val="Normalny"/>
    <w:next w:val="Normalny"/>
    <w:link w:val="Nagwek5Znak"/>
    <w:qFormat/>
    <w:rsid w:val="00DE4115"/>
    <w:pPr>
      <w:keepNext/>
      <w:spacing w:before="0"/>
      <w:jc w:val="center"/>
      <w:outlineLvl w:val="4"/>
    </w:pPr>
    <w:rPr>
      <w:b/>
      <w:bCs/>
      <w:sz w:val="20"/>
      <w:szCs w:val="20"/>
    </w:rPr>
  </w:style>
  <w:style w:type="paragraph" w:styleId="Nagwek6">
    <w:name w:val="heading 6"/>
    <w:basedOn w:val="Normalny"/>
    <w:next w:val="Normalny"/>
    <w:link w:val="Nagwek6Znak"/>
    <w:qFormat/>
    <w:rsid w:val="00DE4115"/>
    <w:pPr>
      <w:keepNext/>
      <w:ind w:left="1418" w:hanging="709"/>
      <w:outlineLvl w:val="5"/>
    </w:pPr>
    <w:rPr>
      <w:b/>
      <w:bCs/>
      <w:sz w:val="20"/>
      <w:szCs w:val="20"/>
    </w:rPr>
  </w:style>
  <w:style w:type="paragraph" w:styleId="Nagwek7">
    <w:name w:val="heading 7"/>
    <w:basedOn w:val="Normalny"/>
    <w:next w:val="Normalny"/>
    <w:link w:val="Nagwek7Znak"/>
    <w:qFormat/>
    <w:rsid w:val="00DE4115"/>
    <w:pPr>
      <w:keepNext/>
      <w:spacing w:before="0"/>
      <w:jc w:val="center"/>
      <w:outlineLvl w:val="6"/>
    </w:pPr>
    <w:rPr>
      <w:b/>
      <w:bCs/>
      <w:sz w:val="52"/>
      <w:szCs w:val="52"/>
    </w:rPr>
  </w:style>
  <w:style w:type="paragraph" w:styleId="Nagwek8">
    <w:name w:val="heading 8"/>
    <w:basedOn w:val="Normalny"/>
    <w:next w:val="Normalny"/>
    <w:link w:val="Nagwek8Znak"/>
    <w:qFormat/>
    <w:rsid w:val="00DE4115"/>
    <w:pPr>
      <w:keepNext/>
      <w:outlineLvl w:val="7"/>
    </w:pPr>
    <w:rPr>
      <w:b/>
      <w:bCs/>
      <w:sz w:val="20"/>
      <w:szCs w:val="20"/>
    </w:rPr>
  </w:style>
  <w:style w:type="paragraph" w:styleId="Nagwek9">
    <w:name w:val="heading 9"/>
    <w:basedOn w:val="Normalny"/>
    <w:next w:val="Wcicienormalne"/>
    <w:link w:val="Nagwek9Znak"/>
    <w:qFormat/>
    <w:rsid w:val="00DE411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115"/>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DE4115"/>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DE411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DE411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DE411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DE4115"/>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DE4115"/>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DE411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DE4115"/>
    <w:rPr>
      <w:rFonts w:ascii="Arial" w:eastAsia="Times New Roman" w:hAnsi="Arial" w:cs="Times New Roman"/>
      <w:i/>
      <w:szCs w:val="20"/>
      <w:lang w:eastAsia="pl-PL"/>
    </w:rPr>
  </w:style>
  <w:style w:type="paragraph" w:styleId="Nagwek">
    <w:name w:val="header"/>
    <w:aliases w:val="hdr"/>
    <w:basedOn w:val="Normalny"/>
    <w:link w:val="NagwekZnak"/>
    <w:uiPriority w:val="99"/>
    <w:rsid w:val="00DE4115"/>
    <w:pPr>
      <w:tabs>
        <w:tab w:val="center" w:pos="4536"/>
        <w:tab w:val="right" w:pos="9072"/>
      </w:tabs>
    </w:pPr>
  </w:style>
  <w:style w:type="character" w:customStyle="1" w:styleId="NagwekZnak">
    <w:name w:val="Nagłówek Znak"/>
    <w:aliases w:val="hdr Znak"/>
    <w:basedOn w:val="Domylnaczcionkaakapitu"/>
    <w:link w:val="Nagwek"/>
    <w:uiPriority w:val="99"/>
    <w:rsid w:val="00DE4115"/>
    <w:rPr>
      <w:rFonts w:ascii="Tahoma" w:eastAsia="Times New Roman" w:hAnsi="Tahoma" w:cs="Tahoma"/>
      <w:sz w:val="24"/>
      <w:szCs w:val="24"/>
      <w:lang w:eastAsia="pl-PL"/>
    </w:rPr>
  </w:style>
  <w:style w:type="paragraph" w:styleId="Stopka">
    <w:name w:val="footer"/>
    <w:basedOn w:val="Normalny"/>
    <w:link w:val="StopkaZnak"/>
    <w:uiPriority w:val="99"/>
    <w:rsid w:val="00DE4115"/>
    <w:pPr>
      <w:tabs>
        <w:tab w:val="center" w:pos="4536"/>
        <w:tab w:val="right" w:pos="9072"/>
      </w:tabs>
    </w:pPr>
  </w:style>
  <w:style w:type="character" w:customStyle="1" w:styleId="StopkaZnak">
    <w:name w:val="Stopka Znak"/>
    <w:basedOn w:val="Domylnaczcionkaakapitu"/>
    <w:link w:val="Stopka"/>
    <w:uiPriority w:val="99"/>
    <w:rsid w:val="00DE4115"/>
    <w:rPr>
      <w:rFonts w:ascii="Tahoma" w:eastAsia="Times New Roman" w:hAnsi="Tahoma" w:cs="Tahoma"/>
      <w:sz w:val="24"/>
      <w:szCs w:val="24"/>
      <w:lang w:eastAsia="pl-PL"/>
    </w:rPr>
  </w:style>
  <w:style w:type="paragraph" w:styleId="Podtytu">
    <w:name w:val="Subtitle"/>
    <w:basedOn w:val="Normalny"/>
    <w:link w:val="PodtytuZnak"/>
    <w:qFormat/>
    <w:rsid w:val="00DE4115"/>
    <w:rPr>
      <w:sz w:val="20"/>
      <w:szCs w:val="20"/>
      <w:u w:val="single"/>
    </w:rPr>
  </w:style>
  <w:style w:type="character" w:customStyle="1" w:styleId="PodtytuZnak">
    <w:name w:val="Podtytuł Znak"/>
    <w:basedOn w:val="Domylnaczcionkaakapitu"/>
    <w:link w:val="Podtytu"/>
    <w:rsid w:val="00DE4115"/>
    <w:rPr>
      <w:rFonts w:ascii="Tahoma" w:eastAsia="Times New Roman" w:hAnsi="Tahoma" w:cs="Tahoma"/>
      <w:sz w:val="20"/>
      <w:szCs w:val="20"/>
      <w:u w:val="single"/>
      <w:lang w:eastAsia="pl-PL"/>
    </w:rPr>
  </w:style>
  <w:style w:type="paragraph" w:customStyle="1" w:styleId="standardowy0">
    <w:name w:val="standardowy"/>
    <w:basedOn w:val="Normalny"/>
    <w:rsid w:val="00DE4115"/>
    <w:pPr>
      <w:spacing w:before="0"/>
    </w:pPr>
  </w:style>
  <w:style w:type="paragraph" w:styleId="Legenda">
    <w:name w:val="caption"/>
    <w:basedOn w:val="Normalny"/>
    <w:next w:val="Normalny"/>
    <w:qFormat/>
    <w:rsid w:val="00DE4115"/>
    <w:rPr>
      <w:b/>
      <w:bCs/>
    </w:rPr>
  </w:style>
  <w:style w:type="paragraph" w:styleId="Tekstpodstawowy2">
    <w:name w:val="Body Text 2"/>
    <w:basedOn w:val="Normalny"/>
    <w:link w:val="Tekstpodstawowy2Znak"/>
    <w:rsid w:val="00DE4115"/>
    <w:pPr>
      <w:spacing w:after="120" w:line="480" w:lineRule="auto"/>
    </w:pPr>
  </w:style>
  <w:style w:type="character" w:customStyle="1" w:styleId="Tekstpodstawowy2Znak">
    <w:name w:val="Tekst podstawowy 2 Znak"/>
    <w:basedOn w:val="Domylnaczcionkaakapitu"/>
    <w:link w:val="Tekstpodstawowy2"/>
    <w:rsid w:val="00DE4115"/>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DE4115"/>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DE4115"/>
    <w:rPr>
      <w:rFonts w:ascii="Verdana" w:eastAsia="Times New Roman" w:hAnsi="Verdana" w:cs="Verdana"/>
      <w:sz w:val="20"/>
      <w:szCs w:val="20"/>
      <w:lang w:eastAsia="pl-PL"/>
    </w:rPr>
  </w:style>
  <w:style w:type="paragraph" w:customStyle="1" w:styleId="BodyText21">
    <w:name w:val="Body Text 21"/>
    <w:basedOn w:val="Normalny"/>
    <w:rsid w:val="00DE4115"/>
    <w:pPr>
      <w:tabs>
        <w:tab w:val="left" w:pos="0"/>
      </w:tabs>
      <w:spacing w:before="0"/>
    </w:pPr>
  </w:style>
  <w:style w:type="paragraph" w:styleId="Tekstpodstawowywcity3">
    <w:name w:val="Body Text Indent 3"/>
    <w:basedOn w:val="Normalny"/>
    <w:link w:val="Tekstpodstawowywcity3Znak"/>
    <w:rsid w:val="00DE4115"/>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DE4115"/>
    <w:rPr>
      <w:rFonts w:ascii="Tahoma" w:eastAsia="Times New Roman" w:hAnsi="Tahoma" w:cs="Tahoma"/>
      <w:i/>
      <w:iCs/>
      <w:sz w:val="20"/>
      <w:szCs w:val="20"/>
      <w:lang w:eastAsia="pl-PL"/>
    </w:rPr>
  </w:style>
  <w:style w:type="paragraph" w:customStyle="1" w:styleId="Wylicz">
    <w:name w:val="Wylicz"/>
    <w:basedOn w:val="Normalny"/>
    <w:uiPriority w:val="99"/>
    <w:rsid w:val="00DE4115"/>
    <w:pPr>
      <w:spacing w:before="0"/>
      <w:jc w:val="left"/>
    </w:pPr>
  </w:style>
  <w:style w:type="paragraph" w:styleId="Tekstpodstawowy">
    <w:name w:val="Body Text"/>
    <w:aliases w:val="Body Text x"/>
    <w:basedOn w:val="Normalny"/>
    <w:link w:val="TekstpodstawowyZnak"/>
    <w:uiPriority w:val="99"/>
    <w:rsid w:val="00DE4115"/>
    <w:pPr>
      <w:spacing w:before="0" w:after="120"/>
      <w:jc w:val="left"/>
    </w:pPr>
  </w:style>
  <w:style w:type="character" w:customStyle="1" w:styleId="TekstpodstawowyZnak">
    <w:name w:val="Tekst podstawowy Znak"/>
    <w:aliases w:val="Body Text x Znak"/>
    <w:basedOn w:val="Domylnaczcionkaakapitu"/>
    <w:link w:val="Tekstpodstawowy"/>
    <w:uiPriority w:val="99"/>
    <w:rsid w:val="00DE4115"/>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DE4115"/>
    <w:pPr>
      <w:keepNext/>
    </w:pPr>
    <w:rPr>
      <w:sz w:val="20"/>
      <w:szCs w:val="20"/>
    </w:rPr>
  </w:style>
  <w:style w:type="character" w:customStyle="1" w:styleId="Tekstpodstawowy3Znak">
    <w:name w:val="Tekst podstawowy 3 Znak"/>
    <w:aliases w:val="b3 Znak"/>
    <w:basedOn w:val="Domylnaczcionkaakapitu"/>
    <w:link w:val="Tekstpodstawowy3"/>
    <w:rsid w:val="00DE4115"/>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DE4115"/>
    <w:rPr>
      <w:rFonts w:cs="Times New Roman"/>
      <w:sz w:val="16"/>
      <w:szCs w:val="16"/>
    </w:rPr>
  </w:style>
  <w:style w:type="paragraph" w:styleId="Tekstkomentarza">
    <w:name w:val="annotation text"/>
    <w:basedOn w:val="Normalny"/>
    <w:link w:val="TekstkomentarzaZnak"/>
    <w:uiPriority w:val="99"/>
    <w:semiHidden/>
    <w:rsid w:val="00DE4115"/>
    <w:rPr>
      <w:sz w:val="20"/>
      <w:szCs w:val="20"/>
    </w:rPr>
  </w:style>
  <w:style w:type="character" w:customStyle="1" w:styleId="TekstkomentarzaZnak">
    <w:name w:val="Tekst komentarza Znak"/>
    <w:basedOn w:val="Domylnaczcionkaakapitu"/>
    <w:link w:val="Tekstkomentarza"/>
    <w:uiPriority w:val="99"/>
    <w:semiHidden/>
    <w:rsid w:val="00DE4115"/>
    <w:rPr>
      <w:rFonts w:ascii="Tahoma" w:eastAsia="Times New Roman" w:hAnsi="Tahoma" w:cs="Tahoma"/>
      <w:sz w:val="20"/>
      <w:szCs w:val="20"/>
      <w:lang w:eastAsia="pl-PL"/>
    </w:rPr>
  </w:style>
  <w:style w:type="paragraph" w:styleId="Zwykytekst">
    <w:name w:val="Plain Text"/>
    <w:basedOn w:val="Normalny"/>
    <w:link w:val="ZwykytekstZnak"/>
    <w:uiPriority w:val="99"/>
    <w:rsid w:val="00DE4115"/>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DE4115"/>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DE4115"/>
    <w:rPr>
      <w:rFonts w:cs="Times New Roman"/>
    </w:rPr>
  </w:style>
  <w:style w:type="paragraph" w:styleId="Spistreci1">
    <w:name w:val="toc 1"/>
    <w:basedOn w:val="Normalny"/>
    <w:next w:val="Normalny"/>
    <w:autoRedefine/>
    <w:uiPriority w:val="39"/>
    <w:rsid w:val="00DE4115"/>
    <w:rPr>
      <w:sz w:val="20"/>
      <w:szCs w:val="20"/>
    </w:rPr>
  </w:style>
  <w:style w:type="paragraph" w:styleId="Spistreci2">
    <w:name w:val="toc 2"/>
    <w:basedOn w:val="Normalny"/>
    <w:next w:val="Normalny"/>
    <w:autoRedefine/>
    <w:uiPriority w:val="39"/>
    <w:rsid w:val="00DE4115"/>
    <w:pPr>
      <w:ind w:left="567"/>
    </w:pPr>
    <w:rPr>
      <w:sz w:val="20"/>
      <w:szCs w:val="20"/>
    </w:rPr>
  </w:style>
  <w:style w:type="paragraph" w:styleId="Spistreci3">
    <w:name w:val="toc 3"/>
    <w:basedOn w:val="Normalny"/>
    <w:next w:val="Normalny"/>
    <w:autoRedefine/>
    <w:rsid w:val="00DE4115"/>
    <w:rPr>
      <w:sz w:val="20"/>
      <w:szCs w:val="20"/>
    </w:rPr>
  </w:style>
  <w:style w:type="character" w:styleId="Hipercze">
    <w:name w:val="Hyperlink"/>
    <w:basedOn w:val="Domylnaczcionkaakapitu"/>
    <w:uiPriority w:val="99"/>
    <w:rsid w:val="00DE4115"/>
    <w:rPr>
      <w:rFonts w:cs="Times New Roman"/>
      <w:color w:val="0000FF"/>
      <w:u w:val="single"/>
    </w:rPr>
  </w:style>
  <w:style w:type="character" w:styleId="UyteHipercze">
    <w:name w:val="FollowedHyperlink"/>
    <w:basedOn w:val="Domylnaczcionkaakapitu"/>
    <w:uiPriority w:val="99"/>
    <w:rsid w:val="00DE4115"/>
    <w:rPr>
      <w:rFonts w:cs="Times New Roman"/>
      <w:color w:val="800080"/>
      <w:u w:val="single"/>
    </w:rPr>
  </w:style>
  <w:style w:type="paragraph" w:styleId="Tekstdymka">
    <w:name w:val="Balloon Text"/>
    <w:basedOn w:val="Normalny"/>
    <w:link w:val="TekstdymkaZnak"/>
    <w:semiHidden/>
    <w:rsid w:val="00DE4115"/>
    <w:rPr>
      <w:sz w:val="16"/>
      <w:szCs w:val="16"/>
    </w:rPr>
  </w:style>
  <w:style w:type="character" w:customStyle="1" w:styleId="TekstdymkaZnak">
    <w:name w:val="Tekst dymka Znak"/>
    <w:basedOn w:val="Domylnaczcionkaakapitu"/>
    <w:link w:val="Tekstdymka"/>
    <w:semiHidden/>
    <w:rsid w:val="00DE4115"/>
    <w:rPr>
      <w:rFonts w:ascii="Tahoma" w:eastAsia="Times New Roman" w:hAnsi="Tahoma" w:cs="Tahoma"/>
      <w:sz w:val="16"/>
      <w:szCs w:val="16"/>
      <w:lang w:eastAsia="pl-PL"/>
    </w:rPr>
  </w:style>
  <w:style w:type="character" w:customStyle="1" w:styleId="CommentSubjectChar">
    <w:name w:val="Comment Subject Char"/>
    <w:uiPriority w:val="99"/>
    <w:semiHidden/>
    <w:locked/>
    <w:rsid w:val="00DE4115"/>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DE4115"/>
    <w:rPr>
      <w:rFonts w:eastAsia="Calibri" w:cs="Times New Roman"/>
      <w:b/>
      <w:bCs/>
    </w:rPr>
  </w:style>
  <w:style w:type="character" w:customStyle="1" w:styleId="TematkomentarzaZnak">
    <w:name w:val="Temat komentarza Znak"/>
    <w:basedOn w:val="TekstkomentarzaZnak"/>
    <w:link w:val="Tematkomentarza"/>
    <w:semiHidden/>
    <w:rsid w:val="00DE4115"/>
    <w:rPr>
      <w:rFonts w:ascii="Tahoma" w:eastAsia="Calibri" w:hAnsi="Tahoma" w:cs="Times New Roman"/>
      <w:b/>
      <w:bCs/>
      <w:sz w:val="20"/>
      <w:szCs w:val="20"/>
      <w:lang w:eastAsia="pl-PL"/>
    </w:rPr>
  </w:style>
  <w:style w:type="table" w:styleId="Tabela-Siatka">
    <w:name w:val="Table Grid"/>
    <w:basedOn w:val="Standardowy"/>
    <w:rsid w:val="00DE411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DE4115"/>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DE4115"/>
    <w:rPr>
      <w:rFonts w:ascii="Tahoma" w:eastAsia="Times New Roman" w:hAnsi="Tahoma" w:cs="Tahoma"/>
      <w:color w:val="000000"/>
      <w:sz w:val="20"/>
      <w:szCs w:val="20"/>
      <w:lang w:eastAsia="pl-PL"/>
    </w:rPr>
  </w:style>
  <w:style w:type="paragraph" w:customStyle="1" w:styleId="WW-Legenda">
    <w:name w:val="WW-Legenda"/>
    <w:basedOn w:val="Normalny"/>
    <w:next w:val="Normalny"/>
    <w:rsid w:val="00DE4115"/>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DE4115"/>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DE4115"/>
    <w:rPr>
      <w:rFonts w:ascii="Times New Roman" w:eastAsia="Times New Roman" w:hAnsi="Times New Roman" w:cs="Times New Roman"/>
      <w:b/>
      <w:color w:val="000000"/>
      <w:sz w:val="24"/>
      <w:szCs w:val="20"/>
    </w:rPr>
  </w:style>
  <w:style w:type="paragraph" w:styleId="Lista">
    <w:name w:val="List"/>
    <w:basedOn w:val="Normalny"/>
    <w:rsid w:val="00DE4115"/>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DE4115"/>
    <w:rPr>
      <w:rFonts w:cs="Times New Roman"/>
      <w:snapToGrid w:val="0"/>
      <w:sz w:val="24"/>
      <w:lang w:val="pl-PL" w:eastAsia="en-US" w:bidi="ar-SA"/>
    </w:rPr>
  </w:style>
  <w:style w:type="character" w:styleId="Pogrubienie">
    <w:name w:val="Strong"/>
    <w:basedOn w:val="Domylnaczcionkaakapitu"/>
    <w:uiPriority w:val="22"/>
    <w:qFormat/>
    <w:rsid w:val="00DE4115"/>
    <w:rPr>
      <w:rFonts w:cs="Times New Roman"/>
      <w:b/>
      <w:bCs/>
    </w:rPr>
  </w:style>
  <w:style w:type="paragraph" w:styleId="Akapitzlist">
    <w:name w:val="List Paragraph"/>
    <w:aliases w:val="lp1,Preambuła"/>
    <w:basedOn w:val="Normalny"/>
    <w:link w:val="AkapitzlistZnak"/>
    <w:uiPriority w:val="34"/>
    <w:qFormat/>
    <w:rsid w:val="00DE4115"/>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DE4115"/>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DE41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DE4115"/>
    <w:rPr>
      <w:rFonts w:cs="Times New Roman"/>
      <w:sz w:val="20"/>
      <w:szCs w:val="20"/>
    </w:rPr>
  </w:style>
  <w:style w:type="character" w:customStyle="1" w:styleId="TekstprzypisudolnegoZnak">
    <w:name w:val="Tekst przypisu dolnego Znak"/>
    <w:basedOn w:val="Domylnaczcionkaakapitu"/>
    <w:link w:val="Tekstprzypisudolnego"/>
    <w:uiPriority w:val="99"/>
    <w:rsid w:val="00DE4115"/>
    <w:rPr>
      <w:rFonts w:ascii="Tahoma" w:eastAsia="Times New Roman" w:hAnsi="Tahoma" w:cs="Times New Roman"/>
      <w:sz w:val="20"/>
      <w:szCs w:val="20"/>
      <w:lang w:eastAsia="pl-PL"/>
    </w:rPr>
  </w:style>
  <w:style w:type="character" w:styleId="Odwoanieprzypisudolnego">
    <w:name w:val="footnote reference"/>
    <w:basedOn w:val="Domylnaczcionkaakapitu"/>
    <w:rsid w:val="00DE4115"/>
    <w:rPr>
      <w:rFonts w:cs="Times New Roman"/>
      <w:vertAlign w:val="superscript"/>
    </w:rPr>
  </w:style>
  <w:style w:type="paragraph" w:customStyle="1" w:styleId="ZnakZnak2">
    <w:name w:val="Znak Znak2"/>
    <w:basedOn w:val="Normalny"/>
    <w:uiPriority w:val="99"/>
    <w:rsid w:val="00DE4115"/>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DE4115"/>
    <w:pPr>
      <w:ind w:left="1920"/>
    </w:pPr>
  </w:style>
  <w:style w:type="paragraph" w:customStyle="1" w:styleId="ZnakZnak1">
    <w:name w:val="Znak Znak1"/>
    <w:basedOn w:val="Normalny"/>
    <w:uiPriority w:val="99"/>
    <w:rsid w:val="00DE4115"/>
    <w:pPr>
      <w:spacing w:before="0" w:line="360" w:lineRule="auto"/>
      <w:jc w:val="left"/>
    </w:pPr>
    <w:rPr>
      <w:rFonts w:ascii="Verdana" w:hAnsi="Verdana" w:cs="Times New Roman"/>
      <w:sz w:val="20"/>
      <w:szCs w:val="20"/>
    </w:rPr>
  </w:style>
  <w:style w:type="paragraph" w:styleId="Wcicienormalne">
    <w:name w:val="Normal Indent"/>
    <w:basedOn w:val="Normalny"/>
    <w:rsid w:val="00DE4115"/>
    <w:pPr>
      <w:spacing w:before="0"/>
      <w:ind w:left="720"/>
      <w:jc w:val="left"/>
    </w:pPr>
    <w:rPr>
      <w:rFonts w:ascii="Arial" w:hAnsi="Arial" w:cs="Times New Roman"/>
      <w:sz w:val="22"/>
      <w:szCs w:val="20"/>
    </w:rPr>
  </w:style>
  <w:style w:type="character" w:styleId="Numerstrony">
    <w:name w:val="page number"/>
    <w:rsid w:val="00DE4115"/>
    <w:rPr>
      <w:rFonts w:cs="Times New Roman"/>
    </w:rPr>
  </w:style>
  <w:style w:type="paragraph" w:customStyle="1" w:styleId="scfbrieftext">
    <w:name w:val="scfbrieftext"/>
    <w:basedOn w:val="Normalny"/>
    <w:rsid w:val="00DE4115"/>
    <w:pPr>
      <w:spacing w:before="0"/>
      <w:jc w:val="left"/>
    </w:pPr>
    <w:rPr>
      <w:rFonts w:ascii="Arial" w:hAnsi="Arial" w:cs="Times New Roman"/>
      <w:sz w:val="22"/>
      <w:szCs w:val="20"/>
      <w:lang w:val="de-DE"/>
    </w:rPr>
  </w:style>
  <w:style w:type="paragraph" w:styleId="Tekstblokowy">
    <w:name w:val="Block Text"/>
    <w:basedOn w:val="Normalny"/>
    <w:rsid w:val="00DE4115"/>
    <w:pPr>
      <w:spacing w:before="0"/>
      <w:ind w:left="426" w:right="251" w:hanging="426"/>
    </w:pPr>
    <w:rPr>
      <w:rFonts w:ascii="Arial" w:hAnsi="Arial" w:cs="Times New Roman"/>
      <w:sz w:val="22"/>
      <w:szCs w:val="20"/>
    </w:rPr>
  </w:style>
  <w:style w:type="paragraph" w:customStyle="1" w:styleId="dotyczy">
    <w:name w:val="dotyczy"/>
    <w:basedOn w:val="Normalny"/>
    <w:rsid w:val="00DE4115"/>
    <w:pPr>
      <w:spacing w:before="720" w:after="360"/>
      <w:jc w:val="left"/>
    </w:pPr>
    <w:rPr>
      <w:rFonts w:ascii="Arial" w:hAnsi="Arial" w:cs="Times New Roman"/>
      <w:b/>
      <w:sz w:val="22"/>
      <w:szCs w:val="20"/>
    </w:rPr>
  </w:style>
  <w:style w:type="paragraph" w:customStyle="1" w:styleId="Haupttext">
    <w:name w:val="Haupttext"/>
    <w:basedOn w:val="Normalny"/>
    <w:rsid w:val="00DE411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DE411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DE4115"/>
    <w:pPr>
      <w:spacing w:before="0" w:after="240"/>
      <w:ind w:firstLine="1440"/>
      <w:jc w:val="left"/>
    </w:pPr>
    <w:rPr>
      <w:rFonts w:ascii="Arial" w:hAnsi="Arial" w:cs="Times New Roman"/>
      <w:szCs w:val="20"/>
    </w:rPr>
  </w:style>
  <w:style w:type="paragraph" w:customStyle="1" w:styleId="scfgruss">
    <w:name w:val="scf_gruss"/>
    <w:basedOn w:val="scfbrieftext"/>
    <w:rsid w:val="00DE4115"/>
    <w:pPr>
      <w:keepNext/>
      <w:keepLines/>
      <w:tabs>
        <w:tab w:val="left" w:pos="5387"/>
      </w:tabs>
    </w:pPr>
    <w:rPr>
      <w:sz w:val="20"/>
      <w:lang w:eastAsia="de-DE"/>
    </w:rPr>
  </w:style>
  <w:style w:type="character" w:styleId="Uwydatnienie">
    <w:name w:val="Emphasis"/>
    <w:qFormat/>
    <w:rsid w:val="00DE4115"/>
    <w:rPr>
      <w:rFonts w:cs="Times New Roman"/>
      <w:i/>
      <w:iCs/>
    </w:rPr>
  </w:style>
  <w:style w:type="paragraph" w:customStyle="1" w:styleId="scforgzeile">
    <w:name w:val="scforgzeile"/>
    <w:basedOn w:val="Normalny"/>
    <w:rsid w:val="00DE411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DE411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DE411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DE4115"/>
    <w:rPr>
      <w:rFonts w:cs="Times New Roman"/>
    </w:rPr>
  </w:style>
  <w:style w:type="paragraph" w:customStyle="1" w:styleId="Akapitzlist1">
    <w:name w:val="Akapit z listą1"/>
    <w:basedOn w:val="Normalny"/>
    <w:uiPriority w:val="34"/>
    <w:qFormat/>
    <w:rsid w:val="00DE411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DE411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DE4115"/>
    <w:rPr>
      <w:rFonts w:ascii="Arial" w:eastAsia="Times New Roman" w:hAnsi="Arial" w:cs="Times New Roman"/>
      <w:sz w:val="20"/>
      <w:szCs w:val="20"/>
      <w:lang w:val="x-none" w:eastAsia="x-none"/>
    </w:rPr>
  </w:style>
  <w:style w:type="character" w:styleId="Odwoanieprzypisukocowego">
    <w:name w:val="endnote reference"/>
    <w:rsid w:val="00DE4115"/>
    <w:rPr>
      <w:vertAlign w:val="superscript"/>
    </w:rPr>
  </w:style>
  <w:style w:type="paragraph" w:customStyle="1" w:styleId="standard">
    <w:name w:val="standard"/>
    <w:basedOn w:val="Normalny"/>
    <w:rsid w:val="00DE411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DE4115"/>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DE4115"/>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E4115"/>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E4115"/>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E4115"/>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E4115"/>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DE411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DE4115"/>
    <w:pPr>
      <w:tabs>
        <w:tab w:val="num" w:pos="360"/>
      </w:tabs>
      <w:contextualSpacing/>
    </w:pPr>
  </w:style>
  <w:style w:type="paragraph" w:styleId="Poprawka">
    <w:name w:val="Revision"/>
    <w:hidden/>
    <w:uiPriority w:val="99"/>
    <w:semiHidden/>
    <w:rsid w:val="00DE4115"/>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DE4115"/>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DE4115"/>
    <w:pPr>
      <w:spacing w:before="0"/>
    </w:pPr>
    <w:rPr>
      <w:sz w:val="16"/>
      <w:szCs w:val="16"/>
    </w:rPr>
  </w:style>
  <w:style w:type="character" w:customStyle="1" w:styleId="MapadokumentuZnak">
    <w:name w:val="Mapa dokumentu Znak"/>
    <w:basedOn w:val="Domylnaczcionkaakapitu"/>
    <w:link w:val="Mapadokumentu"/>
    <w:semiHidden/>
    <w:rsid w:val="00DE411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DE4115"/>
  </w:style>
  <w:style w:type="paragraph" w:customStyle="1" w:styleId="BalloonText1">
    <w:name w:val="Balloon Text1"/>
    <w:basedOn w:val="Normalny"/>
    <w:semiHidden/>
    <w:rsid w:val="00DE4115"/>
    <w:pPr>
      <w:spacing w:before="0"/>
      <w:jc w:val="left"/>
    </w:pPr>
    <w:rPr>
      <w:sz w:val="16"/>
      <w:szCs w:val="16"/>
    </w:rPr>
  </w:style>
  <w:style w:type="paragraph" w:customStyle="1" w:styleId="TekstPodst">
    <w:name w:val="TekstPodst"/>
    <w:basedOn w:val="Normalny"/>
    <w:rsid w:val="00DE4115"/>
    <w:pPr>
      <w:spacing w:before="0" w:after="120"/>
      <w:jc w:val="left"/>
    </w:pPr>
    <w:rPr>
      <w:rFonts w:ascii="Times New Roman" w:hAnsi="Times New Roman" w:cs="Times New Roman"/>
      <w:szCs w:val="20"/>
    </w:rPr>
  </w:style>
  <w:style w:type="paragraph" w:customStyle="1" w:styleId="Lista2">
    <w:name w:val="Lista2"/>
    <w:basedOn w:val="Normalny"/>
    <w:rsid w:val="00DE4115"/>
    <w:pPr>
      <w:numPr>
        <w:numId w:val="10"/>
      </w:numPr>
      <w:jc w:val="left"/>
      <w:outlineLvl w:val="3"/>
    </w:pPr>
    <w:rPr>
      <w:rFonts w:ascii="Arial" w:hAnsi="Arial" w:cs="Times New Roman"/>
      <w:sz w:val="22"/>
      <w:szCs w:val="20"/>
      <w:lang w:eastAsia="en-US"/>
    </w:rPr>
  </w:style>
  <w:style w:type="paragraph" w:customStyle="1" w:styleId="Altnormalny">
    <w:name w:val="Alt_normalny"/>
    <w:rsid w:val="00DE411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DE4115"/>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DE411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DE411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DE4115"/>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DE4115"/>
    <w:pPr>
      <w:tabs>
        <w:tab w:val="left" w:pos="1418"/>
      </w:tabs>
      <w:spacing w:before="60" w:after="60"/>
      <w:jc w:val="both"/>
    </w:pPr>
    <w:rPr>
      <w:rFonts w:ascii="Times New Roman" w:hAnsi="Times New Roman" w:cs="Times New Roman"/>
    </w:rPr>
  </w:style>
  <w:style w:type="paragraph" w:customStyle="1" w:styleId="Lista1">
    <w:name w:val="Lista1"/>
    <w:basedOn w:val="Normalny"/>
    <w:rsid w:val="00DE4115"/>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DE4115"/>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DE4115"/>
    <w:rPr>
      <w:rFonts w:ascii="Tahoma" w:hAnsi="Tahoma" w:cs="Times New Roman"/>
      <w:sz w:val="28"/>
      <w:lang w:val="pl-PL" w:eastAsia="en-US" w:bidi="ar-SA"/>
    </w:rPr>
  </w:style>
  <w:style w:type="paragraph" w:customStyle="1" w:styleId="Instruction">
    <w:name w:val="Instruction"/>
    <w:basedOn w:val="Normalny"/>
    <w:rsid w:val="00DE4115"/>
    <w:pPr>
      <w:spacing w:before="0"/>
      <w:ind w:left="426"/>
      <w:jc w:val="left"/>
    </w:pPr>
    <w:rPr>
      <w:rFonts w:ascii="Book Antiqua" w:hAnsi="Book Antiqua" w:cs="Times New Roman"/>
      <w:b/>
      <w:lang w:val="en-US" w:eastAsia="en-US"/>
    </w:rPr>
  </w:style>
  <w:style w:type="character" w:customStyle="1" w:styleId="DeltaViewInsertion">
    <w:name w:val="DeltaView Insertion"/>
    <w:rsid w:val="00DE4115"/>
    <w:rPr>
      <w:color w:val="0000FF"/>
      <w:spacing w:val="0"/>
      <w:u w:val="double"/>
    </w:rPr>
  </w:style>
  <w:style w:type="character" w:customStyle="1" w:styleId="DeltaViewDeletion">
    <w:name w:val="DeltaView Deletion"/>
    <w:rsid w:val="00DE4115"/>
    <w:rPr>
      <w:strike/>
      <w:color w:val="FF0000"/>
      <w:spacing w:val="0"/>
    </w:rPr>
  </w:style>
  <w:style w:type="paragraph" w:styleId="Tekstpodstawowyzwciciem">
    <w:name w:val="Body Text First Indent"/>
    <w:basedOn w:val="Tekstpodstawowy"/>
    <w:link w:val="TekstpodstawowyzwciciemZnak"/>
    <w:rsid w:val="00DE411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DE4115"/>
    <w:rPr>
      <w:rFonts w:ascii="Times New Roman" w:eastAsia="Times New Roman" w:hAnsi="Times New Roman" w:cs="Times New Roman"/>
      <w:sz w:val="20"/>
      <w:szCs w:val="24"/>
      <w:lang w:eastAsia="pl-PL"/>
    </w:rPr>
  </w:style>
  <w:style w:type="paragraph" w:styleId="NormalnyWeb">
    <w:name w:val="Normal (Web)"/>
    <w:basedOn w:val="Normalny"/>
    <w:rsid w:val="00DE4115"/>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DE4115"/>
    <w:rPr>
      <w:rFonts w:cs="Times New Roman"/>
      <w:sz w:val="20"/>
      <w:szCs w:val="20"/>
    </w:rPr>
  </w:style>
  <w:style w:type="paragraph" w:customStyle="1" w:styleId="Paragraf">
    <w:name w:val="Paragraf"/>
    <w:basedOn w:val="Tytu"/>
    <w:autoRedefine/>
    <w:rsid w:val="00DE411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DE4115"/>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DE4115"/>
    <w:pPr>
      <w:numPr>
        <w:ilvl w:val="2"/>
        <w:numId w:val="13"/>
      </w:numPr>
      <w:tabs>
        <w:tab w:val="left" w:pos="794"/>
      </w:tabs>
    </w:pPr>
  </w:style>
  <w:style w:type="paragraph" w:customStyle="1" w:styleId="TableHeading">
    <w:name w:val="Table_Heading"/>
    <w:basedOn w:val="Normalny"/>
    <w:next w:val="Normalny"/>
    <w:rsid w:val="00DE4115"/>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DE4115"/>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DE4115"/>
  </w:style>
  <w:style w:type="paragraph" w:customStyle="1" w:styleId="BulletedList">
    <w:name w:val="Bulleted List"/>
    <w:basedOn w:val="Tekstpodstawowy3"/>
    <w:qFormat/>
    <w:rsid w:val="00DE4115"/>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DE4115"/>
    <w:pPr>
      <w:spacing w:before="0"/>
      <w:ind w:left="566" w:hanging="283"/>
      <w:contextualSpacing/>
      <w:jc w:val="left"/>
    </w:pPr>
    <w:rPr>
      <w:rFonts w:ascii="Times New Roman" w:hAnsi="Times New Roman" w:cs="Times New Roman"/>
    </w:rPr>
  </w:style>
  <w:style w:type="paragraph" w:styleId="Lista3">
    <w:name w:val="List 3"/>
    <w:basedOn w:val="Normalny"/>
    <w:rsid w:val="00DE4115"/>
    <w:pPr>
      <w:spacing w:before="0"/>
      <w:ind w:left="849" w:hanging="283"/>
      <w:contextualSpacing/>
      <w:jc w:val="left"/>
    </w:pPr>
    <w:rPr>
      <w:rFonts w:ascii="Times New Roman" w:hAnsi="Times New Roman" w:cs="Times New Roman"/>
    </w:rPr>
  </w:style>
  <w:style w:type="paragraph" w:styleId="Lista4">
    <w:name w:val="List 4"/>
    <w:basedOn w:val="Normalny"/>
    <w:rsid w:val="00DE4115"/>
    <w:pPr>
      <w:spacing w:before="0"/>
      <w:ind w:left="1132" w:hanging="283"/>
      <w:contextualSpacing/>
      <w:jc w:val="left"/>
    </w:pPr>
    <w:rPr>
      <w:rFonts w:ascii="Times New Roman" w:hAnsi="Times New Roman" w:cs="Times New Roman"/>
    </w:rPr>
  </w:style>
  <w:style w:type="paragraph" w:styleId="Lista5">
    <w:name w:val="List 5"/>
    <w:basedOn w:val="Normalny"/>
    <w:rsid w:val="00DE4115"/>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DE4115"/>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DE4115"/>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DE411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DE4115"/>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DE4115"/>
    <w:pPr>
      <w:numPr>
        <w:numId w:val="9"/>
      </w:numPr>
      <w:spacing w:before="240" w:after="60"/>
    </w:pPr>
    <w:rPr>
      <w:b w:val="0"/>
      <w:bCs w:val="0"/>
      <w:kern w:val="28"/>
    </w:rPr>
  </w:style>
  <w:style w:type="character" w:customStyle="1" w:styleId="Styl1Znak">
    <w:name w:val="Styl1 Znak"/>
    <w:basedOn w:val="Nagwek1Znak"/>
    <w:link w:val="Styl1"/>
    <w:rsid w:val="00DE4115"/>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
    <w:basedOn w:val="Domylnaczcionkaakapitu"/>
    <w:link w:val="Akapitzlist"/>
    <w:uiPriority w:val="34"/>
    <w:locked/>
    <w:rsid w:val="00DE4115"/>
    <w:rPr>
      <w:rFonts w:ascii="Calibri" w:eastAsia="Times New Roman" w:hAnsi="Calibri" w:cs="Times New Roman"/>
    </w:rPr>
  </w:style>
  <w:style w:type="paragraph" w:customStyle="1" w:styleId="Style36">
    <w:name w:val="Style36"/>
    <w:basedOn w:val="Normalny"/>
    <w:uiPriority w:val="99"/>
    <w:rsid w:val="00DE4115"/>
    <w:pPr>
      <w:widowControl w:val="0"/>
      <w:autoSpaceDE w:val="0"/>
      <w:autoSpaceDN w:val="0"/>
      <w:adjustRightInd w:val="0"/>
      <w:spacing w:before="0" w:line="240" w:lineRule="exact"/>
    </w:pPr>
  </w:style>
  <w:style w:type="character" w:customStyle="1" w:styleId="ListParagraphChar">
    <w:name w:val="List Paragraph Char"/>
    <w:link w:val="Akapitzlist3"/>
    <w:locked/>
    <w:rsid w:val="0014585B"/>
    <w:rPr>
      <w:rFonts w:ascii="Calibri" w:eastAsia="Calibri" w:hAnsi="Calibri" w:cs="Times New Roman"/>
    </w:rPr>
  </w:style>
  <w:style w:type="paragraph" w:customStyle="1" w:styleId="Akapitzlist3">
    <w:name w:val="Akapit z listą3"/>
    <w:basedOn w:val="Normalny"/>
    <w:link w:val="ListParagraphChar"/>
    <w:rsid w:val="0014585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FontStyle73">
    <w:name w:val="Font Style73"/>
    <w:basedOn w:val="Domylnaczcionkaakapitu"/>
    <w:uiPriority w:val="99"/>
    <w:rsid w:val="00694E10"/>
    <w:rPr>
      <w:rFonts w:ascii="Arial" w:hAnsi="Arial" w:cs="Arial"/>
      <w:color w:val="000000"/>
      <w:sz w:val="20"/>
      <w:szCs w:val="20"/>
    </w:rPr>
  </w:style>
  <w:style w:type="paragraph" w:customStyle="1" w:styleId="Style15">
    <w:name w:val="Style15"/>
    <w:basedOn w:val="Normalny"/>
    <w:uiPriority w:val="99"/>
    <w:rsid w:val="00694E10"/>
    <w:pPr>
      <w:widowControl w:val="0"/>
      <w:autoSpaceDE w:val="0"/>
      <w:autoSpaceDN w:val="0"/>
      <w:adjustRightInd w:val="0"/>
      <w:spacing w:before="0" w:line="254" w:lineRule="exact"/>
    </w:pPr>
    <w:rPr>
      <w:rFonts w:ascii="Arial" w:eastAsiaTheme="minorEastAsia" w:hAnsi="Arial" w:cs="Arial"/>
    </w:rPr>
  </w:style>
  <w:style w:type="character" w:customStyle="1" w:styleId="FontStyle72">
    <w:name w:val="Font Style72"/>
    <w:basedOn w:val="Domylnaczcionkaakapitu"/>
    <w:uiPriority w:val="99"/>
    <w:rsid w:val="00694E10"/>
    <w:rPr>
      <w:rFonts w:ascii="Arial" w:hAnsi="Arial" w:cs="Arial"/>
      <w:b/>
      <w:bCs/>
      <w:color w:val="000000"/>
      <w:sz w:val="20"/>
      <w:szCs w:val="20"/>
    </w:rPr>
  </w:style>
  <w:style w:type="paragraph" w:customStyle="1" w:styleId="Standard0">
    <w:name w:val="Standard"/>
    <w:rsid w:val="00EE422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paragraphcontent">
    <w:name w:val="paragraphcontent"/>
    <w:basedOn w:val="Domylnaczcionkaakapitu"/>
    <w:rsid w:val="005100B1"/>
  </w:style>
  <w:style w:type="paragraph" w:styleId="Cytat">
    <w:name w:val="Quote"/>
    <w:basedOn w:val="Normalny"/>
    <w:next w:val="Normalny"/>
    <w:link w:val="CytatZnak"/>
    <w:uiPriority w:val="29"/>
    <w:qFormat/>
    <w:rsid w:val="004E7E65"/>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4E7E65"/>
    <w:rPr>
      <w:i/>
      <w:iCs/>
      <w:color w:val="404040" w:themeColor="text1" w:themeTint="BF"/>
    </w:rPr>
  </w:style>
  <w:style w:type="numbering" w:customStyle="1" w:styleId="Styl21">
    <w:name w:val="Styl21"/>
    <w:uiPriority w:val="99"/>
    <w:rsid w:val="00C43CA2"/>
    <w:pPr>
      <w:numPr>
        <w:numId w:val="26"/>
      </w:numPr>
    </w:pPr>
  </w:style>
  <w:style w:type="paragraph" w:customStyle="1" w:styleId="Tytu1">
    <w:name w:val="Tytuł 1"/>
    <w:basedOn w:val="standard"/>
    <w:next w:val="standard"/>
    <w:rsid w:val="00744C41"/>
    <w:pPr>
      <w:keepNext/>
      <w:widowControl w:val="0"/>
      <w:numPr>
        <w:numId w:val="27"/>
      </w:numPr>
      <w:autoSpaceDE w:val="0"/>
      <w:autoSpaceDN w:val="0"/>
      <w:spacing w:before="0" w:beforeAutospacing="0" w:after="0" w:afterAutospacing="0"/>
      <w:outlineLvl w:val="0"/>
    </w:pPr>
    <w:rPr>
      <w:rFonts w:ascii="Times New Roman" w:hAnsi="Times New Roman"/>
      <w:sz w:val="28"/>
      <w:szCs w:val="28"/>
    </w:rPr>
  </w:style>
  <w:style w:type="paragraph" w:customStyle="1" w:styleId="Styl4">
    <w:name w:val="Styl4"/>
    <w:basedOn w:val="standardowy0"/>
    <w:qFormat/>
    <w:rsid w:val="00DB5A8B"/>
    <w:pPr>
      <w:tabs>
        <w:tab w:val="num" w:pos="567"/>
      </w:tabs>
      <w:spacing w:before="120"/>
      <w:ind w:left="567" w:hanging="567"/>
    </w:pPr>
    <w:rPr>
      <w:rFonts w:ascii="Arial" w:hAnsi="Arial" w:cs="Arial"/>
      <w:sz w:val="20"/>
      <w:szCs w:val="20"/>
    </w:rPr>
  </w:style>
  <w:style w:type="paragraph" w:customStyle="1" w:styleId="xl69">
    <w:name w:val="xl69"/>
    <w:basedOn w:val="Normalny"/>
    <w:rsid w:val="00295783"/>
    <w:pPr>
      <w:spacing w:before="100" w:beforeAutospacing="1" w:after="100" w:afterAutospacing="1"/>
      <w:jc w:val="left"/>
    </w:pPr>
    <w:rPr>
      <w:rFonts w:ascii="Arial" w:hAnsi="Arial" w:cs="Arial"/>
      <w:sz w:val="20"/>
      <w:szCs w:val="20"/>
    </w:rPr>
  </w:style>
  <w:style w:type="paragraph" w:customStyle="1" w:styleId="xl70">
    <w:name w:val="xl70"/>
    <w:basedOn w:val="Normalny"/>
    <w:rsid w:val="00295783"/>
    <w:pPr>
      <w:spacing w:before="100" w:beforeAutospacing="1" w:after="100" w:afterAutospacing="1"/>
      <w:jc w:val="left"/>
    </w:pPr>
    <w:rPr>
      <w:rFonts w:ascii="Arial" w:hAnsi="Arial" w:cs="Arial"/>
      <w:b/>
      <w:bCs/>
      <w:sz w:val="20"/>
      <w:szCs w:val="20"/>
    </w:rPr>
  </w:style>
  <w:style w:type="paragraph" w:customStyle="1" w:styleId="xl71">
    <w:name w:val="xl71"/>
    <w:basedOn w:val="Normalny"/>
    <w:rsid w:val="0029578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9578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Normalny"/>
    <w:rsid w:val="0029578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ny"/>
    <w:rsid w:val="0029578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Normalny"/>
    <w:rsid w:val="0029578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left"/>
    </w:pPr>
    <w:rPr>
      <w:rFonts w:ascii="Arial" w:hAnsi="Arial" w:cs="Arial"/>
      <w:sz w:val="20"/>
      <w:szCs w:val="20"/>
    </w:rPr>
  </w:style>
  <w:style w:type="paragraph" w:customStyle="1" w:styleId="xl76">
    <w:name w:val="xl76"/>
    <w:basedOn w:val="Normalny"/>
    <w:rsid w:val="00295783"/>
    <w:pP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95783"/>
    <w:pPr>
      <w:pBdr>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8">
    <w:name w:val="xl78"/>
    <w:basedOn w:val="Normalny"/>
    <w:rsid w:val="002957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9">
    <w:name w:val="xl79"/>
    <w:basedOn w:val="Normalny"/>
    <w:rsid w:val="00282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82CD8"/>
    <w:pPr>
      <w:spacing w:before="100" w:beforeAutospacing="1" w:after="100" w:afterAutospacing="1"/>
      <w:jc w:val="center"/>
      <w:textAlignment w:val="center"/>
    </w:pPr>
    <w:rPr>
      <w:rFonts w:ascii="Arial" w:hAnsi="Arial" w:cs="Arial"/>
      <w:sz w:val="20"/>
      <w:szCs w:val="20"/>
    </w:rPr>
  </w:style>
  <w:style w:type="paragraph" w:customStyle="1" w:styleId="xl81">
    <w:name w:val="xl81"/>
    <w:basedOn w:val="Normalny"/>
    <w:rsid w:val="00282C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Normalny"/>
    <w:rsid w:val="00282CD8"/>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3">
    <w:name w:val="xl83"/>
    <w:basedOn w:val="Normalny"/>
    <w:rsid w:val="00282CD8"/>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left"/>
      <w:textAlignment w:val="center"/>
    </w:pPr>
    <w:rPr>
      <w:rFonts w:ascii="Arial" w:hAnsi="Arial" w:cs="Arial"/>
      <w:b/>
      <w:bCs/>
      <w:sz w:val="20"/>
      <w:szCs w:val="20"/>
    </w:rPr>
  </w:style>
  <w:style w:type="paragraph" w:customStyle="1" w:styleId="xl84">
    <w:name w:val="xl84"/>
    <w:basedOn w:val="Normalny"/>
    <w:rsid w:val="00282C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alny"/>
    <w:rsid w:val="00282CD8"/>
    <w:pPr>
      <w:spacing w:before="100" w:beforeAutospacing="1" w:after="100" w:afterAutospacing="1"/>
      <w:jc w:val="left"/>
      <w:textAlignment w:val="center"/>
    </w:pPr>
    <w:rPr>
      <w:rFonts w:ascii="Arial" w:hAnsi="Arial" w:cs="Arial"/>
      <w:sz w:val="20"/>
      <w:szCs w:val="20"/>
    </w:rPr>
  </w:style>
  <w:style w:type="paragraph" w:customStyle="1" w:styleId="xl86">
    <w:name w:val="xl86"/>
    <w:basedOn w:val="Normalny"/>
    <w:rsid w:val="00282CD8"/>
    <w:pPr>
      <w:spacing w:before="100" w:beforeAutospacing="1" w:after="100" w:afterAutospacing="1"/>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15">
      <w:bodyDiv w:val="1"/>
      <w:marLeft w:val="0"/>
      <w:marRight w:val="0"/>
      <w:marTop w:val="0"/>
      <w:marBottom w:val="0"/>
      <w:divBdr>
        <w:top w:val="none" w:sz="0" w:space="0" w:color="auto"/>
        <w:left w:val="none" w:sz="0" w:space="0" w:color="auto"/>
        <w:bottom w:val="none" w:sz="0" w:space="0" w:color="auto"/>
        <w:right w:val="none" w:sz="0" w:space="0" w:color="auto"/>
      </w:divBdr>
    </w:div>
    <w:div w:id="50152969">
      <w:bodyDiv w:val="1"/>
      <w:marLeft w:val="0"/>
      <w:marRight w:val="0"/>
      <w:marTop w:val="0"/>
      <w:marBottom w:val="0"/>
      <w:divBdr>
        <w:top w:val="none" w:sz="0" w:space="0" w:color="auto"/>
        <w:left w:val="none" w:sz="0" w:space="0" w:color="auto"/>
        <w:bottom w:val="none" w:sz="0" w:space="0" w:color="auto"/>
        <w:right w:val="none" w:sz="0" w:space="0" w:color="auto"/>
      </w:divBdr>
      <w:divsChild>
        <w:div w:id="637297166">
          <w:marLeft w:val="0"/>
          <w:marRight w:val="0"/>
          <w:marTop w:val="0"/>
          <w:marBottom w:val="0"/>
          <w:divBdr>
            <w:top w:val="none" w:sz="0" w:space="0" w:color="auto"/>
            <w:left w:val="none" w:sz="0" w:space="0" w:color="auto"/>
            <w:bottom w:val="none" w:sz="0" w:space="0" w:color="auto"/>
            <w:right w:val="none" w:sz="0" w:space="0" w:color="auto"/>
          </w:divBdr>
        </w:div>
        <w:div w:id="1766344240">
          <w:marLeft w:val="0"/>
          <w:marRight w:val="0"/>
          <w:marTop w:val="0"/>
          <w:marBottom w:val="0"/>
          <w:divBdr>
            <w:top w:val="none" w:sz="0" w:space="0" w:color="auto"/>
            <w:left w:val="none" w:sz="0" w:space="0" w:color="auto"/>
            <w:bottom w:val="none" w:sz="0" w:space="0" w:color="auto"/>
            <w:right w:val="none" w:sz="0" w:space="0" w:color="auto"/>
          </w:divBdr>
        </w:div>
        <w:div w:id="1044212979">
          <w:marLeft w:val="0"/>
          <w:marRight w:val="0"/>
          <w:marTop w:val="0"/>
          <w:marBottom w:val="0"/>
          <w:divBdr>
            <w:top w:val="none" w:sz="0" w:space="0" w:color="auto"/>
            <w:left w:val="none" w:sz="0" w:space="0" w:color="auto"/>
            <w:bottom w:val="none" w:sz="0" w:space="0" w:color="auto"/>
            <w:right w:val="none" w:sz="0" w:space="0" w:color="auto"/>
          </w:divBdr>
        </w:div>
        <w:div w:id="1575116797">
          <w:marLeft w:val="0"/>
          <w:marRight w:val="0"/>
          <w:marTop w:val="0"/>
          <w:marBottom w:val="0"/>
          <w:divBdr>
            <w:top w:val="none" w:sz="0" w:space="0" w:color="auto"/>
            <w:left w:val="none" w:sz="0" w:space="0" w:color="auto"/>
            <w:bottom w:val="none" w:sz="0" w:space="0" w:color="auto"/>
            <w:right w:val="none" w:sz="0" w:space="0" w:color="auto"/>
          </w:divBdr>
        </w:div>
      </w:divsChild>
    </w:div>
    <w:div w:id="178782378">
      <w:bodyDiv w:val="1"/>
      <w:marLeft w:val="0"/>
      <w:marRight w:val="0"/>
      <w:marTop w:val="0"/>
      <w:marBottom w:val="0"/>
      <w:divBdr>
        <w:top w:val="none" w:sz="0" w:space="0" w:color="auto"/>
        <w:left w:val="none" w:sz="0" w:space="0" w:color="auto"/>
        <w:bottom w:val="none" w:sz="0" w:space="0" w:color="auto"/>
        <w:right w:val="none" w:sz="0" w:space="0" w:color="auto"/>
      </w:divBdr>
      <w:divsChild>
        <w:div w:id="1725717294">
          <w:marLeft w:val="0"/>
          <w:marRight w:val="0"/>
          <w:marTop w:val="0"/>
          <w:marBottom w:val="0"/>
          <w:divBdr>
            <w:top w:val="none" w:sz="0" w:space="0" w:color="auto"/>
            <w:left w:val="none" w:sz="0" w:space="0" w:color="auto"/>
            <w:bottom w:val="none" w:sz="0" w:space="0" w:color="auto"/>
            <w:right w:val="none" w:sz="0" w:space="0" w:color="auto"/>
          </w:divBdr>
        </w:div>
        <w:div w:id="424499701">
          <w:marLeft w:val="0"/>
          <w:marRight w:val="0"/>
          <w:marTop w:val="0"/>
          <w:marBottom w:val="0"/>
          <w:divBdr>
            <w:top w:val="none" w:sz="0" w:space="0" w:color="auto"/>
            <w:left w:val="none" w:sz="0" w:space="0" w:color="auto"/>
            <w:bottom w:val="none" w:sz="0" w:space="0" w:color="auto"/>
            <w:right w:val="none" w:sz="0" w:space="0" w:color="auto"/>
          </w:divBdr>
        </w:div>
        <w:div w:id="536696841">
          <w:marLeft w:val="0"/>
          <w:marRight w:val="0"/>
          <w:marTop w:val="0"/>
          <w:marBottom w:val="0"/>
          <w:divBdr>
            <w:top w:val="none" w:sz="0" w:space="0" w:color="auto"/>
            <w:left w:val="none" w:sz="0" w:space="0" w:color="auto"/>
            <w:bottom w:val="none" w:sz="0" w:space="0" w:color="auto"/>
            <w:right w:val="none" w:sz="0" w:space="0" w:color="auto"/>
          </w:divBdr>
        </w:div>
        <w:div w:id="2036155669">
          <w:marLeft w:val="0"/>
          <w:marRight w:val="0"/>
          <w:marTop w:val="0"/>
          <w:marBottom w:val="0"/>
          <w:divBdr>
            <w:top w:val="none" w:sz="0" w:space="0" w:color="auto"/>
            <w:left w:val="none" w:sz="0" w:space="0" w:color="auto"/>
            <w:bottom w:val="none" w:sz="0" w:space="0" w:color="auto"/>
            <w:right w:val="none" w:sz="0" w:space="0" w:color="auto"/>
          </w:divBdr>
        </w:div>
        <w:div w:id="1546678018">
          <w:marLeft w:val="0"/>
          <w:marRight w:val="0"/>
          <w:marTop w:val="0"/>
          <w:marBottom w:val="0"/>
          <w:divBdr>
            <w:top w:val="none" w:sz="0" w:space="0" w:color="auto"/>
            <w:left w:val="none" w:sz="0" w:space="0" w:color="auto"/>
            <w:bottom w:val="none" w:sz="0" w:space="0" w:color="auto"/>
            <w:right w:val="none" w:sz="0" w:space="0" w:color="auto"/>
          </w:divBdr>
        </w:div>
        <w:div w:id="1457522552">
          <w:marLeft w:val="0"/>
          <w:marRight w:val="0"/>
          <w:marTop w:val="0"/>
          <w:marBottom w:val="0"/>
          <w:divBdr>
            <w:top w:val="none" w:sz="0" w:space="0" w:color="auto"/>
            <w:left w:val="none" w:sz="0" w:space="0" w:color="auto"/>
            <w:bottom w:val="none" w:sz="0" w:space="0" w:color="auto"/>
            <w:right w:val="none" w:sz="0" w:space="0" w:color="auto"/>
          </w:divBdr>
        </w:div>
        <w:div w:id="224800827">
          <w:marLeft w:val="0"/>
          <w:marRight w:val="0"/>
          <w:marTop w:val="0"/>
          <w:marBottom w:val="0"/>
          <w:divBdr>
            <w:top w:val="none" w:sz="0" w:space="0" w:color="auto"/>
            <w:left w:val="none" w:sz="0" w:space="0" w:color="auto"/>
            <w:bottom w:val="none" w:sz="0" w:space="0" w:color="auto"/>
            <w:right w:val="none" w:sz="0" w:space="0" w:color="auto"/>
          </w:divBdr>
        </w:div>
        <w:div w:id="1627203185">
          <w:marLeft w:val="0"/>
          <w:marRight w:val="0"/>
          <w:marTop w:val="0"/>
          <w:marBottom w:val="0"/>
          <w:divBdr>
            <w:top w:val="none" w:sz="0" w:space="0" w:color="auto"/>
            <w:left w:val="none" w:sz="0" w:space="0" w:color="auto"/>
            <w:bottom w:val="none" w:sz="0" w:space="0" w:color="auto"/>
            <w:right w:val="none" w:sz="0" w:space="0" w:color="auto"/>
          </w:divBdr>
        </w:div>
        <w:div w:id="1380281515">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 w:id="113639573">
          <w:marLeft w:val="0"/>
          <w:marRight w:val="0"/>
          <w:marTop w:val="0"/>
          <w:marBottom w:val="0"/>
          <w:divBdr>
            <w:top w:val="none" w:sz="0" w:space="0" w:color="auto"/>
            <w:left w:val="none" w:sz="0" w:space="0" w:color="auto"/>
            <w:bottom w:val="none" w:sz="0" w:space="0" w:color="auto"/>
            <w:right w:val="none" w:sz="0" w:space="0" w:color="auto"/>
          </w:divBdr>
        </w:div>
        <w:div w:id="1492716301">
          <w:marLeft w:val="0"/>
          <w:marRight w:val="0"/>
          <w:marTop w:val="0"/>
          <w:marBottom w:val="0"/>
          <w:divBdr>
            <w:top w:val="none" w:sz="0" w:space="0" w:color="auto"/>
            <w:left w:val="none" w:sz="0" w:space="0" w:color="auto"/>
            <w:bottom w:val="none" w:sz="0" w:space="0" w:color="auto"/>
            <w:right w:val="none" w:sz="0" w:space="0" w:color="auto"/>
          </w:divBdr>
        </w:div>
        <w:div w:id="128793010">
          <w:marLeft w:val="0"/>
          <w:marRight w:val="0"/>
          <w:marTop w:val="0"/>
          <w:marBottom w:val="0"/>
          <w:divBdr>
            <w:top w:val="none" w:sz="0" w:space="0" w:color="auto"/>
            <w:left w:val="none" w:sz="0" w:space="0" w:color="auto"/>
            <w:bottom w:val="none" w:sz="0" w:space="0" w:color="auto"/>
            <w:right w:val="none" w:sz="0" w:space="0" w:color="auto"/>
          </w:divBdr>
        </w:div>
        <w:div w:id="1877541638">
          <w:marLeft w:val="0"/>
          <w:marRight w:val="0"/>
          <w:marTop w:val="0"/>
          <w:marBottom w:val="0"/>
          <w:divBdr>
            <w:top w:val="none" w:sz="0" w:space="0" w:color="auto"/>
            <w:left w:val="none" w:sz="0" w:space="0" w:color="auto"/>
            <w:bottom w:val="none" w:sz="0" w:space="0" w:color="auto"/>
            <w:right w:val="none" w:sz="0" w:space="0" w:color="auto"/>
          </w:divBdr>
        </w:div>
      </w:divsChild>
    </w:div>
    <w:div w:id="272130364">
      <w:bodyDiv w:val="1"/>
      <w:marLeft w:val="0"/>
      <w:marRight w:val="0"/>
      <w:marTop w:val="0"/>
      <w:marBottom w:val="0"/>
      <w:divBdr>
        <w:top w:val="none" w:sz="0" w:space="0" w:color="auto"/>
        <w:left w:val="none" w:sz="0" w:space="0" w:color="auto"/>
        <w:bottom w:val="none" w:sz="0" w:space="0" w:color="auto"/>
        <w:right w:val="none" w:sz="0" w:space="0" w:color="auto"/>
      </w:divBdr>
    </w:div>
    <w:div w:id="382755207">
      <w:bodyDiv w:val="1"/>
      <w:marLeft w:val="0"/>
      <w:marRight w:val="0"/>
      <w:marTop w:val="0"/>
      <w:marBottom w:val="0"/>
      <w:divBdr>
        <w:top w:val="none" w:sz="0" w:space="0" w:color="auto"/>
        <w:left w:val="none" w:sz="0" w:space="0" w:color="auto"/>
        <w:bottom w:val="none" w:sz="0" w:space="0" w:color="auto"/>
        <w:right w:val="none" w:sz="0" w:space="0" w:color="auto"/>
      </w:divBdr>
    </w:div>
    <w:div w:id="429861400">
      <w:bodyDiv w:val="1"/>
      <w:marLeft w:val="0"/>
      <w:marRight w:val="0"/>
      <w:marTop w:val="0"/>
      <w:marBottom w:val="0"/>
      <w:divBdr>
        <w:top w:val="none" w:sz="0" w:space="0" w:color="auto"/>
        <w:left w:val="none" w:sz="0" w:space="0" w:color="auto"/>
        <w:bottom w:val="none" w:sz="0" w:space="0" w:color="auto"/>
        <w:right w:val="none" w:sz="0" w:space="0" w:color="auto"/>
      </w:divBdr>
    </w:div>
    <w:div w:id="627011422">
      <w:bodyDiv w:val="1"/>
      <w:marLeft w:val="0"/>
      <w:marRight w:val="0"/>
      <w:marTop w:val="0"/>
      <w:marBottom w:val="0"/>
      <w:divBdr>
        <w:top w:val="none" w:sz="0" w:space="0" w:color="auto"/>
        <w:left w:val="none" w:sz="0" w:space="0" w:color="auto"/>
        <w:bottom w:val="none" w:sz="0" w:space="0" w:color="auto"/>
        <w:right w:val="none" w:sz="0" w:space="0" w:color="auto"/>
      </w:divBdr>
    </w:div>
    <w:div w:id="636184067">
      <w:bodyDiv w:val="1"/>
      <w:marLeft w:val="0"/>
      <w:marRight w:val="0"/>
      <w:marTop w:val="0"/>
      <w:marBottom w:val="0"/>
      <w:divBdr>
        <w:top w:val="none" w:sz="0" w:space="0" w:color="auto"/>
        <w:left w:val="none" w:sz="0" w:space="0" w:color="auto"/>
        <w:bottom w:val="none" w:sz="0" w:space="0" w:color="auto"/>
        <w:right w:val="none" w:sz="0" w:space="0" w:color="auto"/>
      </w:divBdr>
    </w:div>
    <w:div w:id="670258228">
      <w:bodyDiv w:val="1"/>
      <w:marLeft w:val="0"/>
      <w:marRight w:val="0"/>
      <w:marTop w:val="0"/>
      <w:marBottom w:val="0"/>
      <w:divBdr>
        <w:top w:val="none" w:sz="0" w:space="0" w:color="auto"/>
        <w:left w:val="none" w:sz="0" w:space="0" w:color="auto"/>
        <w:bottom w:val="none" w:sz="0" w:space="0" w:color="auto"/>
        <w:right w:val="none" w:sz="0" w:space="0" w:color="auto"/>
      </w:divBdr>
    </w:div>
    <w:div w:id="696925843">
      <w:bodyDiv w:val="1"/>
      <w:marLeft w:val="0"/>
      <w:marRight w:val="0"/>
      <w:marTop w:val="0"/>
      <w:marBottom w:val="0"/>
      <w:divBdr>
        <w:top w:val="none" w:sz="0" w:space="0" w:color="auto"/>
        <w:left w:val="none" w:sz="0" w:space="0" w:color="auto"/>
        <w:bottom w:val="none" w:sz="0" w:space="0" w:color="auto"/>
        <w:right w:val="none" w:sz="0" w:space="0" w:color="auto"/>
      </w:divBdr>
      <w:divsChild>
        <w:div w:id="2076931555">
          <w:marLeft w:val="0"/>
          <w:marRight w:val="0"/>
          <w:marTop w:val="0"/>
          <w:marBottom w:val="0"/>
          <w:divBdr>
            <w:top w:val="none" w:sz="0" w:space="0" w:color="auto"/>
            <w:left w:val="none" w:sz="0" w:space="0" w:color="auto"/>
            <w:bottom w:val="none" w:sz="0" w:space="0" w:color="auto"/>
            <w:right w:val="none" w:sz="0" w:space="0" w:color="auto"/>
          </w:divBdr>
          <w:divsChild>
            <w:div w:id="420028301">
              <w:marLeft w:val="0"/>
              <w:marRight w:val="0"/>
              <w:marTop w:val="0"/>
              <w:marBottom w:val="0"/>
              <w:divBdr>
                <w:top w:val="none" w:sz="0" w:space="0" w:color="auto"/>
                <w:left w:val="none" w:sz="0" w:space="0" w:color="auto"/>
                <w:bottom w:val="none" w:sz="0" w:space="0" w:color="auto"/>
                <w:right w:val="none" w:sz="0" w:space="0" w:color="auto"/>
              </w:divBdr>
              <w:divsChild>
                <w:div w:id="1665009298">
                  <w:marLeft w:val="0"/>
                  <w:marRight w:val="0"/>
                  <w:marTop w:val="0"/>
                  <w:marBottom w:val="0"/>
                  <w:divBdr>
                    <w:top w:val="none" w:sz="0" w:space="0" w:color="auto"/>
                    <w:left w:val="none" w:sz="0" w:space="0" w:color="auto"/>
                    <w:bottom w:val="none" w:sz="0" w:space="0" w:color="auto"/>
                    <w:right w:val="none" w:sz="0" w:space="0" w:color="auto"/>
                  </w:divBdr>
                </w:div>
              </w:divsChild>
            </w:div>
            <w:div w:id="20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19">
      <w:bodyDiv w:val="1"/>
      <w:marLeft w:val="0"/>
      <w:marRight w:val="0"/>
      <w:marTop w:val="0"/>
      <w:marBottom w:val="0"/>
      <w:divBdr>
        <w:top w:val="none" w:sz="0" w:space="0" w:color="auto"/>
        <w:left w:val="none" w:sz="0" w:space="0" w:color="auto"/>
        <w:bottom w:val="none" w:sz="0" w:space="0" w:color="auto"/>
        <w:right w:val="none" w:sz="0" w:space="0" w:color="auto"/>
      </w:divBdr>
    </w:div>
    <w:div w:id="724839849">
      <w:bodyDiv w:val="1"/>
      <w:marLeft w:val="0"/>
      <w:marRight w:val="0"/>
      <w:marTop w:val="0"/>
      <w:marBottom w:val="0"/>
      <w:divBdr>
        <w:top w:val="none" w:sz="0" w:space="0" w:color="auto"/>
        <w:left w:val="none" w:sz="0" w:space="0" w:color="auto"/>
        <w:bottom w:val="none" w:sz="0" w:space="0" w:color="auto"/>
        <w:right w:val="none" w:sz="0" w:space="0" w:color="auto"/>
      </w:divBdr>
    </w:div>
    <w:div w:id="794911021">
      <w:bodyDiv w:val="1"/>
      <w:marLeft w:val="0"/>
      <w:marRight w:val="0"/>
      <w:marTop w:val="0"/>
      <w:marBottom w:val="0"/>
      <w:divBdr>
        <w:top w:val="none" w:sz="0" w:space="0" w:color="auto"/>
        <w:left w:val="none" w:sz="0" w:space="0" w:color="auto"/>
        <w:bottom w:val="none" w:sz="0" w:space="0" w:color="auto"/>
        <w:right w:val="none" w:sz="0" w:space="0" w:color="auto"/>
      </w:divBdr>
    </w:div>
    <w:div w:id="802386343">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893584360">
      <w:bodyDiv w:val="1"/>
      <w:marLeft w:val="0"/>
      <w:marRight w:val="0"/>
      <w:marTop w:val="0"/>
      <w:marBottom w:val="0"/>
      <w:divBdr>
        <w:top w:val="none" w:sz="0" w:space="0" w:color="auto"/>
        <w:left w:val="none" w:sz="0" w:space="0" w:color="auto"/>
        <w:bottom w:val="none" w:sz="0" w:space="0" w:color="auto"/>
        <w:right w:val="none" w:sz="0" w:space="0" w:color="auto"/>
      </w:divBdr>
    </w:div>
    <w:div w:id="926964784">
      <w:bodyDiv w:val="1"/>
      <w:marLeft w:val="0"/>
      <w:marRight w:val="0"/>
      <w:marTop w:val="0"/>
      <w:marBottom w:val="0"/>
      <w:divBdr>
        <w:top w:val="none" w:sz="0" w:space="0" w:color="auto"/>
        <w:left w:val="none" w:sz="0" w:space="0" w:color="auto"/>
        <w:bottom w:val="none" w:sz="0" w:space="0" w:color="auto"/>
        <w:right w:val="none" w:sz="0" w:space="0" w:color="auto"/>
      </w:divBdr>
      <w:divsChild>
        <w:div w:id="1596476025">
          <w:marLeft w:val="0"/>
          <w:marRight w:val="0"/>
          <w:marTop w:val="0"/>
          <w:marBottom w:val="0"/>
          <w:divBdr>
            <w:top w:val="none" w:sz="0" w:space="0" w:color="auto"/>
            <w:left w:val="none" w:sz="0" w:space="0" w:color="auto"/>
            <w:bottom w:val="none" w:sz="0" w:space="0" w:color="auto"/>
            <w:right w:val="none" w:sz="0" w:space="0" w:color="auto"/>
          </w:divBdr>
        </w:div>
        <w:div w:id="786892822">
          <w:marLeft w:val="0"/>
          <w:marRight w:val="0"/>
          <w:marTop w:val="0"/>
          <w:marBottom w:val="0"/>
          <w:divBdr>
            <w:top w:val="none" w:sz="0" w:space="0" w:color="auto"/>
            <w:left w:val="none" w:sz="0" w:space="0" w:color="auto"/>
            <w:bottom w:val="none" w:sz="0" w:space="0" w:color="auto"/>
            <w:right w:val="none" w:sz="0" w:space="0" w:color="auto"/>
          </w:divBdr>
        </w:div>
        <w:div w:id="1186333308">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966692735">
          <w:marLeft w:val="0"/>
          <w:marRight w:val="0"/>
          <w:marTop w:val="0"/>
          <w:marBottom w:val="0"/>
          <w:divBdr>
            <w:top w:val="none" w:sz="0" w:space="0" w:color="auto"/>
            <w:left w:val="none" w:sz="0" w:space="0" w:color="auto"/>
            <w:bottom w:val="none" w:sz="0" w:space="0" w:color="auto"/>
            <w:right w:val="none" w:sz="0" w:space="0" w:color="auto"/>
          </w:divBdr>
        </w:div>
        <w:div w:id="2092772538">
          <w:marLeft w:val="0"/>
          <w:marRight w:val="0"/>
          <w:marTop w:val="0"/>
          <w:marBottom w:val="0"/>
          <w:divBdr>
            <w:top w:val="none" w:sz="0" w:space="0" w:color="auto"/>
            <w:left w:val="none" w:sz="0" w:space="0" w:color="auto"/>
            <w:bottom w:val="none" w:sz="0" w:space="0" w:color="auto"/>
            <w:right w:val="none" w:sz="0" w:space="0" w:color="auto"/>
          </w:divBdr>
        </w:div>
        <w:div w:id="1689602583">
          <w:marLeft w:val="0"/>
          <w:marRight w:val="0"/>
          <w:marTop w:val="0"/>
          <w:marBottom w:val="0"/>
          <w:divBdr>
            <w:top w:val="none" w:sz="0" w:space="0" w:color="auto"/>
            <w:left w:val="none" w:sz="0" w:space="0" w:color="auto"/>
            <w:bottom w:val="none" w:sz="0" w:space="0" w:color="auto"/>
            <w:right w:val="none" w:sz="0" w:space="0" w:color="auto"/>
          </w:divBdr>
        </w:div>
        <w:div w:id="1778987449">
          <w:marLeft w:val="0"/>
          <w:marRight w:val="0"/>
          <w:marTop w:val="0"/>
          <w:marBottom w:val="0"/>
          <w:divBdr>
            <w:top w:val="none" w:sz="0" w:space="0" w:color="auto"/>
            <w:left w:val="none" w:sz="0" w:space="0" w:color="auto"/>
            <w:bottom w:val="none" w:sz="0" w:space="0" w:color="auto"/>
            <w:right w:val="none" w:sz="0" w:space="0" w:color="auto"/>
          </w:divBdr>
        </w:div>
        <w:div w:id="193689675">
          <w:marLeft w:val="0"/>
          <w:marRight w:val="0"/>
          <w:marTop w:val="0"/>
          <w:marBottom w:val="0"/>
          <w:divBdr>
            <w:top w:val="none" w:sz="0" w:space="0" w:color="auto"/>
            <w:left w:val="none" w:sz="0" w:space="0" w:color="auto"/>
            <w:bottom w:val="none" w:sz="0" w:space="0" w:color="auto"/>
            <w:right w:val="none" w:sz="0" w:space="0" w:color="auto"/>
          </w:divBdr>
        </w:div>
        <w:div w:id="1872641628">
          <w:marLeft w:val="0"/>
          <w:marRight w:val="0"/>
          <w:marTop w:val="0"/>
          <w:marBottom w:val="0"/>
          <w:divBdr>
            <w:top w:val="none" w:sz="0" w:space="0" w:color="auto"/>
            <w:left w:val="none" w:sz="0" w:space="0" w:color="auto"/>
            <w:bottom w:val="none" w:sz="0" w:space="0" w:color="auto"/>
            <w:right w:val="none" w:sz="0" w:space="0" w:color="auto"/>
          </w:divBdr>
        </w:div>
        <w:div w:id="1860701364">
          <w:marLeft w:val="0"/>
          <w:marRight w:val="0"/>
          <w:marTop w:val="0"/>
          <w:marBottom w:val="0"/>
          <w:divBdr>
            <w:top w:val="none" w:sz="0" w:space="0" w:color="auto"/>
            <w:left w:val="none" w:sz="0" w:space="0" w:color="auto"/>
            <w:bottom w:val="none" w:sz="0" w:space="0" w:color="auto"/>
            <w:right w:val="none" w:sz="0" w:space="0" w:color="auto"/>
          </w:divBdr>
        </w:div>
        <w:div w:id="1800801440">
          <w:marLeft w:val="0"/>
          <w:marRight w:val="0"/>
          <w:marTop w:val="0"/>
          <w:marBottom w:val="0"/>
          <w:divBdr>
            <w:top w:val="none" w:sz="0" w:space="0" w:color="auto"/>
            <w:left w:val="none" w:sz="0" w:space="0" w:color="auto"/>
            <w:bottom w:val="none" w:sz="0" w:space="0" w:color="auto"/>
            <w:right w:val="none" w:sz="0" w:space="0" w:color="auto"/>
          </w:divBdr>
        </w:div>
        <w:div w:id="1808158728">
          <w:marLeft w:val="0"/>
          <w:marRight w:val="0"/>
          <w:marTop w:val="0"/>
          <w:marBottom w:val="0"/>
          <w:divBdr>
            <w:top w:val="none" w:sz="0" w:space="0" w:color="auto"/>
            <w:left w:val="none" w:sz="0" w:space="0" w:color="auto"/>
            <w:bottom w:val="none" w:sz="0" w:space="0" w:color="auto"/>
            <w:right w:val="none" w:sz="0" w:space="0" w:color="auto"/>
          </w:divBdr>
        </w:div>
        <w:div w:id="1429888682">
          <w:marLeft w:val="0"/>
          <w:marRight w:val="0"/>
          <w:marTop w:val="0"/>
          <w:marBottom w:val="0"/>
          <w:divBdr>
            <w:top w:val="none" w:sz="0" w:space="0" w:color="auto"/>
            <w:left w:val="none" w:sz="0" w:space="0" w:color="auto"/>
            <w:bottom w:val="none" w:sz="0" w:space="0" w:color="auto"/>
            <w:right w:val="none" w:sz="0" w:space="0" w:color="auto"/>
          </w:divBdr>
        </w:div>
        <w:div w:id="1297683655">
          <w:marLeft w:val="0"/>
          <w:marRight w:val="0"/>
          <w:marTop w:val="0"/>
          <w:marBottom w:val="0"/>
          <w:divBdr>
            <w:top w:val="none" w:sz="0" w:space="0" w:color="auto"/>
            <w:left w:val="none" w:sz="0" w:space="0" w:color="auto"/>
            <w:bottom w:val="none" w:sz="0" w:space="0" w:color="auto"/>
            <w:right w:val="none" w:sz="0" w:space="0" w:color="auto"/>
          </w:divBdr>
        </w:div>
        <w:div w:id="430005531">
          <w:marLeft w:val="0"/>
          <w:marRight w:val="0"/>
          <w:marTop w:val="0"/>
          <w:marBottom w:val="0"/>
          <w:divBdr>
            <w:top w:val="none" w:sz="0" w:space="0" w:color="auto"/>
            <w:left w:val="none" w:sz="0" w:space="0" w:color="auto"/>
            <w:bottom w:val="none" w:sz="0" w:space="0" w:color="auto"/>
            <w:right w:val="none" w:sz="0" w:space="0" w:color="auto"/>
          </w:divBdr>
        </w:div>
        <w:div w:id="92826031">
          <w:marLeft w:val="0"/>
          <w:marRight w:val="0"/>
          <w:marTop w:val="0"/>
          <w:marBottom w:val="0"/>
          <w:divBdr>
            <w:top w:val="none" w:sz="0" w:space="0" w:color="auto"/>
            <w:left w:val="none" w:sz="0" w:space="0" w:color="auto"/>
            <w:bottom w:val="none" w:sz="0" w:space="0" w:color="auto"/>
            <w:right w:val="none" w:sz="0" w:space="0" w:color="auto"/>
          </w:divBdr>
        </w:div>
        <w:div w:id="67386073">
          <w:marLeft w:val="0"/>
          <w:marRight w:val="0"/>
          <w:marTop w:val="0"/>
          <w:marBottom w:val="0"/>
          <w:divBdr>
            <w:top w:val="none" w:sz="0" w:space="0" w:color="auto"/>
            <w:left w:val="none" w:sz="0" w:space="0" w:color="auto"/>
            <w:bottom w:val="none" w:sz="0" w:space="0" w:color="auto"/>
            <w:right w:val="none" w:sz="0" w:space="0" w:color="auto"/>
          </w:divBdr>
        </w:div>
      </w:divsChild>
    </w:div>
    <w:div w:id="933711710">
      <w:bodyDiv w:val="1"/>
      <w:marLeft w:val="0"/>
      <w:marRight w:val="0"/>
      <w:marTop w:val="0"/>
      <w:marBottom w:val="0"/>
      <w:divBdr>
        <w:top w:val="none" w:sz="0" w:space="0" w:color="auto"/>
        <w:left w:val="none" w:sz="0" w:space="0" w:color="auto"/>
        <w:bottom w:val="none" w:sz="0" w:space="0" w:color="auto"/>
        <w:right w:val="none" w:sz="0" w:space="0" w:color="auto"/>
      </w:divBdr>
    </w:div>
    <w:div w:id="986476815">
      <w:bodyDiv w:val="1"/>
      <w:marLeft w:val="0"/>
      <w:marRight w:val="0"/>
      <w:marTop w:val="0"/>
      <w:marBottom w:val="0"/>
      <w:divBdr>
        <w:top w:val="none" w:sz="0" w:space="0" w:color="auto"/>
        <w:left w:val="none" w:sz="0" w:space="0" w:color="auto"/>
        <w:bottom w:val="none" w:sz="0" w:space="0" w:color="auto"/>
        <w:right w:val="none" w:sz="0" w:space="0" w:color="auto"/>
      </w:divBdr>
    </w:div>
    <w:div w:id="992292875">
      <w:bodyDiv w:val="1"/>
      <w:marLeft w:val="0"/>
      <w:marRight w:val="0"/>
      <w:marTop w:val="0"/>
      <w:marBottom w:val="0"/>
      <w:divBdr>
        <w:top w:val="none" w:sz="0" w:space="0" w:color="auto"/>
        <w:left w:val="none" w:sz="0" w:space="0" w:color="auto"/>
        <w:bottom w:val="none" w:sz="0" w:space="0" w:color="auto"/>
        <w:right w:val="none" w:sz="0" w:space="0" w:color="auto"/>
      </w:divBdr>
    </w:div>
    <w:div w:id="1100099864">
      <w:bodyDiv w:val="1"/>
      <w:marLeft w:val="0"/>
      <w:marRight w:val="0"/>
      <w:marTop w:val="0"/>
      <w:marBottom w:val="0"/>
      <w:divBdr>
        <w:top w:val="none" w:sz="0" w:space="0" w:color="auto"/>
        <w:left w:val="none" w:sz="0" w:space="0" w:color="auto"/>
        <w:bottom w:val="none" w:sz="0" w:space="0" w:color="auto"/>
        <w:right w:val="none" w:sz="0" w:space="0" w:color="auto"/>
      </w:divBdr>
    </w:div>
    <w:div w:id="1131636798">
      <w:bodyDiv w:val="1"/>
      <w:marLeft w:val="0"/>
      <w:marRight w:val="0"/>
      <w:marTop w:val="0"/>
      <w:marBottom w:val="0"/>
      <w:divBdr>
        <w:top w:val="none" w:sz="0" w:space="0" w:color="auto"/>
        <w:left w:val="none" w:sz="0" w:space="0" w:color="auto"/>
        <w:bottom w:val="none" w:sz="0" w:space="0" w:color="auto"/>
        <w:right w:val="none" w:sz="0" w:space="0" w:color="auto"/>
      </w:divBdr>
    </w:div>
    <w:div w:id="1146245329">
      <w:bodyDiv w:val="1"/>
      <w:marLeft w:val="0"/>
      <w:marRight w:val="0"/>
      <w:marTop w:val="0"/>
      <w:marBottom w:val="0"/>
      <w:divBdr>
        <w:top w:val="none" w:sz="0" w:space="0" w:color="auto"/>
        <w:left w:val="none" w:sz="0" w:space="0" w:color="auto"/>
        <w:bottom w:val="none" w:sz="0" w:space="0" w:color="auto"/>
        <w:right w:val="none" w:sz="0" w:space="0" w:color="auto"/>
      </w:divBdr>
    </w:div>
    <w:div w:id="1317757019">
      <w:bodyDiv w:val="1"/>
      <w:marLeft w:val="0"/>
      <w:marRight w:val="0"/>
      <w:marTop w:val="0"/>
      <w:marBottom w:val="0"/>
      <w:divBdr>
        <w:top w:val="none" w:sz="0" w:space="0" w:color="auto"/>
        <w:left w:val="none" w:sz="0" w:space="0" w:color="auto"/>
        <w:bottom w:val="none" w:sz="0" w:space="0" w:color="auto"/>
        <w:right w:val="none" w:sz="0" w:space="0" w:color="auto"/>
      </w:divBdr>
    </w:div>
    <w:div w:id="1398168331">
      <w:bodyDiv w:val="1"/>
      <w:marLeft w:val="0"/>
      <w:marRight w:val="0"/>
      <w:marTop w:val="0"/>
      <w:marBottom w:val="0"/>
      <w:divBdr>
        <w:top w:val="none" w:sz="0" w:space="0" w:color="auto"/>
        <w:left w:val="none" w:sz="0" w:space="0" w:color="auto"/>
        <w:bottom w:val="none" w:sz="0" w:space="0" w:color="auto"/>
        <w:right w:val="none" w:sz="0" w:space="0" w:color="auto"/>
      </w:divBdr>
    </w:div>
    <w:div w:id="1432310733">
      <w:bodyDiv w:val="1"/>
      <w:marLeft w:val="0"/>
      <w:marRight w:val="0"/>
      <w:marTop w:val="0"/>
      <w:marBottom w:val="0"/>
      <w:divBdr>
        <w:top w:val="none" w:sz="0" w:space="0" w:color="auto"/>
        <w:left w:val="none" w:sz="0" w:space="0" w:color="auto"/>
        <w:bottom w:val="none" w:sz="0" w:space="0" w:color="auto"/>
        <w:right w:val="none" w:sz="0" w:space="0" w:color="auto"/>
      </w:divBdr>
    </w:div>
    <w:div w:id="1453283896">
      <w:bodyDiv w:val="1"/>
      <w:marLeft w:val="0"/>
      <w:marRight w:val="0"/>
      <w:marTop w:val="0"/>
      <w:marBottom w:val="0"/>
      <w:divBdr>
        <w:top w:val="none" w:sz="0" w:space="0" w:color="auto"/>
        <w:left w:val="none" w:sz="0" w:space="0" w:color="auto"/>
        <w:bottom w:val="none" w:sz="0" w:space="0" w:color="auto"/>
        <w:right w:val="none" w:sz="0" w:space="0" w:color="auto"/>
      </w:divBdr>
    </w:div>
    <w:div w:id="1475610246">
      <w:bodyDiv w:val="1"/>
      <w:marLeft w:val="0"/>
      <w:marRight w:val="0"/>
      <w:marTop w:val="0"/>
      <w:marBottom w:val="0"/>
      <w:divBdr>
        <w:top w:val="none" w:sz="0" w:space="0" w:color="auto"/>
        <w:left w:val="none" w:sz="0" w:space="0" w:color="auto"/>
        <w:bottom w:val="none" w:sz="0" w:space="0" w:color="auto"/>
        <w:right w:val="none" w:sz="0" w:space="0" w:color="auto"/>
      </w:divBdr>
    </w:div>
    <w:div w:id="1506359913">
      <w:bodyDiv w:val="1"/>
      <w:marLeft w:val="0"/>
      <w:marRight w:val="0"/>
      <w:marTop w:val="0"/>
      <w:marBottom w:val="0"/>
      <w:divBdr>
        <w:top w:val="none" w:sz="0" w:space="0" w:color="auto"/>
        <w:left w:val="none" w:sz="0" w:space="0" w:color="auto"/>
        <w:bottom w:val="none" w:sz="0" w:space="0" w:color="auto"/>
        <w:right w:val="none" w:sz="0" w:space="0" w:color="auto"/>
      </w:divBdr>
    </w:div>
    <w:div w:id="1623077704">
      <w:bodyDiv w:val="1"/>
      <w:marLeft w:val="0"/>
      <w:marRight w:val="0"/>
      <w:marTop w:val="0"/>
      <w:marBottom w:val="0"/>
      <w:divBdr>
        <w:top w:val="none" w:sz="0" w:space="0" w:color="auto"/>
        <w:left w:val="none" w:sz="0" w:space="0" w:color="auto"/>
        <w:bottom w:val="none" w:sz="0" w:space="0" w:color="auto"/>
        <w:right w:val="none" w:sz="0" w:space="0" w:color="auto"/>
      </w:divBdr>
    </w:div>
    <w:div w:id="1676806664">
      <w:bodyDiv w:val="1"/>
      <w:marLeft w:val="0"/>
      <w:marRight w:val="0"/>
      <w:marTop w:val="0"/>
      <w:marBottom w:val="0"/>
      <w:divBdr>
        <w:top w:val="none" w:sz="0" w:space="0" w:color="auto"/>
        <w:left w:val="none" w:sz="0" w:space="0" w:color="auto"/>
        <w:bottom w:val="none" w:sz="0" w:space="0" w:color="auto"/>
        <w:right w:val="none" w:sz="0" w:space="0" w:color="auto"/>
      </w:divBdr>
      <w:divsChild>
        <w:div w:id="249199546">
          <w:marLeft w:val="0"/>
          <w:marRight w:val="0"/>
          <w:marTop w:val="0"/>
          <w:marBottom w:val="0"/>
          <w:divBdr>
            <w:top w:val="none" w:sz="0" w:space="0" w:color="auto"/>
            <w:left w:val="none" w:sz="0" w:space="0" w:color="auto"/>
            <w:bottom w:val="none" w:sz="0" w:space="0" w:color="auto"/>
            <w:right w:val="none" w:sz="0" w:space="0" w:color="auto"/>
          </w:divBdr>
        </w:div>
        <w:div w:id="873730148">
          <w:marLeft w:val="0"/>
          <w:marRight w:val="0"/>
          <w:marTop w:val="0"/>
          <w:marBottom w:val="0"/>
          <w:divBdr>
            <w:top w:val="none" w:sz="0" w:space="0" w:color="auto"/>
            <w:left w:val="none" w:sz="0" w:space="0" w:color="auto"/>
            <w:bottom w:val="none" w:sz="0" w:space="0" w:color="auto"/>
            <w:right w:val="none" w:sz="0" w:space="0" w:color="auto"/>
          </w:divBdr>
        </w:div>
        <w:div w:id="1451584374">
          <w:marLeft w:val="0"/>
          <w:marRight w:val="0"/>
          <w:marTop w:val="0"/>
          <w:marBottom w:val="0"/>
          <w:divBdr>
            <w:top w:val="none" w:sz="0" w:space="0" w:color="auto"/>
            <w:left w:val="none" w:sz="0" w:space="0" w:color="auto"/>
            <w:bottom w:val="none" w:sz="0" w:space="0" w:color="auto"/>
            <w:right w:val="none" w:sz="0" w:space="0" w:color="auto"/>
          </w:divBdr>
        </w:div>
        <w:div w:id="1175412662">
          <w:marLeft w:val="0"/>
          <w:marRight w:val="0"/>
          <w:marTop w:val="0"/>
          <w:marBottom w:val="0"/>
          <w:divBdr>
            <w:top w:val="none" w:sz="0" w:space="0" w:color="auto"/>
            <w:left w:val="none" w:sz="0" w:space="0" w:color="auto"/>
            <w:bottom w:val="none" w:sz="0" w:space="0" w:color="auto"/>
            <w:right w:val="none" w:sz="0" w:space="0" w:color="auto"/>
          </w:divBdr>
        </w:div>
        <w:div w:id="1531915458">
          <w:marLeft w:val="0"/>
          <w:marRight w:val="0"/>
          <w:marTop w:val="0"/>
          <w:marBottom w:val="0"/>
          <w:divBdr>
            <w:top w:val="none" w:sz="0" w:space="0" w:color="auto"/>
            <w:left w:val="none" w:sz="0" w:space="0" w:color="auto"/>
            <w:bottom w:val="none" w:sz="0" w:space="0" w:color="auto"/>
            <w:right w:val="none" w:sz="0" w:space="0" w:color="auto"/>
          </w:divBdr>
        </w:div>
        <w:div w:id="577862610">
          <w:marLeft w:val="0"/>
          <w:marRight w:val="0"/>
          <w:marTop w:val="0"/>
          <w:marBottom w:val="0"/>
          <w:divBdr>
            <w:top w:val="none" w:sz="0" w:space="0" w:color="auto"/>
            <w:left w:val="none" w:sz="0" w:space="0" w:color="auto"/>
            <w:bottom w:val="none" w:sz="0" w:space="0" w:color="auto"/>
            <w:right w:val="none" w:sz="0" w:space="0" w:color="auto"/>
          </w:divBdr>
        </w:div>
      </w:divsChild>
    </w:div>
    <w:div w:id="1679040661">
      <w:bodyDiv w:val="1"/>
      <w:marLeft w:val="0"/>
      <w:marRight w:val="0"/>
      <w:marTop w:val="0"/>
      <w:marBottom w:val="0"/>
      <w:divBdr>
        <w:top w:val="none" w:sz="0" w:space="0" w:color="auto"/>
        <w:left w:val="none" w:sz="0" w:space="0" w:color="auto"/>
        <w:bottom w:val="none" w:sz="0" w:space="0" w:color="auto"/>
        <w:right w:val="none" w:sz="0" w:space="0" w:color="auto"/>
      </w:divBdr>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6726608">
      <w:bodyDiv w:val="1"/>
      <w:marLeft w:val="0"/>
      <w:marRight w:val="0"/>
      <w:marTop w:val="0"/>
      <w:marBottom w:val="0"/>
      <w:divBdr>
        <w:top w:val="none" w:sz="0" w:space="0" w:color="auto"/>
        <w:left w:val="none" w:sz="0" w:space="0" w:color="auto"/>
        <w:bottom w:val="none" w:sz="0" w:space="0" w:color="auto"/>
        <w:right w:val="none" w:sz="0" w:space="0" w:color="auto"/>
      </w:divBdr>
    </w:div>
    <w:div w:id="1789278175">
      <w:bodyDiv w:val="1"/>
      <w:marLeft w:val="0"/>
      <w:marRight w:val="0"/>
      <w:marTop w:val="0"/>
      <w:marBottom w:val="0"/>
      <w:divBdr>
        <w:top w:val="none" w:sz="0" w:space="0" w:color="auto"/>
        <w:left w:val="none" w:sz="0" w:space="0" w:color="auto"/>
        <w:bottom w:val="none" w:sz="0" w:space="0" w:color="auto"/>
        <w:right w:val="none" w:sz="0" w:space="0" w:color="auto"/>
      </w:divBdr>
    </w:div>
    <w:div w:id="1794328754">
      <w:bodyDiv w:val="1"/>
      <w:marLeft w:val="0"/>
      <w:marRight w:val="0"/>
      <w:marTop w:val="0"/>
      <w:marBottom w:val="0"/>
      <w:divBdr>
        <w:top w:val="none" w:sz="0" w:space="0" w:color="auto"/>
        <w:left w:val="none" w:sz="0" w:space="0" w:color="auto"/>
        <w:bottom w:val="none" w:sz="0" w:space="0" w:color="auto"/>
        <w:right w:val="none" w:sz="0" w:space="0" w:color="auto"/>
      </w:divBdr>
    </w:div>
    <w:div w:id="1920097281">
      <w:bodyDiv w:val="1"/>
      <w:marLeft w:val="0"/>
      <w:marRight w:val="0"/>
      <w:marTop w:val="0"/>
      <w:marBottom w:val="0"/>
      <w:divBdr>
        <w:top w:val="none" w:sz="0" w:space="0" w:color="auto"/>
        <w:left w:val="none" w:sz="0" w:space="0" w:color="auto"/>
        <w:bottom w:val="none" w:sz="0" w:space="0" w:color="auto"/>
        <w:right w:val="none" w:sz="0" w:space="0" w:color="auto"/>
      </w:divBdr>
    </w:div>
    <w:div w:id="20738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elektroniczne@ene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DF80-3042-4229-8B4C-F9D0F1AFD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09305-959D-463D-9AE9-C24FC10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83191-CE63-4D36-9540-1C4E82189110}">
  <ds:schemaRefs>
    <ds:schemaRef ds:uri="http://schemas.microsoft.com/sharepoint/v3/contenttype/forms"/>
  </ds:schemaRefs>
</ds:datastoreItem>
</file>

<file path=customXml/itemProps4.xml><?xml version="1.0" encoding="utf-8"?>
<ds:datastoreItem xmlns:ds="http://schemas.openxmlformats.org/officeDocument/2006/customXml" ds:itemID="{6B421FF1-82FF-43E6-B747-D8AA7B75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41093</Words>
  <Characters>246559</Characters>
  <Application>Microsoft Office Word</Application>
  <DocSecurity>0</DocSecurity>
  <Lines>2054</Lines>
  <Paragraphs>574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Paluszkiewicz</dc:creator>
  <cp:lastModifiedBy>Wiecanowska Joanna</cp:lastModifiedBy>
  <cp:revision>4</cp:revision>
  <cp:lastPrinted>2016-08-04T11:54:00Z</cp:lastPrinted>
  <dcterms:created xsi:type="dcterms:W3CDTF">2016-11-10T10:41:00Z</dcterms:created>
  <dcterms:modified xsi:type="dcterms:W3CDTF">2016-11-10T13:06:00Z</dcterms:modified>
</cp:coreProperties>
</file>